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C825" w14:textId="77777777" w:rsidR="002A0043" w:rsidRPr="003B6E20" w:rsidRDefault="002A0043">
      <w:pPr>
        <w:jc w:val="center"/>
        <w:rPr>
          <w:rFonts w:ascii="Arial" w:hAnsi="Arial" w:cs="Arial"/>
          <w:b/>
          <w:bCs/>
        </w:rPr>
      </w:pPr>
    </w:p>
    <w:p w14:paraId="7815299A" w14:textId="77777777" w:rsidR="002A0043" w:rsidRPr="003B6E20" w:rsidRDefault="002A0043">
      <w:pPr>
        <w:pStyle w:val="Heading1"/>
        <w:rPr>
          <w:rFonts w:ascii="Arial" w:hAnsi="Arial" w:cs="Arial"/>
          <w:caps/>
        </w:rPr>
      </w:pPr>
      <w:r w:rsidRPr="003B6E20">
        <w:rPr>
          <w:rFonts w:ascii="Arial" w:hAnsi="Arial" w:cs="Arial"/>
          <w:caps/>
        </w:rPr>
        <w:t>Hosting Proforma</w:t>
      </w:r>
    </w:p>
    <w:p w14:paraId="5EE9E404" w14:textId="77777777" w:rsidR="002A0043" w:rsidRPr="003B6E20" w:rsidRDefault="003B6E20">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54144" behindDoc="0" locked="0" layoutInCell="1" allowOverlap="1" wp14:anchorId="674100CB" wp14:editId="43C8541F">
                <wp:simplePos x="0" y="0"/>
                <wp:positionH relativeFrom="column">
                  <wp:posOffset>1231900</wp:posOffset>
                </wp:positionH>
                <wp:positionV relativeFrom="paragraph">
                  <wp:posOffset>151130</wp:posOffset>
                </wp:positionV>
                <wp:extent cx="4191000" cy="508000"/>
                <wp:effectExtent l="0" t="0" r="1905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508000"/>
                        </a:xfrm>
                        <a:prstGeom prst="rect">
                          <a:avLst/>
                        </a:prstGeom>
                        <a:solidFill>
                          <a:srgbClr val="FFFFFF"/>
                        </a:solidFill>
                        <a:ln w="9525">
                          <a:solidFill>
                            <a:srgbClr val="000000"/>
                          </a:solidFill>
                          <a:miter lim="800000"/>
                          <a:headEnd/>
                          <a:tailEnd/>
                        </a:ln>
                      </wps:spPr>
                      <wps:txbx>
                        <w:txbxContent>
                          <w:p w14:paraId="3EB0AF39" w14:textId="77777777" w:rsidR="002A0043" w:rsidRPr="00E84BDD" w:rsidRDefault="00020D0B" w:rsidP="00BF2A09">
                            <w:pPr>
                              <w:spacing w:line="257" w:lineRule="auto"/>
                              <w:rPr>
                                <w:rFonts w:ascii="Arial" w:hAnsi="Arial" w:cs="Arial"/>
                              </w:rPr>
                            </w:pPr>
                            <w:r w:rsidRPr="00E84BDD">
                              <w:rPr>
                                <w:rFonts w:ascii="Arial" w:hAnsi="Arial" w:cs="Arial"/>
                              </w:rPr>
                              <w:t>Office of the Civil Service Com</w:t>
                            </w:r>
                            <w:r w:rsidR="00B430FB" w:rsidRPr="00E84BDD">
                              <w:rPr>
                                <w:rFonts w:ascii="Arial" w:hAnsi="Arial" w:cs="Arial"/>
                              </w:rPr>
                              <w:t>missioners for Northern Ireland</w:t>
                            </w:r>
                            <w:r w:rsidR="000236C7" w:rsidRPr="00E84BDD">
                              <w:rPr>
                                <w:rFonts w:ascii="Arial" w:hAnsi="Arial" w:cs="Arial"/>
                              </w:rPr>
                              <w:t xml:space="preserve"> (OCSC)</w:t>
                            </w:r>
                            <w:r w:rsidRPr="00E84BDD">
                              <w:rPr>
                                <w:rFonts w:ascii="Arial" w:hAnsi="Arial" w:cs="Arial"/>
                              </w:rPr>
                              <w:t>,</w:t>
                            </w:r>
                            <w:r w:rsidR="00B430FB" w:rsidRPr="00E84BDD">
                              <w:rPr>
                                <w:rFonts w:ascii="Arial" w:hAnsi="Arial" w:cs="Arial"/>
                              </w:rPr>
                              <w:t xml:space="preserve"> </w:t>
                            </w:r>
                            <w:r w:rsidRPr="00E84BDD">
                              <w:rPr>
                                <w:rFonts w:ascii="Arial" w:hAnsi="Arial" w:cs="Arial"/>
                              </w:rPr>
                              <w:t>NIO</w:t>
                            </w:r>
                          </w:p>
                          <w:p w14:paraId="1B3EE916" w14:textId="77777777" w:rsidR="002A0043" w:rsidRDefault="002A0043">
                            <w:pPr>
                              <w:pStyle w:val="OmniPage1"/>
                              <w:spacing w:line="240" w:lineRule="auto"/>
                              <w:rPr>
                                <w:rFonts w:ascii="Arial" w:hAnsi="Arial" w:cs="Arial"/>
                                <w:sz w:val="24"/>
                                <w:szCs w:val="24"/>
                                <w:lang w:val="en-GB"/>
                              </w:rPr>
                            </w:pPr>
                          </w:p>
                          <w:p w14:paraId="5780C07D" w14:textId="77777777" w:rsidR="002A0043" w:rsidRDefault="002A0043"/>
                          <w:p w14:paraId="016570E7" w14:textId="77777777" w:rsidR="002A0043" w:rsidRDefault="002A0043"/>
                          <w:p w14:paraId="2BA8FA34" w14:textId="77777777" w:rsidR="002A0043" w:rsidRDefault="002A0043"/>
                          <w:p w14:paraId="0C935DC8" w14:textId="77777777" w:rsidR="002A0043" w:rsidRDefault="002A0043"/>
                          <w:p w14:paraId="0C818C2D"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100CB" id="_x0000_t202" coordsize="21600,21600" o:spt="202" path="m,l,21600r21600,l21600,xe">
                <v:stroke joinstyle="miter"/>
                <v:path gradientshapeok="t" o:connecttype="rect"/>
              </v:shapetype>
              <v:shape id="Text Box 2" o:spid="_x0000_s1026" type="#_x0000_t202" style="position:absolute;margin-left:97pt;margin-top:11.9pt;width:330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XuFQIAACsEAAAOAAAAZHJzL2Uyb0RvYy54bWysU9uO0zAQfUfiHyy/06RVC9uo6WrpUoS0&#10;XKSFD3Adp7FwPGbsNilfz9jJtl0QL4g8WDOZ8ZmZM8er27417KjQa7Aln05yzpSVUGm7L/m3r9tX&#10;N5z5IGwlDFhV8pPy/Hb98sWqc4WaQQOmUsgIxPqicyVvQnBFlnnZqFb4CThlKVgDtiKQi/usQtER&#10;emuyWZ6/zjrAyiFI5T39vR+CfJ3w61rJ8LmuvQrMlJx6C+nEdO7ima1XotijcI2WYxviH7pohbZU&#10;9Ax1L4JgB9R/QLVaIniow0RCm0Fda6nSDDTNNP9tmsdGOJVmIXK8O9Pk/x+s/HR8dF+Qhf4t9LTA&#10;NIR3DyC/e2Zh0wi7V3eI0DVKVFR4GinLOueL8Wqk2hc+guy6j1DRksUhQALqa2wjKzQnI3RawOlM&#10;uuoDk/RzPl1O85xCkmKL/CbasYQonm479OG9gpZFo+RIS03o4vjgw5D6lBKLeTC62mpjkoP73cYg&#10;OwoSwDZ9I/qzNGNZV/LlYrYYCPgrBHV3afAZRKsDKdnotuRxhmEKUUTa3tkq6SwIbQabpjN25DFS&#10;N5AY+l1PiZHPHVQnYhRhUCy9MDIawJ+cdaTWkvsfB4GKM/PB0laW0/k8yjs588WbGTl4HdldR4SV&#10;BFXywNlgbsLwJA4O9b6hSoMOLNzRJmudSL50NfZNikxrGl9PlPy1n7Iub3z9CwAA//8DAFBLAwQU&#10;AAYACAAAACEA4ZVvVtwAAAAKAQAADwAAAGRycy9kb3ducmV2LnhtbExPyU7DMBC9I/EP1iBxQdSh&#10;LSUNcSqEBIIbtBVc3XiaRNjjYLtp+HumJzi+RW8pV6OzYsAQO08KbiYZCKTam44aBdvN03UOIiZN&#10;RltPqOAHI6yq87NSF8Yf6R2HdWoEh1AstII2pb6QMtYtOh0nvkdibe+D04lhaKQJ+sjhzsppli2k&#10;0x1xQ6t7fGyx/lofnIJ8/jJ8xtfZ20e92Ntlurobnr+DUpcX48M9iIRj+jPDaT5Ph4o37fyBTBSW&#10;8XLOX5KC6YwvsCG/PRE7VjJmZFXK/xeqXwAAAP//AwBQSwECLQAUAAYACAAAACEAtoM4kv4AAADh&#10;AQAAEwAAAAAAAAAAAAAAAAAAAAAAW0NvbnRlbnRfVHlwZXNdLnhtbFBLAQItABQABgAIAAAAIQA4&#10;/SH/1gAAAJQBAAALAAAAAAAAAAAAAAAAAC8BAABfcmVscy8ucmVsc1BLAQItABQABgAIAAAAIQCA&#10;ucXuFQIAACsEAAAOAAAAAAAAAAAAAAAAAC4CAABkcnMvZTJvRG9jLnhtbFBLAQItABQABgAIAAAA&#10;IQDhlW9W3AAAAAoBAAAPAAAAAAAAAAAAAAAAAG8EAABkcnMvZG93bnJldi54bWxQSwUGAAAAAAQA&#10;BADzAAAAeAUAAAAA&#10;">
                <v:textbox>
                  <w:txbxContent>
                    <w:p w14:paraId="3EB0AF39" w14:textId="77777777" w:rsidR="002A0043" w:rsidRPr="00E84BDD" w:rsidRDefault="00020D0B" w:rsidP="00BF2A09">
                      <w:pPr>
                        <w:spacing w:line="257" w:lineRule="auto"/>
                        <w:rPr>
                          <w:rFonts w:ascii="Arial" w:hAnsi="Arial" w:cs="Arial"/>
                        </w:rPr>
                      </w:pPr>
                      <w:r w:rsidRPr="00E84BDD">
                        <w:rPr>
                          <w:rFonts w:ascii="Arial" w:hAnsi="Arial" w:cs="Arial"/>
                        </w:rPr>
                        <w:t>Office of the Civil Service Com</w:t>
                      </w:r>
                      <w:r w:rsidR="00B430FB" w:rsidRPr="00E84BDD">
                        <w:rPr>
                          <w:rFonts w:ascii="Arial" w:hAnsi="Arial" w:cs="Arial"/>
                        </w:rPr>
                        <w:t>missioners for Northern Ireland</w:t>
                      </w:r>
                      <w:r w:rsidR="000236C7" w:rsidRPr="00E84BDD">
                        <w:rPr>
                          <w:rFonts w:ascii="Arial" w:hAnsi="Arial" w:cs="Arial"/>
                        </w:rPr>
                        <w:t xml:space="preserve"> (OCSC)</w:t>
                      </w:r>
                      <w:r w:rsidRPr="00E84BDD">
                        <w:rPr>
                          <w:rFonts w:ascii="Arial" w:hAnsi="Arial" w:cs="Arial"/>
                        </w:rPr>
                        <w:t>,</w:t>
                      </w:r>
                      <w:r w:rsidR="00B430FB" w:rsidRPr="00E84BDD">
                        <w:rPr>
                          <w:rFonts w:ascii="Arial" w:hAnsi="Arial" w:cs="Arial"/>
                        </w:rPr>
                        <w:t xml:space="preserve"> </w:t>
                      </w:r>
                      <w:r w:rsidRPr="00E84BDD">
                        <w:rPr>
                          <w:rFonts w:ascii="Arial" w:hAnsi="Arial" w:cs="Arial"/>
                        </w:rPr>
                        <w:t>NIO</w:t>
                      </w:r>
                    </w:p>
                    <w:p w14:paraId="1B3EE916" w14:textId="77777777" w:rsidR="002A0043" w:rsidRDefault="002A0043">
                      <w:pPr>
                        <w:pStyle w:val="OmniPage1"/>
                        <w:spacing w:line="240" w:lineRule="auto"/>
                        <w:rPr>
                          <w:rFonts w:ascii="Arial" w:hAnsi="Arial" w:cs="Arial"/>
                          <w:sz w:val="24"/>
                          <w:szCs w:val="24"/>
                          <w:lang w:val="en-GB"/>
                        </w:rPr>
                      </w:pPr>
                    </w:p>
                    <w:p w14:paraId="5780C07D" w14:textId="77777777" w:rsidR="002A0043" w:rsidRDefault="002A0043"/>
                    <w:p w14:paraId="016570E7" w14:textId="77777777" w:rsidR="002A0043" w:rsidRDefault="002A0043"/>
                    <w:p w14:paraId="2BA8FA34" w14:textId="77777777" w:rsidR="002A0043" w:rsidRDefault="002A0043"/>
                    <w:p w14:paraId="0C935DC8" w14:textId="77777777" w:rsidR="002A0043" w:rsidRDefault="002A0043"/>
                    <w:p w14:paraId="0C818C2D" w14:textId="77777777" w:rsidR="002A0043" w:rsidRDefault="002A0043"/>
                  </w:txbxContent>
                </v:textbox>
              </v:shape>
            </w:pict>
          </mc:Fallback>
        </mc:AlternateContent>
      </w:r>
    </w:p>
    <w:p w14:paraId="4DDD5D05" w14:textId="77777777" w:rsidR="002A0043" w:rsidRPr="003B6E20" w:rsidRDefault="002A0043">
      <w:pPr>
        <w:rPr>
          <w:rFonts w:ascii="Arial" w:hAnsi="Arial" w:cs="Arial"/>
        </w:rPr>
      </w:pPr>
      <w:r w:rsidRPr="003B6E20">
        <w:rPr>
          <w:rFonts w:ascii="Arial" w:hAnsi="Arial" w:cs="Arial"/>
        </w:rPr>
        <w:t xml:space="preserve">    Name of Host  </w:t>
      </w:r>
    </w:p>
    <w:p w14:paraId="4046746A" w14:textId="77777777" w:rsidR="002A0043" w:rsidRPr="003B6E20" w:rsidRDefault="002A0043">
      <w:pPr>
        <w:rPr>
          <w:rFonts w:ascii="Arial" w:hAnsi="Arial" w:cs="Arial"/>
        </w:rPr>
      </w:pPr>
      <w:r w:rsidRPr="003B6E20">
        <w:rPr>
          <w:rFonts w:ascii="Arial" w:hAnsi="Arial" w:cs="Arial"/>
        </w:rPr>
        <w:t xml:space="preserve">    Organisation</w:t>
      </w:r>
    </w:p>
    <w:p w14:paraId="69ECDA0D" w14:textId="77777777" w:rsidR="002A0043" w:rsidRDefault="002A0043">
      <w:pPr>
        <w:rPr>
          <w:rFonts w:ascii="Arial" w:hAnsi="Arial" w:cs="Arial"/>
        </w:rPr>
      </w:pPr>
    </w:p>
    <w:p w14:paraId="3E7612DE" w14:textId="77777777" w:rsidR="003B6E20" w:rsidRPr="003B6E20" w:rsidRDefault="003B6E20">
      <w:pPr>
        <w:rPr>
          <w:rFonts w:ascii="Arial" w:hAnsi="Arial" w:cs="Arial"/>
        </w:rPr>
      </w:pPr>
    </w:p>
    <w:p w14:paraId="52BEA8F0" w14:textId="77777777" w:rsidR="002A0043" w:rsidRPr="003B6E20" w:rsidRDefault="002A0043">
      <w:pPr>
        <w:rPr>
          <w:rFonts w:ascii="Arial" w:hAnsi="Arial" w:cs="Arial"/>
          <w:b/>
          <w:bCs/>
        </w:rPr>
      </w:pPr>
      <w:r w:rsidRPr="003B6E20">
        <w:rPr>
          <w:rFonts w:ascii="Arial" w:hAnsi="Arial" w:cs="Arial"/>
          <w:b/>
          <w:bCs/>
        </w:rPr>
        <w:t>1.  Interchange Manager’s details</w:t>
      </w:r>
    </w:p>
    <w:p w14:paraId="7763D44E" w14:textId="77777777" w:rsidR="002A0043" w:rsidRPr="003B6E20" w:rsidRDefault="00AF46B0">
      <w:pPr>
        <w:rPr>
          <w:rFonts w:ascii="Arial" w:hAnsi="Arial" w:cs="Arial"/>
          <w:b/>
          <w:bCs/>
        </w:rPr>
      </w:pPr>
      <w:r w:rsidRPr="003B6E20">
        <w:rPr>
          <w:rFonts w:ascii="Arial" w:hAnsi="Arial" w:cs="Arial"/>
          <w:b/>
          <w:bCs/>
          <w:noProof/>
          <w:lang w:eastAsia="en-GB"/>
        </w:rPr>
        <mc:AlternateContent>
          <mc:Choice Requires="wps">
            <w:drawing>
              <wp:anchor distT="0" distB="0" distL="114300" distR="114300" simplePos="0" relativeHeight="251655168" behindDoc="0" locked="0" layoutInCell="1" allowOverlap="1" wp14:anchorId="77500412" wp14:editId="53B92C6F">
                <wp:simplePos x="0" y="0"/>
                <wp:positionH relativeFrom="column">
                  <wp:posOffset>1212851</wp:posOffset>
                </wp:positionH>
                <wp:positionV relativeFrom="paragraph">
                  <wp:posOffset>102870</wp:posOffset>
                </wp:positionV>
                <wp:extent cx="4229100" cy="342900"/>
                <wp:effectExtent l="0" t="0" r="19050" b="190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w="9525">
                          <a:solidFill>
                            <a:srgbClr val="000000"/>
                          </a:solidFill>
                          <a:miter lim="800000"/>
                          <a:headEnd/>
                          <a:tailEnd/>
                        </a:ln>
                      </wps:spPr>
                      <wps:txbx>
                        <w:txbxContent>
                          <w:p w14:paraId="3EE5CFF3" w14:textId="77777777" w:rsidR="002A0043" w:rsidRPr="003B6E20" w:rsidRDefault="000C3CB8">
                            <w:pPr>
                              <w:rPr>
                                <w:rFonts w:ascii="Arial" w:hAnsi="Arial" w:cs="Arial"/>
                              </w:rPr>
                            </w:pPr>
                            <w:r w:rsidRPr="003B6E20">
                              <w:rPr>
                                <w:rFonts w:ascii="Arial" w:hAnsi="Arial" w:cs="Arial"/>
                              </w:rPr>
                              <w:t>Amanda</w:t>
                            </w:r>
                            <w:r w:rsidR="00020D0B" w:rsidRPr="003B6E20">
                              <w:rPr>
                                <w:rFonts w:ascii="Arial" w:hAnsi="Arial" w:cs="Arial"/>
                              </w:rPr>
                              <w:t xml:space="preserve"> Martin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00412" id="Text Box 3" o:spid="_x0000_s1027" type="#_x0000_t202" style="position:absolute;margin-left:95.5pt;margin-top:8.1pt;width:333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eFgIAADIEAAAOAAAAZHJzL2Uyb0RvYy54bWysU9tu2zAMfR+wfxD0vjjxkq0x4hRdugwD&#10;ugvQ7QMUWY6FyaJGKbGzry8lu2l2exnmB4E0qUPy8Gh13beGHRV6Dbbks8mUM2UlVNruS/71y/bF&#10;FWc+CFsJA1aV/KQ8v14/f7bqXKFyaMBUChmBWF90ruRNCK7IMi8b1Qo/AacsBWvAVgRycZ9VKDpC&#10;b02WT6evsg6wcghSeU9/b4cgXyf8ulYyfKprrwIzJafeQjoxnbt4ZuuVKPYoXKPl2Ib4hy5aoS0V&#10;PUPdiiDYAfVvUK2WCB7qMJHQZlDXWqo0A00zm/4yzX0jnEqzEDnenWny/w9Wfjzeu8/IQv8Gelpg&#10;GsK7O5DfPLOwaYTdqxtE6BolKio8i5RlnfPFeDVS7QsfQXbdB6hoyeIQIAH1NbaRFZqTETot4HQm&#10;XfWBSfo5z/PlbEohSbGX83xJdiwhisfbDn14p6Bl0Sg50lITujje+TCkPqbEYh6MrrbamOTgfrcx&#10;yI6CBLBN34j+U5qxrCv5cpEvBgL+CjFN358gWh1IyUa3Jb86J4ki0vbWVklnQWgz2DSdsSOPkbqB&#10;xNDveqarkeRI6w6qExGLMAiXHhoZDeAPzjoSbcn994NAxZl5b2k5y9l8HlWenPnidU4OXkZ2lxFh&#10;JUGVPHA2mJswvIyDQ71vqNIgBws3tNBaJ66fuhrbJ2GmbY2PKCr/0k9ZT099/QAAAP//AwBQSwME&#10;FAAGAAgAAAAhAGrHkmLfAAAACQEAAA8AAABkcnMvZG93bnJldi54bWxMj0FPwzAMhe9I/IfISFwQ&#10;S1eg7UrTCSGB2A0GgmvWeG1F4pQm68q/x5zg5mc/PX+vWs/OignH0HtSsFwkIJAab3pqFby9PlwW&#10;IELUZLT1hAq+McC6Pj2pdGn8kV5w2sZWcAiFUivoYhxKKUPTodNh4Qckvu396HRkObbSjPrI4c7K&#10;NEky6XRP/KHTA9532HxuD05Bcf00fYTN1fN7k+3tKl7k0+PXqNT52Xx3CyLiHP/M8IvP6FAz084f&#10;yARhWa+W3CXykKUg2FDc5LzYKciTFGRdyf8N6h8AAAD//wMAUEsBAi0AFAAGAAgAAAAhALaDOJL+&#10;AAAA4QEAABMAAAAAAAAAAAAAAAAAAAAAAFtDb250ZW50X1R5cGVzXS54bWxQSwECLQAUAAYACAAA&#10;ACEAOP0h/9YAAACUAQAACwAAAAAAAAAAAAAAAAAvAQAAX3JlbHMvLnJlbHNQSwECLQAUAAYACAAA&#10;ACEA7xhP3hYCAAAyBAAADgAAAAAAAAAAAAAAAAAuAgAAZHJzL2Uyb0RvYy54bWxQSwECLQAUAAYA&#10;CAAAACEAaseSYt8AAAAJAQAADwAAAAAAAAAAAAAAAABwBAAAZHJzL2Rvd25yZXYueG1sUEsFBgAA&#10;AAAEAAQA8wAAAHwFAAAAAA==&#10;">
                <v:textbox>
                  <w:txbxContent>
                    <w:p w14:paraId="3EE5CFF3" w14:textId="77777777" w:rsidR="002A0043" w:rsidRPr="003B6E20" w:rsidRDefault="000C3CB8">
                      <w:pPr>
                        <w:rPr>
                          <w:rFonts w:ascii="Arial" w:hAnsi="Arial" w:cs="Arial"/>
                        </w:rPr>
                      </w:pPr>
                      <w:r w:rsidRPr="003B6E20">
                        <w:rPr>
                          <w:rFonts w:ascii="Arial" w:hAnsi="Arial" w:cs="Arial"/>
                        </w:rPr>
                        <w:t>Amanda</w:t>
                      </w:r>
                      <w:r w:rsidR="00020D0B" w:rsidRPr="003B6E20">
                        <w:rPr>
                          <w:rFonts w:ascii="Arial" w:hAnsi="Arial" w:cs="Arial"/>
                        </w:rPr>
                        <w:t xml:space="preserve"> Martin</w:t>
                      </w:r>
                    </w:p>
                  </w:txbxContent>
                </v:textbox>
              </v:shape>
            </w:pict>
          </mc:Fallback>
        </mc:AlternateContent>
      </w:r>
    </w:p>
    <w:p w14:paraId="4BD49B5D" w14:textId="77777777" w:rsidR="002A0043" w:rsidRPr="003B6E20" w:rsidRDefault="002A0043">
      <w:pPr>
        <w:rPr>
          <w:rFonts w:ascii="Arial" w:hAnsi="Arial" w:cs="Arial"/>
        </w:rPr>
      </w:pPr>
      <w:r w:rsidRPr="003B6E20">
        <w:rPr>
          <w:rFonts w:ascii="Arial" w:hAnsi="Arial" w:cs="Arial"/>
        </w:rPr>
        <w:t xml:space="preserve">             Name</w:t>
      </w:r>
    </w:p>
    <w:p w14:paraId="36590F56" w14:textId="77777777" w:rsidR="002A0043" w:rsidRPr="003B6E20" w:rsidRDefault="002A0043">
      <w:pPr>
        <w:rPr>
          <w:rFonts w:ascii="Arial" w:hAnsi="Arial" w:cs="Arial"/>
        </w:rPr>
      </w:pPr>
    </w:p>
    <w:p w14:paraId="11AE13D6" w14:textId="77777777" w:rsidR="002A0043" w:rsidRPr="003B6E20" w:rsidRDefault="00AF46B0">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56192" behindDoc="0" locked="0" layoutInCell="1" allowOverlap="1" wp14:anchorId="01EA8EF2" wp14:editId="1E7A8D9E">
                <wp:simplePos x="0" y="0"/>
                <wp:positionH relativeFrom="column">
                  <wp:posOffset>1231901</wp:posOffset>
                </wp:positionH>
                <wp:positionV relativeFrom="paragraph">
                  <wp:posOffset>8890</wp:posOffset>
                </wp:positionV>
                <wp:extent cx="4197350" cy="501650"/>
                <wp:effectExtent l="0" t="0" r="12700"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501650"/>
                        </a:xfrm>
                        <a:prstGeom prst="rect">
                          <a:avLst/>
                        </a:prstGeom>
                        <a:solidFill>
                          <a:srgbClr val="FFFFFF"/>
                        </a:solidFill>
                        <a:ln w="9525">
                          <a:solidFill>
                            <a:srgbClr val="000000"/>
                          </a:solidFill>
                          <a:miter lim="800000"/>
                          <a:headEnd/>
                          <a:tailEnd/>
                        </a:ln>
                      </wps:spPr>
                      <wps:txbx>
                        <w:txbxContent>
                          <w:p w14:paraId="4799BF5B" w14:textId="557C330F" w:rsidR="002A0043" w:rsidRPr="00E84BDD" w:rsidRDefault="00020D0B" w:rsidP="00BF2A09">
                            <w:pPr>
                              <w:spacing w:line="257" w:lineRule="auto"/>
                              <w:rPr>
                                <w:rFonts w:ascii="Arial" w:hAnsi="Arial" w:cs="Arial"/>
                              </w:rPr>
                            </w:pPr>
                            <w:r w:rsidRPr="00327E67">
                              <w:rPr>
                                <w:rFonts w:ascii="Arial" w:hAnsi="Arial" w:cs="Arial"/>
                              </w:rPr>
                              <w:t xml:space="preserve">NIO - </w:t>
                            </w:r>
                            <w:r w:rsidR="00DB5CAE" w:rsidRPr="00327E67">
                              <w:rPr>
                                <w:rFonts w:ascii="Arial" w:hAnsi="Arial" w:cs="Arial"/>
                              </w:rPr>
                              <w:t>Office of the</w:t>
                            </w:r>
                            <w:r w:rsidR="00DB5CAE" w:rsidRPr="00E84BDD">
                              <w:rPr>
                                <w:rFonts w:ascii="Arial" w:hAnsi="Arial" w:cs="Arial"/>
                              </w:rPr>
                              <w:t xml:space="preserve"> Civil Service Commissioners for Northern Ireland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A8EF2" id="Text Box 4" o:spid="_x0000_s1028" type="#_x0000_t202" style="position:absolute;margin-left:97pt;margin-top:.7pt;width:330.5pt;height: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tbGQIAADIEAAAOAAAAZHJzL2Uyb0RvYy54bWysU9tu2zAMfR+wfxD0vjjJkrYx4hRdugwD&#10;ugvQ7QNkWbaFyaJGKbG7ry8lp2l2exnmB4E0qUPy8Gh9PXSGHRR6Dbbgs8mUM2UlVNo2Bf/6Zffq&#10;ijMfhK2EAasK/qA8v968fLHuXa7m0IKpFDICsT7vXcHbEFyeZV62qhN+Ak5ZCtaAnQjkYpNVKHpC&#10;70w2n04vsh6wcghSeU9/b8cg3yT8ulYyfKprrwIzBafeQjoxnWU8s81a5A0K12p5bEP8Qxed0JaK&#10;nqBuRRBsj/o3qE5LBA91mEjoMqhrLVWagaaZTX+Z5r4VTqVZiBzvTjT5/wcrPx7u3WdkYXgDAy0w&#10;DeHdHchvnlnYtsI26gYR+laJigrPImVZ73x+vBqp9rmPIGX/ASpastgHSEBDjV1kheZkhE4LeDiR&#10;robAJP1czFaXr5cUkhRbTmcXZMcSIn+67dCHdwo6Fo2CIy01oYvDnQ9j6lNKLObB6GqnjUkONuXW&#10;IDsIEsAufUf0n9KMZX3BV8v5ciTgrxDT9P0JotOBlGx0V/CrU5LII21vbZV0FoQ2o03TGXvkMVI3&#10;khiGcmC6Kvg8Foi0llA9ELEIo3DpoZHRAv7grCfRFtx/3wtUnJn3lpazmi0WUeXJWSwv5+TgeaQ8&#10;jwgrCarggbPR3IbxZewd6qalSqMcLNzQQmuduH7u6tg+CTNt6/iIovLP/ZT1/NQ3jwAAAP//AwBQ&#10;SwMEFAAGAAgAAAAhACssJgDcAAAACAEAAA8AAABkcnMvZG93bnJldi54bWxMj8FOwzAQRO9I/IO1&#10;SFwQdYC0pCFOhZBAcIO2gqsbb5MIex1sNw1/z3KC24xmNfumWk3OihFD7D0puJplIJAab3pqFWw3&#10;j5cFiJg0GW09oYJvjLCqT08qXRp/pDcc16kVXEKx1Aq6lIZSyth06HSc+QGJs70PTie2oZUm6COX&#10;Oyuvs2whne6JP3R6wIcOm8/1wSko8ufxI77cvL43i71dpovb8ekrKHV+Nt3fgUg4pb9j+MVndKiZ&#10;aecPZKKw7Jc5b0kschCcF/M5+x2LLAdZV/L/gPoHAAD//wMAUEsBAi0AFAAGAAgAAAAhALaDOJL+&#10;AAAA4QEAABMAAAAAAAAAAAAAAAAAAAAAAFtDb250ZW50X1R5cGVzXS54bWxQSwECLQAUAAYACAAA&#10;ACEAOP0h/9YAAACUAQAACwAAAAAAAAAAAAAAAAAvAQAAX3JlbHMvLnJlbHNQSwECLQAUAAYACAAA&#10;ACEAnG6bWxkCAAAyBAAADgAAAAAAAAAAAAAAAAAuAgAAZHJzL2Uyb0RvYy54bWxQSwECLQAUAAYA&#10;CAAAACEAKywmANwAAAAIAQAADwAAAAAAAAAAAAAAAABzBAAAZHJzL2Rvd25yZXYueG1sUEsFBgAA&#10;AAAEAAQA8wAAAHwFAAAAAA==&#10;">
                <v:textbox>
                  <w:txbxContent>
                    <w:p w14:paraId="4799BF5B" w14:textId="557C330F" w:rsidR="002A0043" w:rsidRPr="00E84BDD" w:rsidRDefault="00020D0B" w:rsidP="00BF2A09">
                      <w:pPr>
                        <w:spacing w:line="257" w:lineRule="auto"/>
                        <w:rPr>
                          <w:rFonts w:ascii="Arial" w:hAnsi="Arial" w:cs="Arial"/>
                        </w:rPr>
                      </w:pPr>
                      <w:r w:rsidRPr="00327E67">
                        <w:rPr>
                          <w:rFonts w:ascii="Arial" w:hAnsi="Arial" w:cs="Arial"/>
                        </w:rPr>
                        <w:t xml:space="preserve">NIO - </w:t>
                      </w:r>
                      <w:r w:rsidR="00DB5CAE" w:rsidRPr="00327E67">
                        <w:rPr>
                          <w:rFonts w:ascii="Arial" w:hAnsi="Arial" w:cs="Arial"/>
                        </w:rPr>
                        <w:t>Office of the</w:t>
                      </w:r>
                      <w:r w:rsidR="00DB5CAE" w:rsidRPr="00E84BDD">
                        <w:rPr>
                          <w:rFonts w:ascii="Arial" w:hAnsi="Arial" w:cs="Arial"/>
                        </w:rPr>
                        <w:t xml:space="preserve"> Civil Service Commissioners for Northern Ireland</w:t>
                      </w:r>
                    </w:p>
                  </w:txbxContent>
                </v:textbox>
              </v:shape>
            </w:pict>
          </mc:Fallback>
        </mc:AlternateContent>
      </w:r>
      <w:r w:rsidR="002A0043" w:rsidRPr="003B6E20">
        <w:rPr>
          <w:rFonts w:ascii="Arial" w:hAnsi="Arial" w:cs="Arial"/>
        </w:rPr>
        <w:t xml:space="preserve">     Organisation/</w:t>
      </w:r>
    </w:p>
    <w:p w14:paraId="5E3BB80E" w14:textId="77777777" w:rsidR="002A0043" w:rsidRPr="003B6E20" w:rsidRDefault="002A0043">
      <w:pPr>
        <w:rPr>
          <w:rFonts w:ascii="Arial" w:hAnsi="Arial" w:cs="Arial"/>
        </w:rPr>
      </w:pPr>
      <w:r w:rsidRPr="003B6E20">
        <w:rPr>
          <w:rFonts w:ascii="Arial" w:hAnsi="Arial" w:cs="Arial"/>
        </w:rPr>
        <w:t xml:space="preserve">        Department</w:t>
      </w:r>
    </w:p>
    <w:p w14:paraId="3410DD95" w14:textId="77777777" w:rsidR="002A0043" w:rsidRPr="003B6E20" w:rsidRDefault="002A0043">
      <w:pPr>
        <w:rPr>
          <w:rFonts w:ascii="Arial" w:hAnsi="Arial" w:cs="Arial"/>
        </w:rPr>
      </w:pPr>
    </w:p>
    <w:p w14:paraId="06117792" w14:textId="77777777" w:rsidR="00DB5CAE" w:rsidRPr="003B6E20" w:rsidRDefault="00DB5CAE">
      <w:pPr>
        <w:rPr>
          <w:rFonts w:ascii="Arial" w:hAnsi="Arial" w:cs="Arial"/>
        </w:rPr>
      </w:pPr>
    </w:p>
    <w:p w14:paraId="6724D8BB" w14:textId="77777777" w:rsidR="002A0043" w:rsidRPr="003B6E20" w:rsidRDefault="00DB5CAE">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57216" behindDoc="0" locked="0" layoutInCell="1" allowOverlap="1" wp14:anchorId="5E97A69D" wp14:editId="7ADFB910">
                <wp:simplePos x="0" y="0"/>
                <wp:positionH relativeFrom="column">
                  <wp:posOffset>1238251</wp:posOffset>
                </wp:positionH>
                <wp:positionV relativeFrom="paragraph">
                  <wp:posOffset>6350</wp:posOffset>
                </wp:positionV>
                <wp:extent cx="4184650" cy="895350"/>
                <wp:effectExtent l="0" t="0" r="2540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895350"/>
                        </a:xfrm>
                        <a:prstGeom prst="rect">
                          <a:avLst/>
                        </a:prstGeom>
                        <a:solidFill>
                          <a:srgbClr val="FFFFFF"/>
                        </a:solidFill>
                        <a:ln w="9525">
                          <a:solidFill>
                            <a:srgbClr val="000000"/>
                          </a:solidFill>
                          <a:miter lim="800000"/>
                          <a:headEnd/>
                          <a:tailEnd/>
                        </a:ln>
                      </wps:spPr>
                      <wps:txbx>
                        <w:txbxContent>
                          <w:p w14:paraId="1F60102A" w14:textId="77777777" w:rsidR="000C3CB8" w:rsidRPr="003B6E20" w:rsidRDefault="000C3CB8" w:rsidP="00BF2A09">
                            <w:pPr>
                              <w:spacing w:line="257" w:lineRule="auto"/>
                              <w:rPr>
                                <w:rFonts w:ascii="Arial" w:hAnsi="Arial" w:cs="Arial"/>
                              </w:rPr>
                            </w:pPr>
                            <w:r w:rsidRPr="003B6E20">
                              <w:rPr>
                                <w:rFonts w:ascii="Arial" w:hAnsi="Arial" w:cs="Arial"/>
                              </w:rPr>
                              <w:t xml:space="preserve">Erskine House </w:t>
                            </w:r>
                            <w:r w:rsidRPr="003B6E20">
                              <w:rPr>
                                <w:rFonts w:ascii="Arial" w:hAnsi="Arial" w:cs="Arial"/>
                              </w:rPr>
                              <w:br/>
                              <w:t>20-32 Chichester Street</w:t>
                            </w:r>
                          </w:p>
                          <w:p w14:paraId="4358E8CF" w14:textId="77777777" w:rsidR="000C3CB8" w:rsidRPr="003B6E20" w:rsidRDefault="000C3CB8" w:rsidP="00BF2A09">
                            <w:pPr>
                              <w:spacing w:line="257" w:lineRule="auto"/>
                              <w:rPr>
                                <w:rFonts w:ascii="Arial" w:hAnsi="Arial" w:cs="Arial"/>
                              </w:rPr>
                            </w:pPr>
                            <w:r w:rsidRPr="003B6E20">
                              <w:rPr>
                                <w:rFonts w:ascii="Arial" w:hAnsi="Arial" w:cs="Arial"/>
                              </w:rPr>
                              <w:t>Belfast</w:t>
                            </w:r>
                          </w:p>
                          <w:p w14:paraId="44E826F7" w14:textId="77777777" w:rsidR="002A0043" w:rsidRDefault="000C3CB8" w:rsidP="00BF2A09">
                            <w:pPr>
                              <w:spacing w:line="257" w:lineRule="auto"/>
                            </w:pPr>
                            <w:r w:rsidRPr="003B6E20">
                              <w:rPr>
                                <w:rFonts w:ascii="Arial" w:hAnsi="Arial" w:cs="Arial"/>
                              </w:rPr>
                              <w:t>BT1 4GF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7A69D" id="Text Box 5" o:spid="_x0000_s1029" type="#_x0000_t202" style="position:absolute;margin-left:97.5pt;margin-top:.5pt;width:329.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Y5GAIAADIEAAAOAAAAZHJzL2Uyb0RvYy54bWysU9tu2zAMfR+wfxD0vjhJky4x4hRdugwD&#10;ugvQ7QMUWY6FyaJGKbGzry8lu2l2exnmB4E0qUPy8Gh10zWGHRV6Dbbgk9GYM2UllNruC/71y/bV&#10;gjMfhC2FAasKflKe36xfvli1LldTqMGUChmBWJ+3ruB1CC7PMi9r1Qg/AqcsBSvARgRycZ+VKFpC&#10;b0w2HY+vsxawdAhSeU9/7/ogXyf8qlIyfKoqrwIzBafeQjoxnbt4ZuuVyPcoXK3l0Ib4hy4aoS0V&#10;PUPdiSDYAfVvUI2WCB6qMJLQZFBVWqo0A00zGf8yzUMtnEqzEDnenWny/w9Wfjw+uM/IQvcGOlpg&#10;GsK7e5DfPLOwqYXdq1tEaGslSio8iZRlrfP5cDVS7XMfQXbtByhpyeIQIAF1FTaRFZqTETot4HQm&#10;XXWBSfo5myxm13MKSYotlvMrsmMJkT/ddujDOwUNi0bBkZaa0MXx3oc+9SklFvNgdLnVxiQH97uN&#10;QXYUJIBt+gb0n9KMZW3Bl/PpvCfgrxDj9P0JotGBlGx0Q1Ock0QeaXtry6SzILTpbZrO2IHHSF1P&#10;Yuh2HdNlwa9igUjrDsoTEYvQC5ceGhk14A/OWhJtwf33g0DFmXlvaTnLyWwWVZ6c2fz1lBy8jOwu&#10;I8JKgip44Kw3N6F/GQeHel9TpV4OFm5poZVOXD93NbRPwkzbGh5RVP6ln7Ken/r6EQAA//8DAFBL&#10;AwQUAAYACAAAACEAl1GQItwAAAAJAQAADwAAAGRycy9kb3ducmV2LnhtbExPQU7DMBC8I/EHa5G4&#10;IOpQ0pKGOBVCAtEbFARXN94mEfY62G4afs9ygtPOaEazM9V6claMGGLvScHVLAOB1HjTU6vg7fXh&#10;sgARkyajrSdU8I0R1vXpSaVL44/0guM2tYJDKJZaQZfSUEoZmw6djjM/ILG298HpxDS00gR95HBn&#10;5TzLltLpnvhDpwe877D53B6cgiJ/Gj/i5vr5vVnu7Spd3IyPX0Gp87Pp7hZEwin9meG3PleHmjvt&#10;/IFMFJb5asFbEgM+rBeLnMGOeT7PQNaV/L+g/gEAAP//AwBQSwECLQAUAAYACAAAACEAtoM4kv4A&#10;AADhAQAAEwAAAAAAAAAAAAAAAAAAAAAAW0NvbnRlbnRfVHlwZXNdLnhtbFBLAQItABQABgAIAAAA&#10;IQA4/SH/1gAAAJQBAAALAAAAAAAAAAAAAAAAAC8BAABfcmVscy8ucmVsc1BLAQItABQABgAIAAAA&#10;IQDUFVY5GAIAADIEAAAOAAAAAAAAAAAAAAAAAC4CAABkcnMvZTJvRG9jLnhtbFBLAQItABQABgAI&#10;AAAAIQCXUZAi3AAAAAkBAAAPAAAAAAAAAAAAAAAAAHIEAABkcnMvZG93bnJldi54bWxQSwUGAAAA&#10;AAQABADzAAAAewUAAAAA&#10;">
                <v:textbox>
                  <w:txbxContent>
                    <w:p w14:paraId="1F60102A" w14:textId="77777777" w:rsidR="000C3CB8" w:rsidRPr="003B6E20" w:rsidRDefault="000C3CB8" w:rsidP="00BF2A09">
                      <w:pPr>
                        <w:spacing w:line="257" w:lineRule="auto"/>
                        <w:rPr>
                          <w:rFonts w:ascii="Arial" w:hAnsi="Arial" w:cs="Arial"/>
                        </w:rPr>
                      </w:pPr>
                      <w:r w:rsidRPr="003B6E20">
                        <w:rPr>
                          <w:rFonts w:ascii="Arial" w:hAnsi="Arial" w:cs="Arial"/>
                        </w:rPr>
                        <w:t xml:space="preserve">Erskine House </w:t>
                      </w:r>
                      <w:r w:rsidRPr="003B6E20">
                        <w:rPr>
                          <w:rFonts w:ascii="Arial" w:hAnsi="Arial" w:cs="Arial"/>
                        </w:rPr>
                        <w:br/>
                        <w:t>20-32 Chichester Street</w:t>
                      </w:r>
                    </w:p>
                    <w:p w14:paraId="4358E8CF" w14:textId="77777777" w:rsidR="000C3CB8" w:rsidRPr="003B6E20" w:rsidRDefault="000C3CB8" w:rsidP="00BF2A09">
                      <w:pPr>
                        <w:spacing w:line="257" w:lineRule="auto"/>
                        <w:rPr>
                          <w:rFonts w:ascii="Arial" w:hAnsi="Arial" w:cs="Arial"/>
                        </w:rPr>
                      </w:pPr>
                      <w:r w:rsidRPr="003B6E20">
                        <w:rPr>
                          <w:rFonts w:ascii="Arial" w:hAnsi="Arial" w:cs="Arial"/>
                        </w:rPr>
                        <w:t>Belfast</w:t>
                      </w:r>
                    </w:p>
                    <w:p w14:paraId="44E826F7" w14:textId="77777777" w:rsidR="002A0043" w:rsidRDefault="000C3CB8" w:rsidP="00BF2A09">
                      <w:pPr>
                        <w:spacing w:line="257" w:lineRule="auto"/>
                      </w:pPr>
                      <w:r w:rsidRPr="003B6E20">
                        <w:rPr>
                          <w:rFonts w:ascii="Arial" w:hAnsi="Arial" w:cs="Arial"/>
                        </w:rPr>
                        <w:t>BT1 4GF</w:t>
                      </w:r>
                    </w:p>
                  </w:txbxContent>
                </v:textbox>
              </v:shape>
            </w:pict>
          </mc:Fallback>
        </mc:AlternateContent>
      </w:r>
      <w:r w:rsidR="002A0043" w:rsidRPr="003B6E20">
        <w:rPr>
          <w:rFonts w:ascii="Arial" w:hAnsi="Arial" w:cs="Arial"/>
        </w:rPr>
        <w:t xml:space="preserve">              Address</w:t>
      </w:r>
    </w:p>
    <w:p w14:paraId="0B9B5CB9" w14:textId="77777777" w:rsidR="002A0043" w:rsidRPr="003B6E20" w:rsidRDefault="002A0043">
      <w:pPr>
        <w:rPr>
          <w:rFonts w:ascii="Arial" w:hAnsi="Arial" w:cs="Arial"/>
        </w:rPr>
      </w:pPr>
      <w:r w:rsidRPr="003B6E20">
        <w:rPr>
          <w:rFonts w:ascii="Arial" w:hAnsi="Arial" w:cs="Arial"/>
        </w:rPr>
        <w:t xml:space="preserve">       </w:t>
      </w:r>
    </w:p>
    <w:p w14:paraId="6240D010" w14:textId="77777777" w:rsidR="002A0043" w:rsidRPr="003B6E20" w:rsidRDefault="002A0043">
      <w:pPr>
        <w:rPr>
          <w:rFonts w:ascii="Arial" w:hAnsi="Arial" w:cs="Arial"/>
        </w:rPr>
      </w:pPr>
    </w:p>
    <w:p w14:paraId="6B7AF21E" w14:textId="77777777" w:rsidR="002A0043" w:rsidRPr="003B6E20" w:rsidRDefault="002A0043">
      <w:pPr>
        <w:rPr>
          <w:rFonts w:ascii="Arial" w:hAnsi="Arial" w:cs="Arial"/>
        </w:rPr>
      </w:pPr>
    </w:p>
    <w:p w14:paraId="66A74FD9" w14:textId="77777777" w:rsidR="002A0043" w:rsidRPr="003B6E20" w:rsidRDefault="002A0043">
      <w:pPr>
        <w:rPr>
          <w:rFonts w:ascii="Arial" w:hAnsi="Arial" w:cs="Arial"/>
        </w:rPr>
      </w:pPr>
    </w:p>
    <w:p w14:paraId="3BAF27DA" w14:textId="77777777" w:rsidR="002A0043" w:rsidRPr="003B6E20" w:rsidRDefault="002A0043">
      <w:pPr>
        <w:rPr>
          <w:rFonts w:ascii="Arial" w:hAnsi="Arial" w:cs="Arial"/>
        </w:rPr>
      </w:pPr>
    </w:p>
    <w:p w14:paraId="49989EE0" w14:textId="77777777" w:rsidR="002A0043" w:rsidRPr="003B6E20" w:rsidRDefault="00AF46B0">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58240" behindDoc="0" locked="0" layoutInCell="1" allowOverlap="1" wp14:anchorId="73CB8775" wp14:editId="62187C07">
                <wp:simplePos x="0" y="0"/>
                <wp:positionH relativeFrom="column">
                  <wp:posOffset>1238250</wp:posOffset>
                </wp:positionH>
                <wp:positionV relativeFrom="paragraph">
                  <wp:posOffset>21590</wp:posOffset>
                </wp:positionV>
                <wp:extent cx="4184650" cy="288925"/>
                <wp:effectExtent l="0" t="0" r="25400" b="158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288925"/>
                        </a:xfrm>
                        <a:prstGeom prst="rect">
                          <a:avLst/>
                        </a:prstGeom>
                        <a:solidFill>
                          <a:srgbClr val="FFFFFF"/>
                        </a:solidFill>
                        <a:ln w="9525">
                          <a:solidFill>
                            <a:srgbClr val="000000"/>
                          </a:solidFill>
                          <a:miter lim="800000"/>
                          <a:headEnd/>
                          <a:tailEnd/>
                        </a:ln>
                      </wps:spPr>
                      <wps:txbx>
                        <w:txbxContent>
                          <w:p w14:paraId="391D2BD6" w14:textId="77777777" w:rsidR="002A0043" w:rsidRPr="003B6E20" w:rsidRDefault="00020D0B">
                            <w:pPr>
                              <w:rPr>
                                <w:rFonts w:ascii="Arial" w:hAnsi="Arial" w:cs="Arial"/>
                              </w:rPr>
                            </w:pPr>
                            <w:r w:rsidRPr="003B6E20">
                              <w:rPr>
                                <w:rFonts w:ascii="Arial" w:hAnsi="Arial" w:cs="Arial"/>
                              </w:rPr>
                              <w:t>02890 5235</w:t>
                            </w:r>
                            <w:r w:rsidR="000C3CB8" w:rsidRPr="003B6E20">
                              <w:rPr>
                                <w:rFonts w:ascii="Arial" w:hAnsi="Arial" w:cs="Arial"/>
                              </w:rPr>
                              <w:t>77</w:t>
                            </w:r>
                          </w:p>
                          <w:p w14:paraId="2F277E98"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B8775" id="Text Box 6" o:spid="_x0000_s1030" type="#_x0000_t202" style="position:absolute;margin-left:97.5pt;margin-top:1.7pt;width:329.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EKGQIAADIEAAAOAAAAZHJzL2Uyb0RvYy54bWysU9uO0zAQfUfiHyy/07RVu7RR09XSpQhp&#10;WZAWPsB1nMTC8Zix22T5esZOtlsu4gHhB8vjsc/MnDmzue5bw04KvQZb8NlkypmyEkpt64J/+bx/&#10;teLMB2FLYcCqgj8qz6+3L19sOperOTRgSoWMQKzPO1fwJgSXZ5mXjWqFn4BTlpwVYCsCmVhnJYqO&#10;0FuTzafTq6wDLB2CVN7T7e3g5NuEX1VKho9V5VVgpuCUW0g7pv0Q92y7EXmNwjVajmmIf8iiFdpS&#10;0DPUrQiCHVH/BtVqieChChMJbQZVpaVKNVA1s+kv1Tw0wqlUC5Hj3Zkm//9g5f3pwX1CFvo30FMD&#10;UxHe3YH86pmFXSNsrW4QoWuUKCnwLFKWdc7n49dItc99BDl0H6CkJotjgATUV9hGVqhORujUgMcz&#10;6aoPTNLlYrZaXC3JJck3X63W82UKIfKn3w59eKegZfFQcKSmJnRxuvMhZiPypycxmAejy702JhlY&#10;H3YG2UmQAPZpjeg/PTOWdQVfLyn23yGmaf0JotWBlGx0W/DV+ZHII21vbZl0FoQ2w5lSNnbkMVI3&#10;kBj6Q890SZzEAJHWA5SPRCzCIFwaNDo0gN8560i0BfffjgIVZ+a9peasZ4tFVHkyFsvXczLw0nO4&#10;9AgrCarggbPhuAvDZBwd6rqhSIMcLNxQQyuduH7OakyfhJlaMA5RVP6lnV49j/r2BwAAAP//AwBQ&#10;SwMEFAAGAAgAAAAhAGuK0WzeAAAACAEAAA8AAABkcnMvZG93bnJldi54bWxMj8FOwzAQRO9I/IO1&#10;SFxQ60DTkoQ4FUIC0Ru0CK5usk0i7HWw3TT8PcsJjk+zmn1TridrxIg+9I4UXM8TEEi1a3pqFbzt&#10;HmcZiBA1Ndo4QgXfGGBdnZ+VumjciV5x3MZWcAmFQivoYhwKKUPdodVh7gYkzg7OWx0ZfSsbr09c&#10;bo28SZKVtLon/tDpAR86rD+3R6sgS5/Hj7BZvLzXq4PJ49Xt+PTllbq8mO7vQESc4t8x/OqzOlTs&#10;tHdHaoIwzPmSt0QFixQE59kyZd4rSLMcZFXK/wOqHwAAAP//AwBQSwECLQAUAAYACAAAACEAtoM4&#10;kv4AAADhAQAAEwAAAAAAAAAAAAAAAAAAAAAAW0NvbnRlbnRfVHlwZXNdLnhtbFBLAQItABQABgAI&#10;AAAAIQA4/SH/1gAAAJQBAAALAAAAAAAAAAAAAAAAAC8BAABfcmVscy8ucmVsc1BLAQItABQABgAI&#10;AAAAIQDeUsEKGQIAADIEAAAOAAAAAAAAAAAAAAAAAC4CAABkcnMvZTJvRG9jLnhtbFBLAQItABQA&#10;BgAIAAAAIQBritFs3gAAAAgBAAAPAAAAAAAAAAAAAAAAAHMEAABkcnMvZG93bnJldi54bWxQSwUG&#10;AAAAAAQABADzAAAAfgUAAAAA&#10;">
                <v:textbox>
                  <w:txbxContent>
                    <w:p w14:paraId="391D2BD6" w14:textId="77777777" w:rsidR="002A0043" w:rsidRPr="003B6E20" w:rsidRDefault="00020D0B">
                      <w:pPr>
                        <w:rPr>
                          <w:rFonts w:ascii="Arial" w:hAnsi="Arial" w:cs="Arial"/>
                        </w:rPr>
                      </w:pPr>
                      <w:r w:rsidRPr="003B6E20">
                        <w:rPr>
                          <w:rFonts w:ascii="Arial" w:hAnsi="Arial" w:cs="Arial"/>
                        </w:rPr>
                        <w:t>02890 5235</w:t>
                      </w:r>
                      <w:r w:rsidR="000C3CB8" w:rsidRPr="003B6E20">
                        <w:rPr>
                          <w:rFonts w:ascii="Arial" w:hAnsi="Arial" w:cs="Arial"/>
                        </w:rPr>
                        <w:t>77</w:t>
                      </w:r>
                    </w:p>
                    <w:p w14:paraId="2F277E98" w14:textId="77777777" w:rsidR="002A0043" w:rsidRDefault="002A0043"/>
                  </w:txbxContent>
                </v:textbox>
              </v:shape>
            </w:pict>
          </mc:Fallback>
        </mc:AlternateContent>
      </w:r>
      <w:r w:rsidR="002A0043" w:rsidRPr="003B6E20">
        <w:rPr>
          <w:rFonts w:ascii="Arial" w:hAnsi="Arial" w:cs="Arial"/>
        </w:rPr>
        <w:t xml:space="preserve">         Telephone                                              </w:t>
      </w:r>
    </w:p>
    <w:p w14:paraId="7F13D88E" w14:textId="77777777" w:rsidR="002A0043" w:rsidRPr="003B6E20" w:rsidRDefault="002A0043">
      <w:pPr>
        <w:rPr>
          <w:rFonts w:ascii="Arial" w:hAnsi="Arial" w:cs="Arial"/>
        </w:rPr>
      </w:pPr>
      <w:r w:rsidRPr="003B6E20">
        <w:rPr>
          <w:rFonts w:ascii="Arial" w:hAnsi="Arial" w:cs="Arial"/>
        </w:rPr>
        <w:t xml:space="preserve">             Number</w:t>
      </w:r>
    </w:p>
    <w:p w14:paraId="3767AFFB" w14:textId="77777777" w:rsidR="002A0043" w:rsidRPr="003B6E20" w:rsidRDefault="00E84BDD">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60288" behindDoc="0" locked="0" layoutInCell="1" allowOverlap="1" wp14:anchorId="605B015E" wp14:editId="1E505169">
                <wp:simplePos x="0" y="0"/>
                <wp:positionH relativeFrom="column">
                  <wp:posOffset>1238250</wp:posOffset>
                </wp:positionH>
                <wp:positionV relativeFrom="paragraph">
                  <wp:posOffset>84455</wp:posOffset>
                </wp:positionV>
                <wp:extent cx="4184650" cy="342900"/>
                <wp:effectExtent l="0" t="0" r="2540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342900"/>
                        </a:xfrm>
                        <a:prstGeom prst="rect">
                          <a:avLst/>
                        </a:prstGeom>
                        <a:solidFill>
                          <a:srgbClr val="FFFFFF"/>
                        </a:solidFill>
                        <a:ln w="9525">
                          <a:solidFill>
                            <a:srgbClr val="000000"/>
                          </a:solidFill>
                          <a:miter lim="800000"/>
                          <a:headEnd/>
                          <a:tailEnd/>
                        </a:ln>
                      </wps:spPr>
                      <wps:txbx>
                        <w:txbxContent>
                          <w:p w14:paraId="4B543811" w14:textId="77777777" w:rsidR="002A0043" w:rsidRPr="003B6E20" w:rsidRDefault="000C3CB8">
                            <w:pPr>
                              <w:rPr>
                                <w:rFonts w:ascii="Arial" w:hAnsi="Arial" w:cs="Arial"/>
                              </w:rPr>
                            </w:pPr>
                            <w:r w:rsidRPr="003B6E20">
                              <w:rPr>
                                <w:rFonts w:ascii="Arial" w:hAnsi="Arial" w:cs="Arial"/>
                              </w:rPr>
                              <w:t>amanda</w:t>
                            </w:r>
                            <w:r w:rsidR="00020D0B" w:rsidRPr="003B6E20">
                              <w:rPr>
                                <w:rFonts w:ascii="Arial" w:hAnsi="Arial" w:cs="Arial"/>
                              </w:rPr>
                              <w:t>.martin@nio.gov.uk</w:t>
                            </w:r>
                          </w:p>
                          <w:p w14:paraId="78F7CA4D"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B015E" id="Text Box 8" o:spid="_x0000_s1031" type="#_x0000_t202" style="position:absolute;margin-left:97.5pt;margin-top:6.65pt;width:32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c0GwIAADIEAAAOAAAAZHJzL2Uyb0RvYy54bWysU9uO0zAQfUfiHyy/07QlXdqo6WrpUoS0&#10;XKSFD3AdJ7FwPGbsNlm+nrHT7VYLvCD8YHk89pmZM2fW10Nn2FGh12BLPptMOVNWQqVtU/JvX3ev&#10;lpz5IGwlDFhV8gfl+fXm5Yt17wo1hxZMpZARiPVF70rehuCKLPOyVZ3wE3DKkrMG7EQgE5usQtET&#10;emey+XR6lfWAlUOQynu6vR2dfJPw61rJ8LmuvQrMlJxyC2nHtO/jnm3WomhQuFbLUxriH7LohLYU&#10;9Ax1K4JgB9S/QXVaIniow0RCl0Fda6lSDVTNbPqsmvtWOJVqIXK8O9Pk/x+s/HS8d1+QheEtDNTA&#10;VIR3dyC/e2Zh2wrbqBtE6FslKgo8i5RlvfPF6Wuk2hc+guz7j1BRk8UhQAIaauwiK1QnI3RqwMOZ&#10;dDUEJukyny3zqwW5JPle5/PVNHUlE8Xjb4c+vFfQsXgoOVJTE7o43vkQsxHF45MYzIPR1U4bkwxs&#10;9luD7ChIALu0UgHPnhnL+pKvFvPFSMBfIaZp/Qmi04GUbHRX8uX5kSgibe9slXQWhDbjmVI29sRj&#10;pG4kMQz7gemq5IsYINK6h+qBiEUYhUuDRocW8CdnPYm25P7HQaDizHyw1JzVLM+jypORL97MycBL&#10;z/7SI6wkqJIHzsbjNoyTcXCom5YijXKwcEMNrXXi+imrU/okzNSC0xBF5V/a6dXTqG9+AQAA//8D&#10;AFBLAwQUAAYACAAAACEA3lsoUd8AAAAJAQAADwAAAGRycy9kb3ducmV2LnhtbEyPQU/DMAyF70j8&#10;h8hIXBBLoVvXlaYTQgLBDbYJrlnrtRWJU5KsK/8ec4Kbn/30/L1yPVkjRvShd6TgZpaAQKpd01Or&#10;YLd9vM5BhKip0cYRKvjGAOvq/KzUReNO9IbjJraCQygUWkEX41BIGeoOrQ4zNyDx7eC81ZGlb2Xj&#10;9YnDrZG3SZJJq3viD50e8KHD+nNztAry+fP4EV7S1/c6O5hVvFqOT19eqcuL6f4ORMQp/pnhF5/R&#10;oWKmvTtSE4RhvVpwl8hDmoJgQ76Y82KvIFumIKtS/m9Q/QAAAP//AwBQSwECLQAUAAYACAAAACEA&#10;toM4kv4AAADhAQAAEwAAAAAAAAAAAAAAAAAAAAAAW0NvbnRlbnRfVHlwZXNdLnhtbFBLAQItABQA&#10;BgAIAAAAIQA4/SH/1gAAAJQBAAALAAAAAAAAAAAAAAAAAC8BAABfcmVscy8ucmVsc1BLAQItABQA&#10;BgAIAAAAIQAlwbc0GwIAADIEAAAOAAAAAAAAAAAAAAAAAC4CAABkcnMvZTJvRG9jLnhtbFBLAQIt&#10;ABQABgAIAAAAIQDeWyhR3wAAAAkBAAAPAAAAAAAAAAAAAAAAAHUEAABkcnMvZG93bnJldi54bWxQ&#10;SwUGAAAAAAQABADzAAAAgQUAAAAA&#10;">
                <v:textbox>
                  <w:txbxContent>
                    <w:p w14:paraId="4B543811" w14:textId="77777777" w:rsidR="002A0043" w:rsidRPr="003B6E20" w:rsidRDefault="000C3CB8">
                      <w:pPr>
                        <w:rPr>
                          <w:rFonts w:ascii="Arial" w:hAnsi="Arial" w:cs="Arial"/>
                        </w:rPr>
                      </w:pPr>
                      <w:r w:rsidRPr="003B6E20">
                        <w:rPr>
                          <w:rFonts w:ascii="Arial" w:hAnsi="Arial" w:cs="Arial"/>
                        </w:rPr>
                        <w:t>amanda</w:t>
                      </w:r>
                      <w:r w:rsidR="00020D0B" w:rsidRPr="003B6E20">
                        <w:rPr>
                          <w:rFonts w:ascii="Arial" w:hAnsi="Arial" w:cs="Arial"/>
                        </w:rPr>
                        <w:t>.martin@nio.gov.uk</w:t>
                      </w:r>
                    </w:p>
                    <w:p w14:paraId="78F7CA4D" w14:textId="77777777" w:rsidR="002A0043" w:rsidRDefault="002A0043"/>
                  </w:txbxContent>
                </v:textbox>
              </v:shape>
            </w:pict>
          </mc:Fallback>
        </mc:AlternateContent>
      </w:r>
      <w:r w:rsidR="002A0043" w:rsidRPr="003B6E20">
        <w:rPr>
          <w:rFonts w:ascii="Arial" w:hAnsi="Arial" w:cs="Arial"/>
        </w:rPr>
        <w:t xml:space="preserve">               </w:t>
      </w:r>
    </w:p>
    <w:p w14:paraId="1FD6F558" w14:textId="77777777" w:rsidR="002A0043" w:rsidRPr="003B6E20" w:rsidRDefault="002A0043">
      <w:pPr>
        <w:rPr>
          <w:rFonts w:ascii="Arial" w:hAnsi="Arial" w:cs="Arial"/>
        </w:rPr>
      </w:pPr>
      <w:r w:rsidRPr="003B6E20">
        <w:rPr>
          <w:rFonts w:ascii="Arial" w:hAnsi="Arial" w:cs="Arial"/>
        </w:rPr>
        <w:t xml:space="preserve">               E-mail</w:t>
      </w:r>
    </w:p>
    <w:p w14:paraId="148EFD8C" w14:textId="77777777" w:rsidR="002A0043" w:rsidRPr="003B6E20" w:rsidRDefault="002A0043">
      <w:pPr>
        <w:rPr>
          <w:rFonts w:ascii="Arial" w:hAnsi="Arial" w:cs="Arial"/>
        </w:rPr>
      </w:pPr>
    </w:p>
    <w:p w14:paraId="4CA1AFC3" w14:textId="77777777" w:rsidR="002A0043" w:rsidRPr="003B6E20" w:rsidRDefault="002A0043">
      <w:pPr>
        <w:rPr>
          <w:rFonts w:ascii="Arial" w:hAnsi="Arial" w:cs="Arial"/>
        </w:rPr>
      </w:pPr>
    </w:p>
    <w:p w14:paraId="71E0A5C0" w14:textId="77777777" w:rsidR="002A0043" w:rsidRPr="003B6E20" w:rsidRDefault="002A0043" w:rsidP="00E84BDD">
      <w:pPr>
        <w:ind w:left="426"/>
        <w:rPr>
          <w:rFonts w:ascii="Arial" w:hAnsi="Arial" w:cs="Arial"/>
        </w:rPr>
      </w:pPr>
      <w:r w:rsidRPr="003B6E20">
        <w:rPr>
          <w:rFonts w:ascii="Arial" w:hAnsi="Arial" w:cs="Arial"/>
        </w:rPr>
        <w:t>Type of Opportunity</w:t>
      </w:r>
      <w:r w:rsidR="00E84BDD">
        <w:rPr>
          <w:rFonts w:ascii="Arial" w:hAnsi="Arial" w:cs="Arial"/>
        </w:rPr>
        <w:t>:</w:t>
      </w:r>
    </w:p>
    <w:p w14:paraId="5243B5C1" w14:textId="77777777" w:rsidR="002A0043" w:rsidRPr="003B6E20" w:rsidRDefault="00395EA1">
      <w:pPr>
        <w:rPr>
          <w:rFonts w:ascii="Arial" w:hAnsi="Arial" w:cs="Arial"/>
        </w:rPr>
      </w:pPr>
      <w:r w:rsidRPr="003B6E20">
        <w:rPr>
          <w:rFonts w:ascii="Arial" w:hAnsi="Arial" w:cs="Arial"/>
          <w:noProof/>
          <w:lang w:eastAsia="en-GB"/>
        </w:rPr>
        <mc:AlternateContent>
          <mc:Choice Requires="wps">
            <w:drawing>
              <wp:anchor distT="0" distB="0" distL="114300" distR="114300" simplePos="0" relativeHeight="251661312" behindDoc="0" locked="0" layoutInCell="1" allowOverlap="1" wp14:anchorId="0A4FEFF5" wp14:editId="37B53011">
                <wp:simplePos x="0" y="0"/>
                <wp:positionH relativeFrom="margin">
                  <wp:posOffset>57150</wp:posOffset>
                </wp:positionH>
                <wp:positionV relativeFrom="paragraph">
                  <wp:posOffset>97155</wp:posOffset>
                </wp:positionV>
                <wp:extent cx="5334000" cy="1225550"/>
                <wp:effectExtent l="0" t="0" r="19050" b="1270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225550"/>
                        </a:xfrm>
                        <a:prstGeom prst="rect">
                          <a:avLst/>
                        </a:prstGeom>
                        <a:solidFill>
                          <a:srgbClr val="FFFFFF"/>
                        </a:solidFill>
                        <a:ln w="9525">
                          <a:solidFill>
                            <a:srgbClr val="000000"/>
                          </a:solidFill>
                          <a:miter lim="800000"/>
                          <a:headEnd/>
                          <a:tailEnd/>
                        </a:ln>
                      </wps:spPr>
                      <wps:txbx>
                        <w:txbxContent>
                          <w:p w14:paraId="35B9883C" w14:textId="6F1AD780" w:rsidR="002A0043" w:rsidRDefault="00020D0B" w:rsidP="00B02367">
                            <w:pPr>
                              <w:shd w:val="clear" w:color="auto" w:fill="FFFFFF" w:themeFill="background1"/>
                              <w:spacing w:line="257" w:lineRule="auto"/>
                              <w:rPr>
                                <w:rFonts w:ascii="Arial" w:hAnsi="Arial" w:cs="Arial"/>
                              </w:rPr>
                            </w:pPr>
                            <w:r w:rsidRPr="003B6E20">
                              <w:rPr>
                                <w:rFonts w:ascii="Arial" w:hAnsi="Arial" w:cs="Arial"/>
                                <w:b/>
                              </w:rPr>
                              <w:t>D</w:t>
                            </w:r>
                            <w:r w:rsidR="000C3CB8" w:rsidRPr="003B6E20">
                              <w:rPr>
                                <w:rFonts w:ascii="Arial" w:hAnsi="Arial" w:cs="Arial"/>
                                <w:b/>
                              </w:rPr>
                              <w:t xml:space="preserve">eputy </w:t>
                            </w:r>
                            <w:r w:rsidR="00327E67">
                              <w:rPr>
                                <w:rFonts w:ascii="Arial" w:hAnsi="Arial" w:cs="Arial"/>
                                <w:b/>
                              </w:rPr>
                              <w:t xml:space="preserve">Secretary (NICS Deputy </w:t>
                            </w:r>
                            <w:r w:rsidR="000C3CB8" w:rsidRPr="003B6E20">
                              <w:rPr>
                                <w:rFonts w:ascii="Arial" w:hAnsi="Arial" w:cs="Arial"/>
                                <w:b/>
                              </w:rPr>
                              <w:t>Principal</w:t>
                            </w:r>
                            <w:r w:rsidR="000C3CB8" w:rsidRPr="003B6E20">
                              <w:rPr>
                                <w:rFonts w:ascii="Arial" w:hAnsi="Arial" w:cs="Arial"/>
                              </w:rPr>
                              <w:t xml:space="preserve"> </w:t>
                            </w:r>
                            <w:r w:rsidR="00327E67">
                              <w:rPr>
                                <w:rFonts w:ascii="Arial" w:hAnsi="Arial" w:cs="Arial"/>
                                <w:b/>
                                <w:bCs/>
                              </w:rPr>
                              <w:t xml:space="preserve">Grade) </w:t>
                            </w:r>
                            <w:r w:rsidR="000C3CB8" w:rsidRPr="003B6E20">
                              <w:rPr>
                                <w:rFonts w:ascii="Arial" w:hAnsi="Arial" w:cs="Arial"/>
                              </w:rPr>
                              <w:t>(</w:t>
                            </w:r>
                            <w:r w:rsidR="000C3CB8" w:rsidRPr="00327E67">
                              <w:rPr>
                                <w:rFonts w:ascii="Arial" w:hAnsi="Arial" w:cs="Arial"/>
                              </w:rPr>
                              <w:t>full-time; compressed hours / part-time working will be considered)</w:t>
                            </w:r>
                            <w:r w:rsidR="003B6E20" w:rsidRPr="00327E67">
                              <w:rPr>
                                <w:rFonts w:ascii="Arial" w:hAnsi="Arial" w:cs="Arial"/>
                              </w:rPr>
                              <w:t>.</w:t>
                            </w:r>
                          </w:p>
                          <w:p w14:paraId="29AC32AD" w14:textId="77777777" w:rsidR="003B6E20" w:rsidRPr="003B6E20" w:rsidRDefault="003B6E20" w:rsidP="00BF2A09">
                            <w:pPr>
                              <w:spacing w:line="257" w:lineRule="auto"/>
                              <w:rPr>
                                <w:rFonts w:ascii="Arial" w:hAnsi="Arial" w:cs="Arial"/>
                              </w:rPr>
                            </w:pPr>
                          </w:p>
                          <w:p w14:paraId="4E20D842" w14:textId="77777777" w:rsidR="00020D0B" w:rsidRPr="003B6E20" w:rsidRDefault="00020D0B" w:rsidP="00BF2A09">
                            <w:pPr>
                              <w:spacing w:line="257" w:lineRule="auto"/>
                              <w:rPr>
                                <w:rFonts w:ascii="Arial" w:hAnsi="Arial" w:cs="Arial"/>
                              </w:rPr>
                            </w:pPr>
                            <w:r w:rsidRPr="003B6E20">
                              <w:rPr>
                                <w:rFonts w:ascii="Arial" w:hAnsi="Arial" w:cs="Arial"/>
                                <w:b/>
                              </w:rPr>
                              <w:t>Secondment</w:t>
                            </w:r>
                            <w:r w:rsidRPr="003B6E20">
                              <w:rPr>
                                <w:rFonts w:ascii="Arial" w:hAnsi="Arial" w:cs="Arial"/>
                              </w:rPr>
                              <w:t xml:space="preserve"> - </w:t>
                            </w:r>
                            <w:r w:rsidR="000C3CB8" w:rsidRPr="003B6E20">
                              <w:rPr>
                                <w:rFonts w:ascii="Arial" w:hAnsi="Arial" w:cs="Arial"/>
                              </w:rPr>
                              <w:t>3</w:t>
                            </w:r>
                            <w:r w:rsidRPr="003B6E20">
                              <w:rPr>
                                <w:rFonts w:ascii="Arial" w:hAnsi="Arial" w:cs="Arial"/>
                              </w:rPr>
                              <w:t xml:space="preserve"> years with the possibility of an extension of </w:t>
                            </w:r>
                            <w:r w:rsidR="000C3CB8" w:rsidRPr="003B6E20">
                              <w:rPr>
                                <w:rFonts w:ascii="Arial" w:hAnsi="Arial" w:cs="Arial"/>
                              </w:rPr>
                              <w:t xml:space="preserve">up to </w:t>
                            </w:r>
                            <w:r w:rsidRPr="003B6E20">
                              <w:rPr>
                                <w:rFonts w:ascii="Arial" w:hAnsi="Arial" w:cs="Arial"/>
                              </w:rPr>
                              <w:t xml:space="preserve">a further </w:t>
                            </w:r>
                            <w:r w:rsidR="000C3CB8" w:rsidRPr="003B6E20">
                              <w:rPr>
                                <w:rFonts w:ascii="Arial" w:hAnsi="Arial" w:cs="Arial"/>
                              </w:rPr>
                              <w:t xml:space="preserve">two </w:t>
                            </w:r>
                            <w:r w:rsidRPr="003B6E20">
                              <w:rPr>
                                <w:rFonts w:ascii="Arial" w:hAnsi="Arial" w:cs="Arial"/>
                              </w:rPr>
                              <w:t>year</w:t>
                            </w:r>
                            <w:r w:rsidR="000C3CB8" w:rsidRPr="003B6E20">
                              <w:rPr>
                                <w:rFonts w:ascii="Arial" w:hAnsi="Arial" w:cs="Arial"/>
                              </w:rPr>
                              <w:t>s</w:t>
                            </w:r>
                            <w:r w:rsidRPr="003B6E20">
                              <w:rPr>
                                <w:rFonts w:ascii="Arial" w:hAnsi="Arial" w:cs="Arial"/>
                              </w:rPr>
                              <w:t>, subject to the agreement of all parties.  The appointment will be subject to a six month trial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FEFF5" id="Text Box 18" o:spid="_x0000_s1032" type="#_x0000_t202" style="position:absolute;margin-left:4.5pt;margin-top:7.65pt;width:420pt;height:9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6OHwIAADMEAAAOAAAAZHJzL2Uyb0RvYy54bWysU8tu2zAQvBfoPxC815IdK00Ey0Hq1EWB&#10;9AGk/QCaoiyiFJdd0pbcr8+Schw3RS9FdSC4WnJ2dna4uBk6w/YKvQZb8ekk50xZCbW224p//7Z+&#10;c8WZD8LWwoBVFT8oz2+Wr18teleqGbRgaoWMQKwve1fxNgRXZpmXreqEn4BTlpINYCcChbjNahQ9&#10;oXcmm+X5ZdYD1g5BKu/p792Y5MuE3zRKhi9N41VgpuLELaQV07qJa7ZciHKLwrVaHmmIf2DRCW2p&#10;6AnqTgTBdqj/gOq0RPDQhImELoOm0VKlHqibaf6im4dWOJV6IXG8O8nk/x+s/Lx/cF+RheEdDDTA&#10;1IR39yB/eGZh1Qq7VbeI0LdK1FR4GiXLeufL49UotS99BNn0n6CmIYtdgAQ0NNhFVahPRug0gMNJ&#10;dDUEJulncXExz3NKScpNZ7OiKNJYMlE+XXfowwcFHYubiiNNNcGL/b0PkY4on47Eah6MrtfamBTg&#10;drMyyPaCHLBOX+rgxTFjWV/x62JWjAr8FYKoRrZj1d8qdTqQlY3uKn51OiTKqNt7WyejBaHNuCfK&#10;xh6FjNqNKoZhMzBdV/wyFoi6bqA+kLIIo3PppdGmBfzFWU+urbj/uROoODMfLU3nejqfR5unYF68&#10;nVGA55nNeUZYSVAVD5yN21UYn8bOod62VGn0g4Vbmmijk9bPrI70yZlpBMdXFK1/HqdTz299+QgA&#10;AP//AwBQSwMEFAAGAAgAAAAhAAKi0PjeAAAACAEAAA8AAABkcnMvZG93bnJldi54bWxMj8FOwzAQ&#10;RO9I/IO1SFwQdWhKSUOcCiGB4AYFwdWNt0mEvQ62m4a/Z3uC486MZt9U68lZMWKIvScFV7MMBFLj&#10;TU+tgve3h8sCREyajLaeUMEPRljXpyeVLo0/0CuOm9QKLqFYagVdSkMpZWw6dDrO/IDE3s4HpxOf&#10;oZUm6AOXOyvnWbaUTvfEHzo94H2Hzddm7xQUi6fxMz7nLx/NcmdX6eJmfPwOSp2fTXe3IBJO6S8M&#10;R3xGh5qZtn5PJgqrYMVLEsvXOQi2i8VR2CqYZ0UOsq7k/wH1LwAAAP//AwBQSwECLQAUAAYACAAA&#10;ACEAtoM4kv4AAADhAQAAEwAAAAAAAAAAAAAAAAAAAAAAW0NvbnRlbnRfVHlwZXNdLnhtbFBLAQIt&#10;ABQABgAIAAAAIQA4/SH/1gAAAJQBAAALAAAAAAAAAAAAAAAAAC8BAABfcmVscy8ucmVsc1BLAQIt&#10;ABQABgAIAAAAIQCR0U6OHwIAADMEAAAOAAAAAAAAAAAAAAAAAC4CAABkcnMvZTJvRG9jLnhtbFBL&#10;AQItABQABgAIAAAAIQACotD43gAAAAgBAAAPAAAAAAAAAAAAAAAAAHkEAABkcnMvZG93bnJldi54&#10;bWxQSwUGAAAAAAQABADzAAAAhAUAAAAA&#10;">
                <v:textbox>
                  <w:txbxContent>
                    <w:p w14:paraId="35B9883C" w14:textId="6F1AD780" w:rsidR="002A0043" w:rsidRDefault="00020D0B" w:rsidP="00B02367">
                      <w:pPr>
                        <w:shd w:val="clear" w:color="auto" w:fill="FFFFFF" w:themeFill="background1"/>
                        <w:spacing w:line="257" w:lineRule="auto"/>
                        <w:rPr>
                          <w:rFonts w:ascii="Arial" w:hAnsi="Arial" w:cs="Arial"/>
                        </w:rPr>
                      </w:pPr>
                      <w:r w:rsidRPr="003B6E20">
                        <w:rPr>
                          <w:rFonts w:ascii="Arial" w:hAnsi="Arial" w:cs="Arial"/>
                          <w:b/>
                        </w:rPr>
                        <w:t>D</w:t>
                      </w:r>
                      <w:r w:rsidR="000C3CB8" w:rsidRPr="003B6E20">
                        <w:rPr>
                          <w:rFonts w:ascii="Arial" w:hAnsi="Arial" w:cs="Arial"/>
                          <w:b/>
                        </w:rPr>
                        <w:t xml:space="preserve">eputy </w:t>
                      </w:r>
                      <w:r w:rsidR="00327E67">
                        <w:rPr>
                          <w:rFonts w:ascii="Arial" w:hAnsi="Arial" w:cs="Arial"/>
                          <w:b/>
                        </w:rPr>
                        <w:t xml:space="preserve">Secretary (NICS Deputy </w:t>
                      </w:r>
                      <w:r w:rsidR="000C3CB8" w:rsidRPr="003B6E20">
                        <w:rPr>
                          <w:rFonts w:ascii="Arial" w:hAnsi="Arial" w:cs="Arial"/>
                          <w:b/>
                        </w:rPr>
                        <w:t>Principal</w:t>
                      </w:r>
                      <w:r w:rsidR="000C3CB8" w:rsidRPr="003B6E20">
                        <w:rPr>
                          <w:rFonts w:ascii="Arial" w:hAnsi="Arial" w:cs="Arial"/>
                        </w:rPr>
                        <w:t xml:space="preserve"> </w:t>
                      </w:r>
                      <w:r w:rsidR="00327E67">
                        <w:rPr>
                          <w:rFonts w:ascii="Arial" w:hAnsi="Arial" w:cs="Arial"/>
                          <w:b/>
                          <w:bCs/>
                        </w:rPr>
                        <w:t xml:space="preserve">Grade) </w:t>
                      </w:r>
                      <w:r w:rsidR="000C3CB8" w:rsidRPr="003B6E20">
                        <w:rPr>
                          <w:rFonts w:ascii="Arial" w:hAnsi="Arial" w:cs="Arial"/>
                        </w:rPr>
                        <w:t>(</w:t>
                      </w:r>
                      <w:r w:rsidR="000C3CB8" w:rsidRPr="00327E67">
                        <w:rPr>
                          <w:rFonts w:ascii="Arial" w:hAnsi="Arial" w:cs="Arial"/>
                        </w:rPr>
                        <w:t>full-time; compressed hours / part-time working will be considered)</w:t>
                      </w:r>
                      <w:r w:rsidR="003B6E20" w:rsidRPr="00327E67">
                        <w:rPr>
                          <w:rFonts w:ascii="Arial" w:hAnsi="Arial" w:cs="Arial"/>
                        </w:rPr>
                        <w:t>.</w:t>
                      </w:r>
                    </w:p>
                    <w:p w14:paraId="29AC32AD" w14:textId="77777777" w:rsidR="003B6E20" w:rsidRPr="003B6E20" w:rsidRDefault="003B6E20" w:rsidP="00BF2A09">
                      <w:pPr>
                        <w:spacing w:line="257" w:lineRule="auto"/>
                        <w:rPr>
                          <w:rFonts w:ascii="Arial" w:hAnsi="Arial" w:cs="Arial"/>
                        </w:rPr>
                      </w:pPr>
                    </w:p>
                    <w:p w14:paraId="4E20D842" w14:textId="77777777" w:rsidR="00020D0B" w:rsidRPr="003B6E20" w:rsidRDefault="00020D0B" w:rsidP="00BF2A09">
                      <w:pPr>
                        <w:spacing w:line="257" w:lineRule="auto"/>
                        <w:rPr>
                          <w:rFonts w:ascii="Arial" w:hAnsi="Arial" w:cs="Arial"/>
                        </w:rPr>
                      </w:pPr>
                      <w:r w:rsidRPr="003B6E20">
                        <w:rPr>
                          <w:rFonts w:ascii="Arial" w:hAnsi="Arial" w:cs="Arial"/>
                          <w:b/>
                        </w:rPr>
                        <w:t>Secondment</w:t>
                      </w:r>
                      <w:r w:rsidRPr="003B6E20">
                        <w:rPr>
                          <w:rFonts w:ascii="Arial" w:hAnsi="Arial" w:cs="Arial"/>
                        </w:rPr>
                        <w:t xml:space="preserve"> - </w:t>
                      </w:r>
                      <w:r w:rsidR="000C3CB8" w:rsidRPr="003B6E20">
                        <w:rPr>
                          <w:rFonts w:ascii="Arial" w:hAnsi="Arial" w:cs="Arial"/>
                        </w:rPr>
                        <w:t>3</w:t>
                      </w:r>
                      <w:r w:rsidRPr="003B6E20">
                        <w:rPr>
                          <w:rFonts w:ascii="Arial" w:hAnsi="Arial" w:cs="Arial"/>
                        </w:rPr>
                        <w:t xml:space="preserve"> years with the possibility of an extension of </w:t>
                      </w:r>
                      <w:r w:rsidR="000C3CB8" w:rsidRPr="003B6E20">
                        <w:rPr>
                          <w:rFonts w:ascii="Arial" w:hAnsi="Arial" w:cs="Arial"/>
                        </w:rPr>
                        <w:t xml:space="preserve">up to </w:t>
                      </w:r>
                      <w:r w:rsidRPr="003B6E20">
                        <w:rPr>
                          <w:rFonts w:ascii="Arial" w:hAnsi="Arial" w:cs="Arial"/>
                        </w:rPr>
                        <w:t xml:space="preserve">a further </w:t>
                      </w:r>
                      <w:r w:rsidR="000C3CB8" w:rsidRPr="003B6E20">
                        <w:rPr>
                          <w:rFonts w:ascii="Arial" w:hAnsi="Arial" w:cs="Arial"/>
                        </w:rPr>
                        <w:t xml:space="preserve">two </w:t>
                      </w:r>
                      <w:r w:rsidRPr="003B6E20">
                        <w:rPr>
                          <w:rFonts w:ascii="Arial" w:hAnsi="Arial" w:cs="Arial"/>
                        </w:rPr>
                        <w:t>year</w:t>
                      </w:r>
                      <w:r w:rsidR="000C3CB8" w:rsidRPr="003B6E20">
                        <w:rPr>
                          <w:rFonts w:ascii="Arial" w:hAnsi="Arial" w:cs="Arial"/>
                        </w:rPr>
                        <w:t>s</w:t>
                      </w:r>
                      <w:r w:rsidRPr="003B6E20">
                        <w:rPr>
                          <w:rFonts w:ascii="Arial" w:hAnsi="Arial" w:cs="Arial"/>
                        </w:rPr>
                        <w:t>, subject to the agreement of all parties.  The appointment will be subject to a six month trial period.</w:t>
                      </w:r>
                    </w:p>
                  </w:txbxContent>
                </v:textbox>
                <w10:wrap anchorx="margin"/>
              </v:shape>
            </w:pict>
          </mc:Fallback>
        </mc:AlternateContent>
      </w:r>
    </w:p>
    <w:p w14:paraId="0AA08276" w14:textId="77777777" w:rsidR="002A0043" w:rsidRPr="003B6E20" w:rsidRDefault="002A0043">
      <w:pPr>
        <w:rPr>
          <w:rFonts w:ascii="Arial" w:hAnsi="Arial" w:cs="Arial"/>
          <w:b/>
          <w:bCs/>
        </w:rPr>
      </w:pPr>
    </w:p>
    <w:p w14:paraId="4AB99812" w14:textId="77777777" w:rsidR="00020D0B" w:rsidRPr="003B6E20" w:rsidRDefault="00020D0B">
      <w:pPr>
        <w:rPr>
          <w:rFonts w:ascii="Arial" w:hAnsi="Arial" w:cs="Arial"/>
          <w:b/>
          <w:bCs/>
        </w:rPr>
      </w:pPr>
    </w:p>
    <w:p w14:paraId="4D0BD503" w14:textId="77777777" w:rsidR="00020D0B" w:rsidRPr="003B6E20" w:rsidRDefault="00020D0B">
      <w:pPr>
        <w:rPr>
          <w:rFonts w:ascii="Arial" w:hAnsi="Arial" w:cs="Arial"/>
          <w:b/>
          <w:bCs/>
        </w:rPr>
      </w:pPr>
    </w:p>
    <w:p w14:paraId="59F7B233" w14:textId="77777777" w:rsidR="00020D0B" w:rsidRPr="003B6E20" w:rsidRDefault="00020D0B">
      <w:pPr>
        <w:rPr>
          <w:rFonts w:ascii="Arial" w:hAnsi="Arial" w:cs="Arial"/>
          <w:b/>
          <w:bCs/>
        </w:rPr>
      </w:pPr>
    </w:p>
    <w:p w14:paraId="0E7C2DC4" w14:textId="77777777" w:rsidR="00395EA1" w:rsidRPr="003B6E20" w:rsidRDefault="00395EA1">
      <w:pPr>
        <w:rPr>
          <w:rFonts w:ascii="Arial" w:hAnsi="Arial" w:cs="Arial"/>
          <w:b/>
          <w:bCs/>
        </w:rPr>
      </w:pPr>
    </w:p>
    <w:p w14:paraId="4CF46682" w14:textId="77777777" w:rsidR="00395EA1" w:rsidRDefault="00395EA1">
      <w:pPr>
        <w:rPr>
          <w:rFonts w:ascii="Arial" w:hAnsi="Arial" w:cs="Arial"/>
          <w:b/>
          <w:bCs/>
        </w:rPr>
      </w:pPr>
    </w:p>
    <w:p w14:paraId="570D6CCE" w14:textId="77777777" w:rsidR="003B6E20" w:rsidRDefault="003B6E20">
      <w:pPr>
        <w:rPr>
          <w:rFonts w:ascii="Arial" w:hAnsi="Arial" w:cs="Arial"/>
          <w:b/>
          <w:bCs/>
        </w:rPr>
      </w:pPr>
    </w:p>
    <w:p w14:paraId="39140409" w14:textId="77777777" w:rsidR="003B6E20" w:rsidRPr="003B6E20" w:rsidRDefault="003B6E20">
      <w:pPr>
        <w:rPr>
          <w:rFonts w:ascii="Arial" w:hAnsi="Arial" w:cs="Arial"/>
          <w:b/>
          <w:bCs/>
        </w:rPr>
      </w:pPr>
    </w:p>
    <w:p w14:paraId="4FEBA802" w14:textId="77777777" w:rsidR="002A0043" w:rsidRPr="003B6E20" w:rsidRDefault="002A0043">
      <w:pPr>
        <w:rPr>
          <w:rFonts w:ascii="Arial" w:hAnsi="Arial" w:cs="Arial"/>
          <w:b/>
          <w:bCs/>
        </w:rPr>
      </w:pPr>
      <w:r w:rsidRPr="003B6E20">
        <w:rPr>
          <w:rFonts w:ascii="Arial" w:hAnsi="Arial" w:cs="Arial"/>
          <w:b/>
          <w:bCs/>
        </w:rPr>
        <w:t>2.  Details of hosting opportunity</w:t>
      </w:r>
    </w:p>
    <w:p w14:paraId="1E992D4B" w14:textId="77777777" w:rsidR="002A0043" w:rsidRPr="003B6E20" w:rsidRDefault="002A0043">
      <w:pPr>
        <w:rPr>
          <w:rFonts w:ascii="Arial" w:hAnsi="Arial" w:cs="Arial"/>
          <w:b/>
          <w:bCs/>
        </w:rPr>
      </w:pPr>
    </w:p>
    <w:p w14:paraId="756B648B" w14:textId="3015F031" w:rsidR="002A0043" w:rsidRPr="00342EDF" w:rsidRDefault="00342EDF" w:rsidP="00E84BDD">
      <w:pPr>
        <w:tabs>
          <w:tab w:val="left" w:pos="426"/>
        </w:tabs>
        <w:rPr>
          <w:rFonts w:ascii="Arial" w:hAnsi="Arial" w:cs="Arial"/>
        </w:rPr>
      </w:pPr>
      <w:r>
        <w:rPr>
          <w:rFonts w:ascii="Arial" w:hAnsi="Arial" w:cs="Arial"/>
        </w:rPr>
        <w:tab/>
      </w:r>
      <w:r w:rsidR="002A0043" w:rsidRPr="00342EDF">
        <w:rPr>
          <w:rFonts w:ascii="Arial" w:hAnsi="Arial" w:cs="Arial"/>
        </w:rPr>
        <w:t>Description of opportunity</w:t>
      </w:r>
      <w:r>
        <w:rPr>
          <w:rFonts w:ascii="Arial" w:hAnsi="Arial" w:cs="Arial"/>
        </w:rPr>
        <w:t>:</w:t>
      </w:r>
    </w:p>
    <w:p w14:paraId="33FD2195" w14:textId="77777777" w:rsidR="006D7267" w:rsidRPr="003B6E20" w:rsidRDefault="006D7267">
      <w:pPr>
        <w:rPr>
          <w:rFonts w:ascii="Arial" w:hAnsi="Arial" w:cs="Arial"/>
        </w:rPr>
      </w:pP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6D7267" w:rsidRPr="003B6E20" w14:paraId="7CDE9455" w14:textId="77777777" w:rsidTr="003B6E20">
        <w:trPr>
          <w:trHeight w:val="1550"/>
        </w:trPr>
        <w:tc>
          <w:tcPr>
            <w:tcW w:w="8363" w:type="dxa"/>
          </w:tcPr>
          <w:p w14:paraId="10FE18FD" w14:textId="77777777" w:rsidR="00020D0B" w:rsidRPr="003B6E20" w:rsidRDefault="00020D0B" w:rsidP="00BF2A09">
            <w:pPr>
              <w:spacing w:line="257" w:lineRule="auto"/>
              <w:rPr>
                <w:rFonts w:ascii="Arial" w:hAnsi="Arial" w:cs="Arial"/>
              </w:rPr>
            </w:pPr>
            <w:r w:rsidRPr="003B6E20">
              <w:rPr>
                <w:rFonts w:ascii="Arial" w:hAnsi="Arial" w:cs="Arial"/>
              </w:rPr>
              <w:t xml:space="preserve">The Northern Ireland Office is offering a secondment opportunity to </w:t>
            </w:r>
            <w:r w:rsidR="00B430FB" w:rsidRPr="003B6E20">
              <w:rPr>
                <w:rFonts w:ascii="Arial" w:hAnsi="Arial" w:cs="Arial"/>
              </w:rPr>
              <w:t>work in the</w:t>
            </w:r>
            <w:r w:rsidRPr="003B6E20">
              <w:rPr>
                <w:rFonts w:ascii="Arial" w:hAnsi="Arial" w:cs="Arial"/>
              </w:rPr>
              <w:t xml:space="preserve"> </w:t>
            </w:r>
            <w:r w:rsidRPr="003B6E20">
              <w:rPr>
                <w:rFonts w:ascii="Arial" w:hAnsi="Arial" w:cs="Arial"/>
                <w:b/>
              </w:rPr>
              <w:t>Secretariat</w:t>
            </w:r>
            <w:r w:rsidR="00B430FB" w:rsidRPr="003B6E20">
              <w:rPr>
                <w:rFonts w:ascii="Arial" w:hAnsi="Arial" w:cs="Arial"/>
                <w:b/>
              </w:rPr>
              <w:t xml:space="preserve"> </w:t>
            </w:r>
            <w:r w:rsidRPr="003B6E20">
              <w:rPr>
                <w:rFonts w:ascii="Arial" w:hAnsi="Arial" w:cs="Arial"/>
                <w:b/>
              </w:rPr>
              <w:t xml:space="preserve">for </w:t>
            </w:r>
            <w:r w:rsidR="00B430FB" w:rsidRPr="003B6E20">
              <w:rPr>
                <w:rFonts w:ascii="Arial" w:hAnsi="Arial" w:cs="Arial"/>
                <w:b/>
              </w:rPr>
              <w:t>the Civil Service C</w:t>
            </w:r>
            <w:r w:rsidRPr="003B6E20">
              <w:rPr>
                <w:rFonts w:ascii="Arial" w:hAnsi="Arial" w:cs="Arial"/>
                <w:b/>
              </w:rPr>
              <w:t>ommissioners</w:t>
            </w:r>
            <w:r w:rsidR="00395EA1" w:rsidRPr="003B6E20">
              <w:rPr>
                <w:rFonts w:ascii="Arial" w:hAnsi="Arial" w:cs="Arial"/>
                <w:b/>
              </w:rPr>
              <w:t xml:space="preserve"> for Northern Ireland</w:t>
            </w:r>
            <w:r w:rsidR="00395EA1" w:rsidRPr="003B6E20">
              <w:rPr>
                <w:rFonts w:ascii="Arial" w:hAnsi="Arial" w:cs="Arial"/>
              </w:rPr>
              <w:t xml:space="preserve">.  The Secretariat is based </w:t>
            </w:r>
            <w:r w:rsidR="00B430FB" w:rsidRPr="003B6E20">
              <w:rPr>
                <w:rFonts w:ascii="Arial" w:hAnsi="Arial" w:cs="Arial"/>
              </w:rPr>
              <w:t>in</w:t>
            </w:r>
            <w:r w:rsidR="00395EA1" w:rsidRPr="003B6E20">
              <w:rPr>
                <w:rFonts w:ascii="Arial" w:hAnsi="Arial" w:cs="Arial"/>
              </w:rPr>
              <w:t xml:space="preserve"> </w:t>
            </w:r>
            <w:r w:rsidR="000C3CB8" w:rsidRPr="003B6E20">
              <w:rPr>
                <w:rFonts w:ascii="Arial" w:hAnsi="Arial" w:cs="Arial"/>
              </w:rPr>
              <w:t>Erskine</w:t>
            </w:r>
            <w:r w:rsidR="00B430FB" w:rsidRPr="003B6E20">
              <w:rPr>
                <w:rFonts w:ascii="Arial" w:hAnsi="Arial" w:cs="Arial"/>
              </w:rPr>
              <w:t xml:space="preserve"> House</w:t>
            </w:r>
            <w:r w:rsidRPr="003B6E20">
              <w:rPr>
                <w:rFonts w:ascii="Arial" w:hAnsi="Arial" w:cs="Arial"/>
              </w:rPr>
              <w:t>, Belfast</w:t>
            </w:r>
            <w:r w:rsidR="00395EA1" w:rsidRPr="003B6E20">
              <w:rPr>
                <w:rFonts w:ascii="Arial" w:hAnsi="Arial" w:cs="Arial"/>
              </w:rPr>
              <w:t xml:space="preserve"> and is commonly referred to as the Office of the Civil Service Commissioners (OCSC)</w:t>
            </w:r>
            <w:r w:rsidRPr="003B6E20">
              <w:rPr>
                <w:rFonts w:ascii="Arial" w:hAnsi="Arial" w:cs="Arial"/>
              </w:rPr>
              <w:t>.</w:t>
            </w:r>
            <w:r w:rsidR="00B430FB" w:rsidRPr="003B6E20">
              <w:rPr>
                <w:rFonts w:ascii="Arial" w:hAnsi="Arial" w:cs="Arial"/>
              </w:rPr>
              <w:t xml:space="preserve">  </w:t>
            </w:r>
            <w:r w:rsidR="000C3CB8" w:rsidRPr="003B6E20">
              <w:rPr>
                <w:rFonts w:ascii="Arial" w:hAnsi="Arial" w:cs="Arial"/>
                <w:b/>
              </w:rPr>
              <w:t>Hybrid working arrangements apply</w:t>
            </w:r>
            <w:r w:rsidR="000C3CB8" w:rsidRPr="00327E67">
              <w:rPr>
                <w:rFonts w:ascii="Arial" w:hAnsi="Arial" w:cs="Arial"/>
                <w:b/>
              </w:rPr>
              <w:t>.</w:t>
            </w:r>
            <w:r w:rsidR="000C3CB8" w:rsidRPr="00327E67">
              <w:rPr>
                <w:rFonts w:ascii="Arial" w:hAnsi="Arial" w:cs="Arial"/>
              </w:rPr>
              <w:t xml:space="preserve">  Whilst the post is full-time, compressed hours or </w:t>
            </w:r>
            <w:r w:rsidR="00B430FB" w:rsidRPr="00327E67">
              <w:rPr>
                <w:rFonts w:ascii="Arial" w:hAnsi="Arial" w:cs="Arial"/>
              </w:rPr>
              <w:t>part-time</w:t>
            </w:r>
            <w:r w:rsidR="000C3CB8" w:rsidRPr="00327E67">
              <w:rPr>
                <w:rFonts w:ascii="Arial" w:hAnsi="Arial" w:cs="Arial"/>
              </w:rPr>
              <w:t xml:space="preserve"> </w:t>
            </w:r>
            <w:r w:rsidR="0089679C" w:rsidRPr="00327E67">
              <w:rPr>
                <w:rFonts w:ascii="Arial" w:hAnsi="Arial" w:cs="Arial"/>
              </w:rPr>
              <w:t>w</w:t>
            </w:r>
            <w:r w:rsidR="00B430FB" w:rsidRPr="00327E67">
              <w:rPr>
                <w:rFonts w:ascii="Arial" w:hAnsi="Arial" w:cs="Arial"/>
              </w:rPr>
              <w:t>ork</w:t>
            </w:r>
            <w:r w:rsidR="0089679C" w:rsidRPr="00327E67">
              <w:rPr>
                <w:rFonts w:ascii="Arial" w:hAnsi="Arial" w:cs="Arial"/>
              </w:rPr>
              <w:t>ing</w:t>
            </w:r>
            <w:r w:rsidR="00B430FB" w:rsidRPr="00327E67">
              <w:rPr>
                <w:rFonts w:ascii="Arial" w:hAnsi="Arial" w:cs="Arial"/>
              </w:rPr>
              <w:t xml:space="preserve"> </w:t>
            </w:r>
            <w:r w:rsidR="000C3CB8" w:rsidRPr="00327E67">
              <w:rPr>
                <w:rFonts w:ascii="Arial" w:hAnsi="Arial" w:cs="Arial"/>
              </w:rPr>
              <w:t>will be considered, subject to the needs of the business</w:t>
            </w:r>
            <w:r w:rsidR="00B430FB" w:rsidRPr="00327E67">
              <w:rPr>
                <w:rFonts w:ascii="Arial" w:hAnsi="Arial" w:cs="Arial"/>
              </w:rPr>
              <w:t>.</w:t>
            </w:r>
          </w:p>
          <w:p w14:paraId="7F115CCD" w14:textId="77777777" w:rsidR="000C3CB8" w:rsidRPr="003B6E20" w:rsidRDefault="000C3CB8" w:rsidP="000C3CB8">
            <w:pPr>
              <w:rPr>
                <w:rFonts w:ascii="Arial" w:hAnsi="Arial" w:cs="Arial"/>
                <w:b/>
              </w:rPr>
            </w:pPr>
          </w:p>
          <w:p w14:paraId="08432A94" w14:textId="77777777" w:rsidR="00327E67" w:rsidRDefault="000C3CB8" w:rsidP="00BF2A09">
            <w:pPr>
              <w:spacing w:line="257" w:lineRule="auto"/>
              <w:rPr>
                <w:rFonts w:ascii="Arial" w:hAnsi="Arial" w:cs="Arial"/>
              </w:rPr>
            </w:pPr>
            <w:r w:rsidRPr="003B6E20">
              <w:rPr>
                <w:rFonts w:ascii="Arial" w:hAnsi="Arial" w:cs="Arial"/>
              </w:rPr>
              <w:lastRenderedPageBreak/>
              <w:t xml:space="preserve">The post is </w:t>
            </w:r>
            <w:r w:rsidR="00B25CD7" w:rsidRPr="003B6E20">
              <w:rPr>
                <w:rFonts w:ascii="Arial" w:hAnsi="Arial" w:cs="Arial"/>
                <w:b/>
              </w:rPr>
              <w:t>Deputy Secretary to the Civil Service Commissioners for NI</w:t>
            </w:r>
            <w:r w:rsidR="00B25CD7" w:rsidRPr="003B6E20">
              <w:rPr>
                <w:rFonts w:ascii="Arial" w:hAnsi="Arial" w:cs="Arial"/>
              </w:rPr>
              <w:t xml:space="preserve"> and is </w:t>
            </w:r>
            <w:r w:rsidRPr="003B6E20">
              <w:rPr>
                <w:rFonts w:ascii="Arial" w:hAnsi="Arial" w:cs="Arial"/>
              </w:rPr>
              <w:t xml:space="preserve">graded at NICS DP grade.  </w:t>
            </w:r>
          </w:p>
          <w:p w14:paraId="0AA40D31" w14:textId="77777777" w:rsidR="00327E67" w:rsidRDefault="00327E67" w:rsidP="00BF2A09">
            <w:pPr>
              <w:spacing w:line="257" w:lineRule="auto"/>
              <w:rPr>
                <w:rFonts w:ascii="Arial" w:hAnsi="Arial" w:cs="Arial"/>
              </w:rPr>
            </w:pPr>
          </w:p>
          <w:p w14:paraId="58221BD5" w14:textId="13C5142F" w:rsidR="000C3CB8" w:rsidRDefault="000C3CB8" w:rsidP="00BF2A09">
            <w:pPr>
              <w:spacing w:line="257" w:lineRule="auto"/>
              <w:rPr>
                <w:rFonts w:ascii="Arial" w:hAnsi="Arial" w:cs="Arial"/>
              </w:rPr>
            </w:pPr>
            <w:r w:rsidRPr="00327E67">
              <w:rPr>
                <w:rFonts w:ascii="Arial" w:hAnsi="Arial" w:cs="Arial"/>
              </w:rPr>
              <w:t xml:space="preserve">Applications from males would be particularly welcome.  All applications will be considered strictly </w:t>
            </w:r>
            <w:proofErr w:type="gramStart"/>
            <w:r w:rsidRPr="00327E67">
              <w:rPr>
                <w:rFonts w:ascii="Arial" w:hAnsi="Arial" w:cs="Arial"/>
              </w:rPr>
              <w:t>on the basis of</w:t>
            </w:r>
            <w:proofErr w:type="gramEnd"/>
            <w:r w:rsidRPr="00327E67">
              <w:rPr>
                <w:rFonts w:ascii="Arial" w:hAnsi="Arial" w:cs="Arial"/>
              </w:rPr>
              <w:t xml:space="preserve"> merit.</w:t>
            </w:r>
          </w:p>
          <w:p w14:paraId="6498D98D" w14:textId="77777777" w:rsidR="00AA121A" w:rsidRPr="003B6E20" w:rsidRDefault="00AA121A" w:rsidP="00AA121A">
            <w:pPr>
              <w:rPr>
                <w:rFonts w:ascii="Arial" w:hAnsi="Arial" w:cs="Arial"/>
              </w:rPr>
            </w:pPr>
          </w:p>
          <w:p w14:paraId="56DEEAE3" w14:textId="77777777" w:rsidR="00AA121A" w:rsidRPr="001B0B46" w:rsidRDefault="00AA121A" w:rsidP="00AA121A">
            <w:pPr>
              <w:rPr>
                <w:rFonts w:ascii="Arial" w:hAnsi="Arial" w:cs="Arial"/>
                <w:b/>
              </w:rPr>
            </w:pPr>
            <w:bookmarkStart w:id="0" w:name="_Hlk213839503"/>
            <w:r>
              <w:rPr>
                <w:rFonts w:ascii="Arial" w:hAnsi="Arial" w:cs="Arial"/>
                <w:b/>
              </w:rPr>
              <w:t>**</w:t>
            </w:r>
            <w:r w:rsidRPr="003B6E20">
              <w:rPr>
                <w:rFonts w:ascii="Arial" w:hAnsi="Arial" w:cs="Arial"/>
                <w:b/>
              </w:rPr>
              <w:t xml:space="preserve">Security clearance to CTC level will be required for this </w:t>
            </w:r>
            <w:proofErr w:type="gramStart"/>
            <w:r w:rsidRPr="003B6E20">
              <w:rPr>
                <w:rFonts w:ascii="Arial" w:hAnsi="Arial" w:cs="Arial"/>
                <w:b/>
              </w:rPr>
              <w:t>post.</w:t>
            </w:r>
            <w:r>
              <w:rPr>
                <w:rFonts w:ascii="Arial" w:hAnsi="Arial" w:cs="Arial"/>
                <w:b/>
              </w:rPr>
              <w:t>*</w:t>
            </w:r>
            <w:proofErr w:type="gramEnd"/>
            <w:r>
              <w:rPr>
                <w:rFonts w:ascii="Arial" w:hAnsi="Arial" w:cs="Arial"/>
                <w:b/>
              </w:rPr>
              <w:t>*</w:t>
            </w:r>
          </w:p>
          <w:bookmarkEnd w:id="0"/>
          <w:p w14:paraId="2F92A1DB" w14:textId="77777777" w:rsidR="000C3CB8" w:rsidRPr="003B6E20" w:rsidRDefault="000C3CB8" w:rsidP="00BF2A09">
            <w:pPr>
              <w:spacing w:line="257" w:lineRule="auto"/>
              <w:rPr>
                <w:rFonts w:ascii="Arial" w:hAnsi="Arial" w:cs="Arial"/>
                <w:b/>
              </w:rPr>
            </w:pPr>
          </w:p>
          <w:p w14:paraId="2758227B" w14:textId="77777777" w:rsidR="00B25CD7" w:rsidRPr="00327E67" w:rsidRDefault="00020D0B" w:rsidP="00BF2A09">
            <w:pPr>
              <w:spacing w:line="257" w:lineRule="auto"/>
              <w:rPr>
                <w:rFonts w:ascii="Arial" w:hAnsi="Arial" w:cs="Arial"/>
              </w:rPr>
            </w:pPr>
            <w:r w:rsidRPr="00327E67">
              <w:rPr>
                <w:rFonts w:ascii="Arial" w:hAnsi="Arial" w:cs="Arial"/>
              </w:rPr>
              <w:t xml:space="preserve">The Civil Service Commissioners have a statutory duty </w:t>
            </w:r>
            <w:r w:rsidR="00395EA1" w:rsidRPr="00327E67">
              <w:rPr>
                <w:rFonts w:ascii="Arial" w:hAnsi="Arial" w:cs="Arial"/>
              </w:rPr>
              <w:t xml:space="preserve">under the </w:t>
            </w:r>
            <w:hyperlink r:id="rId8" w:history="1">
              <w:r w:rsidR="00395EA1" w:rsidRPr="00327E67">
                <w:rPr>
                  <w:rStyle w:val="Hyperlink"/>
                  <w:rFonts w:ascii="Arial" w:hAnsi="Arial" w:cs="Arial"/>
                </w:rPr>
                <w:t>Civil Service Commissioners (NI) Order 1999</w:t>
              </w:r>
            </w:hyperlink>
            <w:r w:rsidR="00395EA1" w:rsidRPr="00327E67">
              <w:rPr>
                <w:rFonts w:ascii="Arial" w:hAnsi="Arial" w:cs="Arial"/>
              </w:rPr>
              <w:t xml:space="preserve"> </w:t>
            </w:r>
            <w:r w:rsidRPr="00327E67">
              <w:rPr>
                <w:rFonts w:ascii="Arial" w:hAnsi="Arial" w:cs="Arial"/>
              </w:rPr>
              <w:t xml:space="preserve">to regulate recruitment to the NICS to ensure that appointments are made on merit on the basis of fair and open competition.  </w:t>
            </w:r>
            <w:r w:rsidR="00B25CD7" w:rsidRPr="00327E67">
              <w:rPr>
                <w:rFonts w:ascii="Arial" w:hAnsi="Arial" w:cs="Arial"/>
              </w:rPr>
              <w:t xml:space="preserve"> They do this by:</w:t>
            </w:r>
          </w:p>
          <w:p w14:paraId="7B2F8CF1" w14:textId="77777777" w:rsidR="00B25CD7" w:rsidRPr="00327E67" w:rsidRDefault="00B25CD7" w:rsidP="00BF2A09">
            <w:pPr>
              <w:spacing w:line="257" w:lineRule="auto"/>
              <w:rPr>
                <w:rFonts w:ascii="Arial" w:hAnsi="Arial" w:cs="Arial"/>
              </w:rPr>
            </w:pPr>
          </w:p>
          <w:p w14:paraId="6A3EE598"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Prescribing and publishing a Recruitment Code and ensuring it remains fit for purpose; </w:t>
            </w:r>
          </w:p>
          <w:p w14:paraId="09FAF5BA" w14:textId="77777777" w:rsidR="00395EA1"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Prescribing in General Regulations the permitted exceptions to the Merit Principle;  </w:t>
            </w:r>
          </w:p>
          <w:p w14:paraId="7BB19D8F"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Responding to requests to make appointments under permitted exceptions to the Merit Principle (where the Recruitment Code expressly provides that written approval is required); </w:t>
            </w:r>
          </w:p>
          <w:p w14:paraId="67F6719B"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Providing approval for appointments to the Senior Civil Service (SCS) and chairing SCS recruitment competitions; </w:t>
            </w:r>
          </w:p>
          <w:p w14:paraId="74712E7B"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Auditing NICS recruitment policies and practices to establish whether the Recruitment Code is being observed;  </w:t>
            </w:r>
          </w:p>
          <w:p w14:paraId="35112975"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Seeking assurance that all civil servants are recruited on the basis of fair and open competition;</w:t>
            </w:r>
          </w:p>
          <w:p w14:paraId="6E70423F"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 xml:space="preserve">Requiring the publication of NICS recruitment related information, including the use of permitted exceptions; and </w:t>
            </w:r>
          </w:p>
          <w:p w14:paraId="63AA556F" w14:textId="77777777" w:rsidR="00B25CD7" w:rsidRPr="00327E67" w:rsidRDefault="00B25CD7" w:rsidP="00BF2A09">
            <w:pPr>
              <w:pStyle w:val="ListParagraph"/>
              <w:numPr>
                <w:ilvl w:val="0"/>
                <w:numId w:val="9"/>
              </w:numPr>
              <w:spacing w:line="257" w:lineRule="auto"/>
              <w:rPr>
                <w:rFonts w:ascii="Arial" w:hAnsi="Arial" w:cs="Arial"/>
              </w:rPr>
            </w:pPr>
            <w:r w:rsidRPr="00327E67">
              <w:rPr>
                <w:rFonts w:ascii="Arial" w:hAnsi="Arial" w:cs="Arial"/>
              </w:rPr>
              <w:t>Engaging with the NICS and relevant stakeholders.</w:t>
            </w:r>
          </w:p>
          <w:p w14:paraId="189C688E" w14:textId="77777777" w:rsidR="00395EA1" w:rsidRPr="00327E67" w:rsidRDefault="00395EA1" w:rsidP="00BF2A09">
            <w:pPr>
              <w:spacing w:line="257" w:lineRule="auto"/>
              <w:rPr>
                <w:rFonts w:ascii="Arial" w:hAnsi="Arial" w:cs="Arial"/>
              </w:rPr>
            </w:pPr>
          </w:p>
          <w:p w14:paraId="4363D246" w14:textId="77777777" w:rsidR="00B25CD7" w:rsidRPr="003B6E20" w:rsidRDefault="00B25CD7" w:rsidP="00BF2A09">
            <w:pPr>
              <w:spacing w:line="257" w:lineRule="auto"/>
              <w:rPr>
                <w:rFonts w:ascii="Arial" w:hAnsi="Arial" w:cs="Arial"/>
              </w:rPr>
            </w:pPr>
            <w:r w:rsidRPr="00327E67">
              <w:rPr>
                <w:rFonts w:ascii="Arial" w:hAnsi="Arial" w:cs="Arial"/>
              </w:rPr>
              <w:t>In addition, Commissioners also have a role in considering and determining appeals made by existing civil servants under the NICS Code of Ethics.</w:t>
            </w:r>
          </w:p>
          <w:p w14:paraId="6786943B" w14:textId="77777777" w:rsidR="00B25CD7" w:rsidRPr="003B6E20" w:rsidRDefault="00B25CD7" w:rsidP="00BF2A09">
            <w:pPr>
              <w:spacing w:line="257" w:lineRule="auto"/>
              <w:rPr>
                <w:rFonts w:ascii="Arial" w:hAnsi="Arial" w:cs="Arial"/>
              </w:rPr>
            </w:pPr>
          </w:p>
          <w:p w14:paraId="30F17C3E" w14:textId="08DCBAA6" w:rsidR="00020D0B" w:rsidRPr="003B6E20" w:rsidRDefault="00020D0B" w:rsidP="00BF2A09">
            <w:pPr>
              <w:spacing w:line="257" w:lineRule="auto"/>
              <w:rPr>
                <w:rFonts w:ascii="Arial" w:hAnsi="Arial" w:cs="Arial"/>
              </w:rPr>
            </w:pPr>
            <w:r w:rsidRPr="003B6E20">
              <w:rPr>
                <w:rFonts w:ascii="Arial" w:hAnsi="Arial" w:cs="Arial"/>
              </w:rPr>
              <w:t xml:space="preserve">The Secretariat is a small team of </w:t>
            </w:r>
            <w:r w:rsidR="000C3CB8" w:rsidRPr="003B6E20">
              <w:rPr>
                <w:rFonts w:ascii="Arial" w:hAnsi="Arial" w:cs="Arial"/>
              </w:rPr>
              <w:t>4</w:t>
            </w:r>
            <w:r w:rsidRPr="003B6E20">
              <w:rPr>
                <w:rFonts w:ascii="Arial" w:hAnsi="Arial" w:cs="Arial"/>
                <w:color w:val="0000FF"/>
              </w:rPr>
              <w:t xml:space="preserve"> </w:t>
            </w:r>
            <w:r w:rsidRPr="003B6E20">
              <w:rPr>
                <w:rFonts w:ascii="Arial" w:hAnsi="Arial" w:cs="Arial"/>
              </w:rPr>
              <w:t>staff (</w:t>
            </w:r>
            <w:r w:rsidR="00327E67">
              <w:rPr>
                <w:rFonts w:ascii="Arial" w:hAnsi="Arial" w:cs="Arial"/>
              </w:rPr>
              <w:t>currently 3.4 FTE</w:t>
            </w:r>
            <w:r w:rsidRPr="003B6E20">
              <w:rPr>
                <w:rFonts w:ascii="Arial" w:hAnsi="Arial" w:cs="Arial"/>
              </w:rPr>
              <w:t xml:space="preserve">) </w:t>
            </w:r>
            <w:r w:rsidR="00B25CD7" w:rsidRPr="003B6E20">
              <w:rPr>
                <w:rFonts w:ascii="Arial" w:hAnsi="Arial" w:cs="Arial"/>
              </w:rPr>
              <w:t>which</w:t>
            </w:r>
            <w:r w:rsidRPr="003B6E20">
              <w:rPr>
                <w:rFonts w:ascii="Arial" w:hAnsi="Arial" w:cs="Arial"/>
              </w:rPr>
              <w:t xml:space="preserve"> provide</w:t>
            </w:r>
            <w:r w:rsidR="00B25CD7" w:rsidRPr="003B6E20">
              <w:rPr>
                <w:rFonts w:ascii="Arial" w:hAnsi="Arial" w:cs="Arial"/>
              </w:rPr>
              <w:t>s</w:t>
            </w:r>
            <w:r w:rsidRPr="003B6E20">
              <w:rPr>
                <w:rFonts w:ascii="Arial" w:hAnsi="Arial" w:cs="Arial"/>
              </w:rPr>
              <w:t xml:space="preserve"> a high-quality </w:t>
            </w:r>
            <w:r w:rsidR="00B25CD7" w:rsidRPr="003B6E20">
              <w:rPr>
                <w:rFonts w:ascii="Arial" w:hAnsi="Arial" w:cs="Arial"/>
              </w:rPr>
              <w:t xml:space="preserve">and </w:t>
            </w:r>
            <w:r w:rsidRPr="003B6E20">
              <w:rPr>
                <w:rFonts w:ascii="Arial" w:hAnsi="Arial" w:cs="Arial"/>
              </w:rPr>
              <w:t xml:space="preserve">effective support service to the Commissioners.  This involves supporting Commissioners to fulfil their regulatory duties, </w:t>
            </w:r>
            <w:r w:rsidR="008C0ACF">
              <w:rPr>
                <w:rFonts w:ascii="Arial" w:hAnsi="Arial" w:cs="Arial"/>
              </w:rPr>
              <w:t xml:space="preserve">including </w:t>
            </w:r>
            <w:r w:rsidRPr="008C0ACF">
              <w:rPr>
                <w:rFonts w:ascii="Arial" w:hAnsi="Arial" w:cs="Arial"/>
              </w:rPr>
              <w:t>audit</w:t>
            </w:r>
            <w:r w:rsidR="00B25CD7" w:rsidRPr="008C0ACF">
              <w:rPr>
                <w:rFonts w:ascii="Arial" w:hAnsi="Arial" w:cs="Arial"/>
              </w:rPr>
              <w:t>ing NICS recruitment policy and procedures</w:t>
            </w:r>
            <w:r w:rsidRPr="003B6E20">
              <w:rPr>
                <w:rFonts w:ascii="Arial" w:hAnsi="Arial" w:cs="Arial"/>
              </w:rPr>
              <w:t xml:space="preserve"> and engagement with the NICS and other bodies</w:t>
            </w:r>
            <w:r w:rsidR="008C0ACF">
              <w:rPr>
                <w:rFonts w:ascii="Arial" w:hAnsi="Arial" w:cs="Arial"/>
              </w:rPr>
              <w:t>,</w:t>
            </w:r>
            <w:r w:rsidRPr="003B6E20">
              <w:rPr>
                <w:rFonts w:ascii="Arial" w:hAnsi="Arial" w:cs="Arial"/>
              </w:rPr>
              <w:t xml:space="preserve"> </w:t>
            </w:r>
            <w:r w:rsidR="00B25CD7" w:rsidRPr="003B6E20">
              <w:rPr>
                <w:rFonts w:ascii="Arial" w:hAnsi="Arial" w:cs="Arial"/>
              </w:rPr>
              <w:t>developing and providing policy advice</w:t>
            </w:r>
            <w:r w:rsidR="00395EA1" w:rsidRPr="003B6E20">
              <w:rPr>
                <w:rFonts w:ascii="Arial" w:hAnsi="Arial" w:cs="Arial"/>
              </w:rPr>
              <w:t xml:space="preserve"> and advice on casework</w:t>
            </w:r>
            <w:r w:rsidR="00B25CD7" w:rsidRPr="003B6E20">
              <w:rPr>
                <w:rFonts w:ascii="Arial" w:hAnsi="Arial" w:cs="Arial"/>
              </w:rPr>
              <w:t xml:space="preserve">; </w:t>
            </w:r>
            <w:r w:rsidR="00395EA1" w:rsidRPr="003B6E20">
              <w:rPr>
                <w:rFonts w:ascii="Arial" w:hAnsi="Arial" w:cs="Arial"/>
              </w:rPr>
              <w:t xml:space="preserve">and </w:t>
            </w:r>
            <w:r w:rsidRPr="003B6E20">
              <w:rPr>
                <w:rFonts w:ascii="Arial" w:hAnsi="Arial" w:cs="Arial"/>
              </w:rPr>
              <w:t xml:space="preserve">ensuring that Commissioners fulfil </w:t>
            </w:r>
            <w:proofErr w:type="gramStart"/>
            <w:r w:rsidRPr="003B6E20">
              <w:rPr>
                <w:rFonts w:ascii="Arial" w:hAnsi="Arial" w:cs="Arial"/>
              </w:rPr>
              <w:t>all of</w:t>
            </w:r>
            <w:proofErr w:type="gramEnd"/>
            <w:r w:rsidRPr="003B6E20">
              <w:rPr>
                <w:rFonts w:ascii="Arial" w:hAnsi="Arial" w:cs="Arial"/>
              </w:rPr>
              <w:t xml:space="preserve"> their corporate governance responsibilities to the NIO and equality duties.  </w:t>
            </w:r>
          </w:p>
          <w:p w14:paraId="3B382413" w14:textId="77777777" w:rsidR="00020D0B" w:rsidRPr="003B6E20" w:rsidRDefault="00020D0B" w:rsidP="00BF2A09">
            <w:pPr>
              <w:spacing w:line="257" w:lineRule="auto"/>
              <w:ind w:left="2880"/>
              <w:rPr>
                <w:rFonts w:ascii="Arial" w:hAnsi="Arial" w:cs="Arial"/>
              </w:rPr>
            </w:pPr>
          </w:p>
          <w:p w14:paraId="73CCC6AA" w14:textId="77777777" w:rsidR="00020D0B" w:rsidRPr="003B6E20" w:rsidRDefault="00020D0B" w:rsidP="00BF2A09">
            <w:pPr>
              <w:spacing w:line="257" w:lineRule="auto"/>
              <w:rPr>
                <w:rFonts w:ascii="Arial" w:hAnsi="Arial" w:cs="Arial"/>
              </w:rPr>
            </w:pPr>
            <w:r w:rsidRPr="003B6E20">
              <w:rPr>
                <w:rFonts w:ascii="Arial" w:hAnsi="Arial" w:cs="Arial"/>
              </w:rPr>
              <w:t xml:space="preserve">For more information about Commissioners’ work please visit their website: </w:t>
            </w:r>
            <w:hyperlink r:id="rId9" w:history="1">
              <w:r w:rsidRPr="003B6E20">
                <w:rPr>
                  <w:rStyle w:val="Hyperlink"/>
                  <w:rFonts w:ascii="Arial" w:hAnsi="Arial" w:cs="Arial"/>
                </w:rPr>
                <w:t>www.nicscommissioners.org</w:t>
              </w:r>
            </w:hyperlink>
            <w:r w:rsidRPr="003B6E20">
              <w:rPr>
                <w:rStyle w:val="Hyperlink"/>
                <w:rFonts w:ascii="Arial" w:hAnsi="Arial" w:cs="Arial"/>
              </w:rPr>
              <w:t>.</w:t>
            </w:r>
            <w:r w:rsidRPr="003B6E20">
              <w:rPr>
                <w:rFonts w:ascii="Arial" w:hAnsi="Arial" w:cs="Arial"/>
              </w:rPr>
              <w:t xml:space="preserve"> </w:t>
            </w:r>
          </w:p>
          <w:p w14:paraId="11EE58D4" w14:textId="77777777" w:rsidR="00020D0B" w:rsidRPr="003B6E20" w:rsidRDefault="00020D0B" w:rsidP="00BF2A09">
            <w:pPr>
              <w:spacing w:line="257" w:lineRule="auto"/>
              <w:rPr>
                <w:rFonts w:ascii="Arial" w:hAnsi="Arial" w:cs="Arial"/>
              </w:rPr>
            </w:pPr>
          </w:p>
          <w:p w14:paraId="47C21CFB" w14:textId="40E5D930" w:rsidR="006D7267" w:rsidRPr="003B6E20" w:rsidRDefault="00020D0B" w:rsidP="00AA121A">
            <w:pPr>
              <w:spacing w:line="257" w:lineRule="auto"/>
              <w:rPr>
                <w:rFonts w:ascii="Arial" w:hAnsi="Arial" w:cs="Arial"/>
              </w:rPr>
            </w:pPr>
            <w:r w:rsidRPr="003B6E20">
              <w:rPr>
                <w:rFonts w:ascii="Arial" w:hAnsi="Arial" w:cs="Arial"/>
              </w:rPr>
              <w:t xml:space="preserve">This posting is expected to start </w:t>
            </w:r>
            <w:r w:rsidR="00B25CD7" w:rsidRPr="003B6E20">
              <w:rPr>
                <w:rFonts w:ascii="Arial" w:hAnsi="Arial" w:cs="Arial"/>
              </w:rPr>
              <w:t xml:space="preserve">in </w:t>
            </w:r>
            <w:r w:rsidR="008C0ACF" w:rsidRPr="00AA121A">
              <w:rPr>
                <w:rFonts w:ascii="Arial" w:hAnsi="Arial" w:cs="Arial"/>
                <w:b/>
                <w:bCs/>
              </w:rPr>
              <w:t xml:space="preserve">January </w:t>
            </w:r>
            <w:r w:rsidR="00B25CD7" w:rsidRPr="00AA121A">
              <w:rPr>
                <w:rFonts w:ascii="Arial" w:hAnsi="Arial" w:cs="Arial"/>
                <w:b/>
                <w:bCs/>
              </w:rPr>
              <w:t>2026</w:t>
            </w:r>
            <w:r w:rsidRPr="003B6E20">
              <w:rPr>
                <w:rFonts w:ascii="Arial" w:hAnsi="Arial" w:cs="Arial"/>
              </w:rPr>
              <w:t>, subject to negotiation and security clearance.</w:t>
            </w:r>
          </w:p>
        </w:tc>
      </w:tr>
    </w:tbl>
    <w:p w14:paraId="556D72B8" w14:textId="26B443FF" w:rsidR="003B6E20" w:rsidRDefault="003B6E20">
      <w:pPr>
        <w:rPr>
          <w:rFonts w:ascii="Arial" w:hAnsi="Arial" w:cs="Arial"/>
        </w:rPr>
      </w:pPr>
    </w:p>
    <w:p w14:paraId="62D6D70E" w14:textId="6A0D4645" w:rsidR="002A0043" w:rsidRPr="00342EDF" w:rsidRDefault="00E84BDD" w:rsidP="003B6E20">
      <w:pPr>
        <w:ind w:left="284"/>
        <w:rPr>
          <w:rFonts w:ascii="Arial" w:hAnsi="Arial" w:cs="Arial"/>
        </w:rPr>
      </w:pPr>
      <w:r w:rsidRPr="00342EDF">
        <w:rPr>
          <w:rFonts w:ascii="Arial" w:hAnsi="Arial" w:cs="Arial"/>
        </w:rPr>
        <w:t>Main objectives of</w:t>
      </w:r>
      <w:r w:rsidR="002A0043" w:rsidRPr="00342EDF">
        <w:rPr>
          <w:rFonts w:ascii="Arial" w:hAnsi="Arial" w:cs="Arial"/>
        </w:rPr>
        <w:t xml:space="preserve"> opportunity</w:t>
      </w:r>
      <w:r w:rsidR="00342EDF">
        <w:rPr>
          <w:rFonts w:ascii="Arial" w:hAnsi="Arial" w:cs="Arial"/>
        </w:rPr>
        <w:t>:</w:t>
      </w:r>
    </w:p>
    <w:p w14:paraId="67052899" w14:textId="77777777" w:rsidR="003B6E20" w:rsidRPr="003B6E20" w:rsidRDefault="003B6E20">
      <w:pPr>
        <w:rPr>
          <w:rFonts w:ascii="Arial" w:hAnsi="Arial" w:cs="Aria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2D64EC" w:rsidRPr="003B6E20" w14:paraId="4F0CF6EB" w14:textId="77777777" w:rsidTr="003B6E20">
        <w:trPr>
          <w:trHeight w:val="6653"/>
        </w:trPr>
        <w:tc>
          <w:tcPr>
            <w:tcW w:w="8359" w:type="dxa"/>
          </w:tcPr>
          <w:p w14:paraId="4BF360BB" w14:textId="77777777" w:rsidR="00B25CD7" w:rsidRPr="003B6E20" w:rsidRDefault="00395EA1" w:rsidP="00BF2A09">
            <w:pPr>
              <w:spacing w:line="257" w:lineRule="auto"/>
              <w:rPr>
                <w:rFonts w:ascii="Arial" w:hAnsi="Arial" w:cs="Arial"/>
                <w:b/>
              </w:rPr>
            </w:pPr>
            <w:r w:rsidRPr="003B6E20">
              <w:rPr>
                <w:rFonts w:ascii="Arial" w:hAnsi="Arial" w:cs="Arial"/>
                <w:b/>
              </w:rPr>
              <w:t>The Deputy Secretary w</w:t>
            </w:r>
            <w:r w:rsidR="00B25CD7" w:rsidRPr="003B6E20">
              <w:rPr>
                <w:rFonts w:ascii="Arial" w:hAnsi="Arial" w:cs="Arial"/>
                <w:b/>
              </w:rPr>
              <w:t>ork</w:t>
            </w:r>
            <w:r w:rsidRPr="003B6E20">
              <w:rPr>
                <w:rFonts w:ascii="Arial" w:hAnsi="Arial" w:cs="Arial"/>
                <w:b/>
              </w:rPr>
              <w:t>s</w:t>
            </w:r>
            <w:r w:rsidR="00B25CD7" w:rsidRPr="003B6E20">
              <w:rPr>
                <w:rFonts w:ascii="Arial" w:hAnsi="Arial" w:cs="Arial"/>
                <w:b/>
              </w:rPr>
              <w:t xml:space="preserve"> closely with the Secretary to support Commissioners to fulfil effectivel</w:t>
            </w:r>
            <w:r w:rsidRPr="003B6E20">
              <w:rPr>
                <w:rFonts w:ascii="Arial" w:hAnsi="Arial" w:cs="Arial"/>
                <w:b/>
              </w:rPr>
              <w:t>y their regulatory role and leads on the delivery of Commissioners’ annual audit and review plan.</w:t>
            </w:r>
          </w:p>
          <w:p w14:paraId="52D2B608" w14:textId="77777777" w:rsidR="00B25CD7" w:rsidRPr="003B6E20" w:rsidRDefault="00B25CD7" w:rsidP="00BF2A09">
            <w:pPr>
              <w:spacing w:line="257" w:lineRule="auto"/>
              <w:rPr>
                <w:rFonts w:ascii="Arial" w:hAnsi="Arial" w:cs="Arial"/>
              </w:rPr>
            </w:pPr>
          </w:p>
          <w:p w14:paraId="789E3169" w14:textId="77777777" w:rsidR="00D03B54" w:rsidRDefault="00395EA1" w:rsidP="00BF2A09">
            <w:pPr>
              <w:spacing w:line="257" w:lineRule="auto"/>
              <w:rPr>
                <w:rFonts w:ascii="Arial" w:hAnsi="Arial" w:cs="Arial"/>
                <w:lang w:eastAsia="en-GB"/>
              </w:rPr>
            </w:pPr>
            <w:r w:rsidRPr="003B6E20">
              <w:rPr>
                <w:rFonts w:ascii="Arial" w:hAnsi="Arial" w:cs="Arial"/>
              </w:rPr>
              <w:t>In</w:t>
            </w:r>
            <w:r w:rsidR="00D03B54" w:rsidRPr="003B6E20">
              <w:rPr>
                <w:rFonts w:ascii="Arial" w:hAnsi="Arial" w:cs="Arial"/>
              </w:rPr>
              <w:t xml:space="preserve"> discharging their statutory duty to audit, </w:t>
            </w:r>
            <w:r w:rsidRPr="003B6E20">
              <w:rPr>
                <w:rFonts w:ascii="Arial" w:hAnsi="Arial" w:cs="Arial"/>
              </w:rPr>
              <w:t xml:space="preserve">Commissioners </w:t>
            </w:r>
            <w:r w:rsidR="00D03B54" w:rsidRPr="003B6E20">
              <w:rPr>
                <w:rFonts w:ascii="Arial" w:hAnsi="Arial" w:cs="Arial"/>
              </w:rPr>
              <w:t>seek to strike a balance between ensuring compliance with the Recruitment Code and delivering a proportionate and effective approach to their</w:t>
            </w:r>
            <w:r w:rsidR="00D03B54" w:rsidRPr="003B6E20">
              <w:rPr>
                <w:rFonts w:ascii="Arial" w:hAnsi="Arial" w:cs="Arial"/>
                <w:color w:val="4F81BD"/>
              </w:rPr>
              <w:t xml:space="preserve"> </w:t>
            </w:r>
            <w:r w:rsidR="00D03B54" w:rsidRPr="003B6E20">
              <w:rPr>
                <w:rFonts w:ascii="Arial" w:hAnsi="Arial" w:cs="Arial"/>
              </w:rPr>
              <w:t xml:space="preserve">scrutiny role.  Commissioners </w:t>
            </w:r>
            <w:r w:rsidR="00D03B54" w:rsidRPr="003B6E20">
              <w:rPr>
                <w:rFonts w:ascii="Arial" w:hAnsi="Arial" w:cs="Arial"/>
                <w:bCs/>
                <w:lang w:eastAsia="en-GB"/>
              </w:rPr>
              <w:t xml:space="preserve">employ a range of tools, to support them in the effective delivery of their oversight role including structured engagement with the NICS and scheduled reviews.  </w:t>
            </w:r>
            <w:r w:rsidR="00D03B54" w:rsidRPr="003B6E20">
              <w:rPr>
                <w:rFonts w:ascii="Arial" w:hAnsi="Arial" w:cs="Arial"/>
                <w:lang w:eastAsia="en-GB"/>
              </w:rPr>
              <w:t xml:space="preserve">These methods are further underpinned by an </w:t>
            </w:r>
            <w:proofErr w:type="gramStart"/>
            <w:r w:rsidR="00D03B54" w:rsidRPr="003B6E20">
              <w:rPr>
                <w:rFonts w:ascii="Arial" w:hAnsi="Arial" w:cs="Arial"/>
                <w:lang w:eastAsia="en-GB"/>
              </w:rPr>
              <w:t>evidence based</w:t>
            </w:r>
            <w:proofErr w:type="gramEnd"/>
            <w:r w:rsidR="00D03B54" w:rsidRPr="003B6E20">
              <w:rPr>
                <w:rFonts w:ascii="Arial" w:hAnsi="Arial" w:cs="Arial"/>
                <w:lang w:eastAsia="en-GB"/>
              </w:rPr>
              <w:t xml:space="preserve"> assurance framework, mandated monitoring and reporting requirements for the NICS and Commissioners’ </w:t>
            </w:r>
            <w:r w:rsidRPr="003B6E20">
              <w:rPr>
                <w:rFonts w:ascii="Arial" w:hAnsi="Arial" w:cs="Arial"/>
                <w:lang w:eastAsia="en-GB"/>
              </w:rPr>
              <w:t>Article 6</w:t>
            </w:r>
            <w:r w:rsidR="00D03B54" w:rsidRPr="003B6E20">
              <w:rPr>
                <w:rFonts w:ascii="Arial" w:hAnsi="Arial" w:cs="Arial"/>
                <w:lang w:eastAsia="en-GB"/>
              </w:rPr>
              <w:t xml:space="preserve"> Authorisation Process</w:t>
            </w:r>
            <w:r w:rsidR="00C341F8" w:rsidRPr="003B6E20">
              <w:rPr>
                <w:rFonts w:ascii="Arial" w:hAnsi="Arial" w:cs="Arial"/>
                <w:lang w:eastAsia="en-GB"/>
              </w:rPr>
              <w:t xml:space="preserve"> for SCS appointments</w:t>
            </w:r>
            <w:r w:rsidR="00D03B54" w:rsidRPr="003B6E20">
              <w:rPr>
                <w:rFonts w:ascii="Arial" w:hAnsi="Arial" w:cs="Arial"/>
                <w:lang w:eastAsia="en-GB"/>
              </w:rPr>
              <w:t xml:space="preserve">.  </w:t>
            </w:r>
          </w:p>
          <w:p w14:paraId="75404809" w14:textId="77777777" w:rsidR="009775DF" w:rsidRDefault="009775DF" w:rsidP="00BF2A09">
            <w:pPr>
              <w:spacing w:line="257" w:lineRule="auto"/>
              <w:rPr>
                <w:rFonts w:ascii="Arial" w:hAnsi="Arial" w:cs="Arial"/>
                <w:lang w:eastAsia="en-GB"/>
              </w:rPr>
            </w:pPr>
          </w:p>
          <w:p w14:paraId="4B76E45C" w14:textId="4F35AEEC" w:rsidR="009775DF" w:rsidRPr="009775DF" w:rsidRDefault="009775DF" w:rsidP="00BF2A09">
            <w:pPr>
              <w:spacing w:line="257" w:lineRule="auto"/>
              <w:rPr>
                <w:rFonts w:ascii="Arial" w:hAnsi="Arial" w:cs="Arial"/>
                <w:b/>
                <w:bCs/>
                <w:lang w:eastAsia="en-GB"/>
              </w:rPr>
            </w:pPr>
            <w:r>
              <w:rPr>
                <w:rFonts w:ascii="Arial" w:hAnsi="Arial" w:cs="Arial"/>
                <w:b/>
                <w:bCs/>
                <w:lang w:eastAsia="en-GB"/>
              </w:rPr>
              <w:t>Role and Responsibilities</w:t>
            </w:r>
          </w:p>
          <w:p w14:paraId="67DA878C" w14:textId="77777777" w:rsidR="002D64EC" w:rsidRPr="003B6E20" w:rsidRDefault="002D64EC" w:rsidP="00BF2A09">
            <w:pPr>
              <w:spacing w:line="257" w:lineRule="auto"/>
              <w:rPr>
                <w:rFonts w:ascii="Arial" w:hAnsi="Arial" w:cs="Arial"/>
              </w:rPr>
            </w:pPr>
          </w:p>
          <w:p w14:paraId="17A10B40" w14:textId="4EE38EA1" w:rsidR="00A04A51" w:rsidRPr="003B6E20" w:rsidRDefault="005D0D75" w:rsidP="00BF2A09">
            <w:pPr>
              <w:pStyle w:val="maintext"/>
              <w:spacing w:line="257" w:lineRule="auto"/>
              <w:rPr>
                <w:rFonts w:cs="Arial"/>
                <w:sz w:val="24"/>
                <w:szCs w:val="24"/>
              </w:rPr>
            </w:pPr>
            <w:r w:rsidRPr="003B6E20">
              <w:rPr>
                <w:rFonts w:cs="Arial"/>
                <w:sz w:val="24"/>
                <w:szCs w:val="24"/>
              </w:rPr>
              <w:t xml:space="preserve">The successful candidate will </w:t>
            </w:r>
            <w:r w:rsidR="008C0ACF">
              <w:rPr>
                <w:rFonts w:cs="Arial"/>
                <w:sz w:val="24"/>
                <w:szCs w:val="24"/>
              </w:rPr>
              <w:t xml:space="preserve">oversee the development and implementation of </w:t>
            </w:r>
            <w:r w:rsidRPr="003B6E20">
              <w:rPr>
                <w:rFonts w:cs="Arial"/>
                <w:sz w:val="24"/>
                <w:szCs w:val="24"/>
              </w:rPr>
              <w:t xml:space="preserve">the annual audit and review </w:t>
            </w:r>
            <w:r w:rsidR="00C341F8" w:rsidRPr="003B6E20">
              <w:rPr>
                <w:rFonts w:cs="Arial"/>
                <w:sz w:val="24"/>
                <w:szCs w:val="24"/>
              </w:rPr>
              <w:t xml:space="preserve">plan </w:t>
            </w:r>
            <w:r w:rsidR="008C0ACF">
              <w:rPr>
                <w:rFonts w:cs="Arial"/>
                <w:sz w:val="24"/>
                <w:szCs w:val="24"/>
              </w:rPr>
              <w:t xml:space="preserve">to </w:t>
            </w:r>
            <w:r w:rsidRPr="003B6E20">
              <w:rPr>
                <w:rFonts w:cs="Arial"/>
                <w:sz w:val="24"/>
                <w:szCs w:val="24"/>
              </w:rPr>
              <w:t>determin</w:t>
            </w:r>
            <w:r w:rsidR="008C0ACF">
              <w:rPr>
                <w:rFonts w:cs="Arial"/>
                <w:sz w:val="24"/>
                <w:szCs w:val="24"/>
              </w:rPr>
              <w:t>e</w:t>
            </w:r>
            <w:r w:rsidRPr="003B6E20">
              <w:rPr>
                <w:rFonts w:cs="Arial"/>
                <w:sz w:val="24"/>
                <w:szCs w:val="24"/>
              </w:rPr>
              <w:t xml:space="preserve"> the extent to which NICS recruitment policies, procedures and supporting systems comply with the </w:t>
            </w:r>
            <w:proofErr w:type="gramStart"/>
            <w:r w:rsidRPr="003B6E20">
              <w:rPr>
                <w:rFonts w:cs="Arial"/>
                <w:sz w:val="24"/>
                <w:szCs w:val="24"/>
              </w:rPr>
              <w:t>Principles</w:t>
            </w:r>
            <w:proofErr w:type="gramEnd"/>
            <w:r w:rsidRPr="003B6E20">
              <w:rPr>
                <w:rFonts w:cs="Arial"/>
                <w:sz w:val="24"/>
                <w:szCs w:val="24"/>
              </w:rPr>
              <w:t xml:space="preserve"> and expectations set out in the </w:t>
            </w:r>
            <w:r w:rsidR="00C341F8" w:rsidRPr="003B6E20">
              <w:rPr>
                <w:rFonts w:cs="Arial"/>
                <w:sz w:val="24"/>
                <w:szCs w:val="24"/>
              </w:rPr>
              <w:t xml:space="preserve">Commissioners’ Recruitment Code.  </w:t>
            </w:r>
            <w:r w:rsidR="00A04A51" w:rsidRPr="003B6E20">
              <w:rPr>
                <w:rFonts w:cs="Arial"/>
                <w:sz w:val="24"/>
                <w:szCs w:val="24"/>
              </w:rPr>
              <w:t>The main duties</w:t>
            </w:r>
            <w:r w:rsidR="008C0ACF">
              <w:rPr>
                <w:rFonts w:cs="Arial"/>
                <w:sz w:val="24"/>
                <w:szCs w:val="24"/>
              </w:rPr>
              <w:t xml:space="preserve"> associated with this </w:t>
            </w:r>
            <w:r w:rsidR="0088754C">
              <w:rPr>
                <w:rFonts w:cs="Arial"/>
                <w:sz w:val="24"/>
                <w:szCs w:val="24"/>
              </w:rPr>
              <w:t xml:space="preserve">audit </w:t>
            </w:r>
            <w:r w:rsidR="008C0ACF">
              <w:rPr>
                <w:rFonts w:cs="Arial"/>
                <w:sz w:val="24"/>
                <w:szCs w:val="24"/>
              </w:rPr>
              <w:t xml:space="preserve">role </w:t>
            </w:r>
            <w:r w:rsidR="00A04A51" w:rsidRPr="003B6E20">
              <w:rPr>
                <w:rFonts w:cs="Arial"/>
                <w:sz w:val="24"/>
                <w:szCs w:val="24"/>
              </w:rPr>
              <w:t>will include:</w:t>
            </w:r>
          </w:p>
          <w:p w14:paraId="6AD95EB4" w14:textId="77777777" w:rsidR="00A04A51" w:rsidRPr="003B6E20" w:rsidRDefault="00A04A51" w:rsidP="001B0B46">
            <w:pPr>
              <w:pStyle w:val="maintext"/>
              <w:numPr>
                <w:ilvl w:val="1"/>
                <w:numId w:val="4"/>
              </w:numPr>
              <w:tabs>
                <w:tab w:val="clear" w:pos="3960"/>
              </w:tabs>
              <w:spacing w:after="160" w:line="257" w:lineRule="auto"/>
              <w:ind w:left="741" w:hanging="284"/>
              <w:rPr>
                <w:rFonts w:cs="Arial"/>
                <w:sz w:val="24"/>
                <w:szCs w:val="24"/>
              </w:rPr>
            </w:pPr>
            <w:r w:rsidRPr="003B6E20">
              <w:rPr>
                <w:rFonts w:cs="Arial"/>
                <w:sz w:val="24"/>
                <w:szCs w:val="24"/>
              </w:rPr>
              <w:t>supporting the Secretary and Commissioners in the developme</w:t>
            </w:r>
            <w:r w:rsidR="00A32CE1" w:rsidRPr="003B6E20">
              <w:rPr>
                <w:rFonts w:cs="Arial"/>
                <w:sz w:val="24"/>
                <w:szCs w:val="24"/>
              </w:rPr>
              <w:t xml:space="preserve">nt and delivery </w:t>
            </w:r>
            <w:proofErr w:type="gramStart"/>
            <w:r w:rsidR="00A32CE1" w:rsidRPr="003B6E20">
              <w:rPr>
                <w:rFonts w:cs="Arial"/>
                <w:sz w:val="24"/>
                <w:szCs w:val="24"/>
              </w:rPr>
              <w:t xml:space="preserve">of  </w:t>
            </w:r>
            <w:r w:rsidR="00C341F8" w:rsidRPr="003B6E20">
              <w:rPr>
                <w:rFonts w:cs="Arial"/>
                <w:sz w:val="24"/>
                <w:szCs w:val="24"/>
              </w:rPr>
              <w:t>Commissioners</w:t>
            </w:r>
            <w:proofErr w:type="gramEnd"/>
            <w:r w:rsidR="00C341F8" w:rsidRPr="003B6E20">
              <w:rPr>
                <w:rFonts w:cs="Arial"/>
                <w:sz w:val="24"/>
                <w:szCs w:val="24"/>
              </w:rPr>
              <w:t>’ Annual Audit Plan</w:t>
            </w:r>
            <w:r w:rsidRPr="003B6E20">
              <w:rPr>
                <w:rFonts w:cs="Arial"/>
                <w:sz w:val="24"/>
                <w:szCs w:val="24"/>
              </w:rPr>
              <w:t xml:space="preserve">, including the identification of audit </w:t>
            </w:r>
            <w:proofErr w:type="gramStart"/>
            <w:r w:rsidR="00C341F8" w:rsidRPr="003B6E20">
              <w:rPr>
                <w:rFonts w:cs="Arial"/>
                <w:sz w:val="24"/>
                <w:szCs w:val="24"/>
              </w:rPr>
              <w:t>topics</w:t>
            </w:r>
            <w:r w:rsidRPr="003B6E20">
              <w:rPr>
                <w:rFonts w:cs="Arial"/>
                <w:sz w:val="24"/>
                <w:szCs w:val="24"/>
              </w:rPr>
              <w:t>;</w:t>
            </w:r>
            <w:proofErr w:type="gramEnd"/>
          </w:p>
          <w:p w14:paraId="30130A04" w14:textId="77777777" w:rsidR="00A04A51" w:rsidRPr="003B6E20" w:rsidRDefault="00A04A51" w:rsidP="001B0B46">
            <w:pPr>
              <w:pStyle w:val="maintext"/>
              <w:numPr>
                <w:ilvl w:val="1"/>
                <w:numId w:val="4"/>
              </w:numPr>
              <w:tabs>
                <w:tab w:val="clear" w:pos="3960"/>
              </w:tabs>
              <w:spacing w:after="160" w:line="257" w:lineRule="auto"/>
              <w:ind w:left="741" w:hanging="284"/>
              <w:rPr>
                <w:rFonts w:cs="Arial"/>
                <w:sz w:val="24"/>
                <w:szCs w:val="24"/>
              </w:rPr>
            </w:pPr>
            <w:r w:rsidRPr="003B6E20">
              <w:rPr>
                <w:rFonts w:cs="Arial"/>
                <w:sz w:val="24"/>
                <w:szCs w:val="24"/>
              </w:rPr>
              <w:t>developing terms of reference, including, scope, objectives, methodology and timeframes for completion;</w:t>
            </w:r>
          </w:p>
          <w:p w14:paraId="65740136" w14:textId="77777777" w:rsidR="00A04A51" w:rsidRPr="003B6E20" w:rsidRDefault="00A04A51" w:rsidP="001B0B46">
            <w:pPr>
              <w:pStyle w:val="maintext"/>
              <w:numPr>
                <w:ilvl w:val="1"/>
                <w:numId w:val="4"/>
              </w:numPr>
              <w:tabs>
                <w:tab w:val="clear" w:pos="3960"/>
              </w:tabs>
              <w:spacing w:after="160" w:line="257" w:lineRule="auto"/>
              <w:ind w:left="741" w:hanging="284"/>
              <w:rPr>
                <w:rFonts w:cs="Arial"/>
                <w:sz w:val="24"/>
                <w:szCs w:val="24"/>
              </w:rPr>
            </w:pPr>
            <w:r w:rsidRPr="003B6E20">
              <w:rPr>
                <w:rFonts w:cs="Arial"/>
                <w:sz w:val="24"/>
                <w:szCs w:val="24"/>
              </w:rPr>
              <w:t>undertaking examinations of NICS HR recruitment policies, procedures and practices, including investigating and analysing NICS recruitment information;</w:t>
            </w:r>
          </w:p>
          <w:p w14:paraId="2E5F5294" w14:textId="77777777" w:rsidR="00A04A51" w:rsidRPr="003B6E20" w:rsidRDefault="00C341F8" w:rsidP="001B0B46">
            <w:pPr>
              <w:pStyle w:val="maintext"/>
              <w:numPr>
                <w:ilvl w:val="1"/>
                <w:numId w:val="4"/>
              </w:numPr>
              <w:tabs>
                <w:tab w:val="clear" w:pos="3960"/>
              </w:tabs>
              <w:spacing w:after="160" w:line="257" w:lineRule="auto"/>
              <w:ind w:left="741" w:hanging="284"/>
              <w:rPr>
                <w:rFonts w:cs="Arial"/>
                <w:sz w:val="24"/>
                <w:szCs w:val="24"/>
              </w:rPr>
            </w:pPr>
            <w:r w:rsidRPr="003B6E20">
              <w:rPr>
                <w:rFonts w:cs="Arial"/>
                <w:sz w:val="24"/>
                <w:szCs w:val="24"/>
              </w:rPr>
              <w:t>drafting</w:t>
            </w:r>
            <w:r w:rsidR="00A04A51" w:rsidRPr="003B6E20">
              <w:rPr>
                <w:rFonts w:cs="Arial"/>
                <w:sz w:val="24"/>
                <w:szCs w:val="24"/>
              </w:rPr>
              <w:t xml:space="preserve"> </w:t>
            </w:r>
            <w:r w:rsidRPr="003B6E20">
              <w:rPr>
                <w:rFonts w:cs="Arial"/>
                <w:sz w:val="24"/>
                <w:szCs w:val="24"/>
              </w:rPr>
              <w:t>findings</w:t>
            </w:r>
            <w:r w:rsidR="00A04A51" w:rsidRPr="003B6E20">
              <w:rPr>
                <w:rFonts w:cs="Arial"/>
                <w:sz w:val="24"/>
                <w:szCs w:val="24"/>
              </w:rPr>
              <w:t xml:space="preserve"> </w:t>
            </w:r>
            <w:r w:rsidRPr="003B6E20">
              <w:rPr>
                <w:rFonts w:cs="Arial"/>
                <w:sz w:val="24"/>
                <w:szCs w:val="24"/>
              </w:rPr>
              <w:t>for Commissioners’ consideration and</w:t>
            </w:r>
            <w:r w:rsidR="00A04A51" w:rsidRPr="003B6E20">
              <w:rPr>
                <w:rFonts w:cs="Arial"/>
                <w:sz w:val="24"/>
                <w:szCs w:val="24"/>
              </w:rPr>
              <w:t xml:space="preserve"> evidence based conclusions and recommendations;</w:t>
            </w:r>
          </w:p>
          <w:p w14:paraId="19EFC911" w14:textId="77777777" w:rsidR="001B0B46" w:rsidRDefault="00A04A51" w:rsidP="001B0B46">
            <w:pPr>
              <w:pStyle w:val="maintext"/>
              <w:numPr>
                <w:ilvl w:val="1"/>
                <w:numId w:val="4"/>
              </w:numPr>
              <w:tabs>
                <w:tab w:val="clear" w:pos="3960"/>
              </w:tabs>
              <w:spacing w:after="160" w:line="257" w:lineRule="auto"/>
              <w:ind w:left="741" w:hanging="284"/>
              <w:rPr>
                <w:rFonts w:cs="Arial"/>
                <w:sz w:val="24"/>
                <w:szCs w:val="24"/>
              </w:rPr>
            </w:pPr>
            <w:r w:rsidRPr="003B6E20">
              <w:rPr>
                <w:rFonts w:cs="Arial"/>
                <w:sz w:val="24"/>
                <w:szCs w:val="24"/>
              </w:rPr>
              <w:t xml:space="preserve">production of reports for consideration by Commissioners and for response and action by the NICS; </w:t>
            </w:r>
            <w:r w:rsidR="00C341F8" w:rsidRPr="003B6E20">
              <w:rPr>
                <w:rFonts w:cs="Arial"/>
                <w:sz w:val="24"/>
                <w:szCs w:val="24"/>
              </w:rPr>
              <w:t>and</w:t>
            </w:r>
          </w:p>
          <w:p w14:paraId="1F0147BA" w14:textId="77777777" w:rsidR="00A04A51" w:rsidRPr="001B0B46" w:rsidRDefault="00A04A51" w:rsidP="001B0B46">
            <w:pPr>
              <w:pStyle w:val="maintext"/>
              <w:numPr>
                <w:ilvl w:val="1"/>
                <w:numId w:val="4"/>
              </w:numPr>
              <w:tabs>
                <w:tab w:val="clear" w:pos="3960"/>
              </w:tabs>
              <w:spacing w:after="160" w:line="257" w:lineRule="auto"/>
              <w:ind w:left="741" w:hanging="284"/>
              <w:rPr>
                <w:rFonts w:cs="Arial"/>
                <w:sz w:val="24"/>
                <w:szCs w:val="24"/>
              </w:rPr>
            </w:pPr>
            <w:r w:rsidRPr="001B0B46">
              <w:rPr>
                <w:rFonts w:cs="Arial"/>
                <w:sz w:val="24"/>
                <w:szCs w:val="24"/>
              </w:rPr>
              <w:t xml:space="preserve">managing post </w:t>
            </w:r>
            <w:r w:rsidRPr="001B0B46">
              <w:rPr>
                <w:rFonts w:cs="Arial"/>
                <w:color w:val="000000"/>
                <w:sz w:val="24"/>
                <w:szCs w:val="24"/>
              </w:rPr>
              <w:t>audit</w:t>
            </w:r>
            <w:r w:rsidRPr="001B0B46">
              <w:rPr>
                <w:rFonts w:cs="Arial"/>
                <w:sz w:val="24"/>
                <w:szCs w:val="24"/>
              </w:rPr>
              <w:t xml:space="preserve"> report follow-up actions with the NIC</w:t>
            </w:r>
            <w:r w:rsidR="00C341F8" w:rsidRPr="001B0B46">
              <w:rPr>
                <w:rFonts w:cs="Arial"/>
                <w:sz w:val="24"/>
                <w:szCs w:val="24"/>
              </w:rPr>
              <w:t>S.</w:t>
            </w:r>
          </w:p>
          <w:p w14:paraId="0AC9B64A" w14:textId="77777777" w:rsidR="0088754C" w:rsidRDefault="0088754C" w:rsidP="0088754C">
            <w:pPr>
              <w:pStyle w:val="maintext"/>
              <w:spacing w:after="160" w:line="257" w:lineRule="auto"/>
              <w:rPr>
                <w:rFonts w:cs="Arial"/>
                <w:sz w:val="24"/>
                <w:szCs w:val="24"/>
              </w:rPr>
            </w:pPr>
            <w:r>
              <w:rPr>
                <w:rFonts w:cs="Arial"/>
                <w:sz w:val="24"/>
                <w:szCs w:val="24"/>
              </w:rPr>
              <w:t>Other duties include:</w:t>
            </w:r>
          </w:p>
          <w:p w14:paraId="54907720" w14:textId="77777777" w:rsidR="0088754C" w:rsidRDefault="00C341F8" w:rsidP="0088754C">
            <w:pPr>
              <w:pStyle w:val="maintext"/>
              <w:numPr>
                <w:ilvl w:val="0"/>
                <w:numId w:val="9"/>
              </w:numPr>
              <w:spacing w:after="160" w:line="257" w:lineRule="auto"/>
              <w:rPr>
                <w:rFonts w:cs="Arial"/>
                <w:sz w:val="24"/>
                <w:szCs w:val="24"/>
              </w:rPr>
            </w:pPr>
            <w:r w:rsidRPr="003B6E20">
              <w:rPr>
                <w:rFonts w:cs="Arial"/>
                <w:sz w:val="24"/>
                <w:szCs w:val="24"/>
              </w:rPr>
              <w:t>providing policy advice</w:t>
            </w:r>
            <w:r w:rsidR="0088754C">
              <w:rPr>
                <w:rFonts w:cs="Arial"/>
                <w:sz w:val="24"/>
                <w:szCs w:val="24"/>
              </w:rPr>
              <w:t xml:space="preserve"> to Commissioners</w:t>
            </w:r>
          </w:p>
          <w:p w14:paraId="7F7A2BB7" w14:textId="77777777" w:rsidR="0088754C" w:rsidRDefault="00984C41" w:rsidP="0088754C">
            <w:pPr>
              <w:pStyle w:val="maintext"/>
              <w:numPr>
                <w:ilvl w:val="0"/>
                <w:numId w:val="9"/>
              </w:numPr>
              <w:spacing w:after="160" w:line="257" w:lineRule="auto"/>
              <w:rPr>
                <w:rFonts w:cs="Arial"/>
                <w:sz w:val="24"/>
                <w:szCs w:val="24"/>
              </w:rPr>
            </w:pPr>
            <w:r w:rsidRPr="0088754C">
              <w:rPr>
                <w:rFonts w:cs="Arial"/>
                <w:sz w:val="24"/>
                <w:szCs w:val="24"/>
              </w:rPr>
              <w:lastRenderedPageBreak/>
              <w:t>drafting submissions,</w:t>
            </w:r>
            <w:r w:rsidR="00C341F8" w:rsidRPr="0088754C">
              <w:rPr>
                <w:rFonts w:cs="Arial"/>
                <w:sz w:val="24"/>
                <w:szCs w:val="24"/>
              </w:rPr>
              <w:t xml:space="preserve"> on a range of casework, including </w:t>
            </w:r>
            <w:r w:rsidR="0088754C" w:rsidRPr="0088754C">
              <w:rPr>
                <w:rFonts w:cs="Arial"/>
                <w:sz w:val="24"/>
                <w:szCs w:val="24"/>
              </w:rPr>
              <w:t xml:space="preserve">in response to </w:t>
            </w:r>
            <w:r w:rsidR="00C341F8" w:rsidRPr="0088754C">
              <w:rPr>
                <w:rFonts w:cs="Arial"/>
                <w:sz w:val="24"/>
                <w:szCs w:val="24"/>
              </w:rPr>
              <w:t xml:space="preserve">requests from departments to appoint individuals as an exception to </w:t>
            </w:r>
            <w:proofErr w:type="gramStart"/>
            <w:r w:rsidR="00C341F8" w:rsidRPr="0088754C">
              <w:rPr>
                <w:rFonts w:cs="Arial"/>
                <w:sz w:val="24"/>
                <w:szCs w:val="24"/>
              </w:rPr>
              <w:t>merit;</w:t>
            </w:r>
            <w:proofErr w:type="gramEnd"/>
            <w:r w:rsidR="00C341F8" w:rsidRPr="0088754C">
              <w:rPr>
                <w:rFonts w:cs="Arial"/>
                <w:sz w:val="24"/>
                <w:szCs w:val="24"/>
              </w:rPr>
              <w:t xml:space="preserve"> </w:t>
            </w:r>
          </w:p>
          <w:p w14:paraId="2C24489F" w14:textId="511721D8" w:rsidR="0088754C" w:rsidRPr="0088754C" w:rsidRDefault="0088754C" w:rsidP="0088754C">
            <w:pPr>
              <w:pStyle w:val="maintext"/>
              <w:numPr>
                <w:ilvl w:val="0"/>
                <w:numId w:val="9"/>
              </w:numPr>
              <w:spacing w:after="160" w:line="257" w:lineRule="auto"/>
              <w:rPr>
                <w:rFonts w:cs="Arial"/>
                <w:sz w:val="24"/>
                <w:szCs w:val="24"/>
              </w:rPr>
            </w:pPr>
            <w:r w:rsidRPr="0088754C">
              <w:rPr>
                <w:rFonts w:cs="Arial"/>
                <w:sz w:val="24"/>
                <w:szCs w:val="24"/>
              </w:rPr>
              <w:t>handling</w:t>
            </w:r>
            <w:r w:rsidR="00C341F8" w:rsidRPr="0088754C">
              <w:rPr>
                <w:rFonts w:cs="Arial"/>
                <w:sz w:val="24"/>
                <w:szCs w:val="24"/>
              </w:rPr>
              <w:t xml:space="preserve"> appeals from NI</w:t>
            </w:r>
            <w:r w:rsidRPr="0088754C">
              <w:rPr>
                <w:rFonts w:cs="Arial"/>
                <w:sz w:val="24"/>
                <w:szCs w:val="24"/>
              </w:rPr>
              <w:t xml:space="preserve"> Civil Servants</w:t>
            </w:r>
            <w:r w:rsidR="00C341F8" w:rsidRPr="0088754C">
              <w:rPr>
                <w:rFonts w:cs="Arial"/>
                <w:sz w:val="24"/>
                <w:szCs w:val="24"/>
              </w:rPr>
              <w:t xml:space="preserve"> in relation to the </w:t>
            </w:r>
            <w:r w:rsidRPr="0088754C">
              <w:rPr>
                <w:rFonts w:cs="Arial"/>
                <w:sz w:val="24"/>
                <w:szCs w:val="24"/>
              </w:rPr>
              <w:t xml:space="preserve">NICS </w:t>
            </w:r>
            <w:r w:rsidR="00C341F8" w:rsidRPr="0088754C">
              <w:rPr>
                <w:rFonts w:cs="Arial"/>
                <w:sz w:val="24"/>
                <w:szCs w:val="24"/>
              </w:rPr>
              <w:t xml:space="preserve">Code of </w:t>
            </w:r>
            <w:proofErr w:type="gramStart"/>
            <w:r w:rsidR="00C341F8" w:rsidRPr="0088754C">
              <w:rPr>
                <w:rFonts w:cs="Arial"/>
                <w:sz w:val="24"/>
                <w:szCs w:val="24"/>
              </w:rPr>
              <w:t>Ethics;</w:t>
            </w:r>
            <w:proofErr w:type="gramEnd"/>
            <w:r w:rsidRPr="0088754C">
              <w:rPr>
                <w:rFonts w:cs="Arial"/>
                <w:sz w:val="24"/>
                <w:szCs w:val="24"/>
              </w:rPr>
              <w:t xml:space="preserve"> </w:t>
            </w:r>
          </w:p>
          <w:p w14:paraId="4262B483" w14:textId="0702BDC7" w:rsidR="00984C41" w:rsidRDefault="00984C41" w:rsidP="0088754C">
            <w:pPr>
              <w:pStyle w:val="maintext"/>
              <w:numPr>
                <w:ilvl w:val="0"/>
                <w:numId w:val="9"/>
              </w:numPr>
              <w:spacing w:after="160" w:line="257" w:lineRule="auto"/>
              <w:rPr>
                <w:rFonts w:cs="Arial"/>
                <w:sz w:val="24"/>
                <w:szCs w:val="24"/>
              </w:rPr>
            </w:pPr>
            <w:r w:rsidRPr="0088754C">
              <w:rPr>
                <w:rFonts w:cs="Arial"/>
                <w:sz w:val="24"/>
                <w:szCs w:val="24"/>
              </w:rPr>
              <w:t xml:space="preserve">drafting and presenting audit and other papers for Commissioners’ business </w:t>
            </w:r>
            <w:proofErr w:type="gramStart"/>
            <w:r w:rsidRPr="0088754C">
              <w:rPr>
                <w:rFonts w:cs="Arial"/>
                <w:sz w:val="24"/>
                <w:szCs w:val="24"/>
              </w:rPr>
              <w:t>meetings;</w:t>
            </w:r>
            <w:proofErr w:type="gramEnd"/>
          </w:p>
          <w:p w14:paraId="4C5F0FB5" w14:textId="69E15D6A" w:rsidR="0088754C" w:rsidRPr="003B6E20" w:rsidRDefault="0088754C" w:rsidP="0088754C">
            <w:pPr>
              <w:pStyle w:val="maintext"/>
              <w:numPr>
                <w:ilvl w:val="0"/>
                <w:numId w:val="9"/>
              </w:numPr>
              <w:spacing w:after="160" w:line="257" w:lineRule="auto"/>
              <w:rPr>
                <w:rFonts w:cs="Arial"/>
                <w:sz w:val="24"/>
                <w:szCs w:val="24"/>
              </w:rPr>
            </w:pPr>
            <w:r>
              <w:rPr>
                <w:rFonts w:cs="Arial"/>
                <w:sz w:val="24"/>
                <w:szCs w:val="24"/>
              </w:rPr>
              <w:t xml:space="preserve">managing </w:t>
            </w:r>
            <w:r w:rsidRPr="003B6E20">
              <w:rPr>
                <w:rFonts w:cs="Arial"/>
                <w:sz w:val="24"/>
                <w:szCs w:val="24"/>
              </w:rPr>
              <w:t xml:space="preserve">workflow processes, including implementation of the Article 6 Authorisation process for all SCS </w:t>
            </w:r>
            <w:proofErr w:type="gramStart"/>
            <w:r w:rsidRPr="003B6E20">
              <w:rPr>
                <w:rFonts w:cs="Arial"/>
                <w:sz w:val="24"/>
                <w:szCs w:val="24"/>
              </w:rPr>
              <w:t>appointments;</w:t>
            </w:r>
            <w:proofErr w:type="gramEnd"/>
          </w:p>
          <w:p w14:paraId="131F0A2B" w14:textId="15EEA3B7" w:rsidR="00984C41" w:rsidRPr="0088754C" w:rsidRDefault="00C341F8" w:rsidP="0088754C">
            <w:pPr>
              <w:pStyle w:val="maintext"/>
              <w:numPr>
                <w:ilvl w:val="0"/>
                <w:numId w:val="9"/>
              </w:numPr>
              <w:tabs>
                <w:tab w:val="num" w:pos="457"/>
              </w:tabs>
              <w:spacing w:after="160" w:line="257" w:lineRule="auto"/>
              <w:rPr>
                <w:rFonts w:cs="Arial"/>
                <w:sz w:val="24"/>
                <w:szCs w:val="24"/>
              </w:rPr>
            </w:pPr>
            <w:r w:rsidRPr="0088754C">
              <w:rPr>
                <w:rFonts w:cs="Arial"/>
                <w:sz w:val="24"/>
                <w:szCs w:val="24"/>
              </w:rPr>
              <w:t xml:space="preserve">assisting </w:t>
            </w:r>
            <w:r w:rsidR="0088754C">
              <w:rPr>
                <w:rFonts w:cs="Arial"/>
                <w:sz w:val="24"/>
                <w:szCs w:val="24"/>
              </w:rPr>
              <w:t xml:space="preserve">with </w:t>
            </w:r>
            <w:r w:rsidRPr="0088754C">
              <w:rPr>
                <w:rFonts w:cs="Arial"/>
                <w:sz w:val="24"/>
                <w:szCs w:val="24"/>
              </w:rPr>
              <w:t xml:space="preserve">the drafting and </w:t>
            </w:r>
            <w:r w:rsidR="00A04A51" w:rsidRPr="0088754C">
              <w:rPr>
                <w:rFonts w:cs="Arial"/>
                <w:sz w:val="24"/>
                <w:szCs w:val="24"/>
              </w:rPr>
              <w:t xml:space="preserve">preparation of </w:t>
            </w:r>
            <w:r w:rsidRPr="0088754C">
              <w:rPr>
                <w:rFonts w:cs="Arial"/>
                <w:sz w:val="24"/>
                <w:szCs w:val="24"/>
              </w:rPr>
              <w:t xml:space="preserve">Commissioners’ Annual Report, including </w:t>
            </w:r>
            <w:r w:rsidR="0088754C">
              <w:rPr>
                <w:rFonts w:cs="Arial"/>
                <w:sz w:val="24"/>
                <w:szCs w:val="24"/>
              </w:rPr>
              <w:t xml:space="preserve">preparation of </w:t>
            </w:r>
            <w:r w:rsidRPr="0088754C">
              <w:rPr>
                <w:rFonts w:cs="Arial"/>
                <w:sz w:val="24"/>
                <w:szCs w:val="24"/>
              </w:rPr>
              <w:t xml:space="preserve">content on audit </w:t>
            </w:r>
            <w:proofErr w:type="gramStart"/>
            <w:r w:rsidR="00D52C47" w:rsidRPr="0088754C">
              <w:rPr>
                <w:rFonts w:cs="Arial"/>
                <w:sz w:val="24"/>
                <w:szCs w:val="24"/>
              </w:rPr>
              <w:t>work</w:t>
            </w:r>
            <w:r w:rsidR="00984C41" w:rsidRPr="0088754C">
              <w:rPr>
                <w:rFonts w:cs="Arial"/>
                <w:sz w:val="24"/>
                <w:szCs w:val="24"/>
              </w:rPr>
              <w:t>;</w:t>
            </w:r>
            <w:proofErr w:type="gramEnd"/>
            <w:r w:rsidR="00984C41" w:rsidRPr="0088754C">
              <w:rPr>
                <w:rFonts w:cs="Arial"/>
                <w:sz w:val="24"/>
                <w:szCs w:val="24"/>
              </w:rPr>
              <w:t xml:space="preserve"> </w:t>
            </w:r>
          </w:p>
          <w:p w14:paraId="28D5DEC7" w14:textId="2E3086D0" w:rsidR="00A04A51" w:rsidRPr="003B6E20" w:rsidRDefault="00A04A51" w:rsidP="0088754C">
            <w:pPr>
              <w:pStyle w:val="maintext"/>
              <w:numPr>
                <w:ilvl w:val="0"/>
                <w:numId w:val="9"/>
              </w:numPr>
              <w:spacing w:after="160" w:line="257" w:lineRule="auto"/>
              <w:rPr>
                <w:rFonts w:cs="Arial"/>
                <w:sz w:val="24"/>
                <w:szCs w:val="24"/>
              </w:rPr>
            </w:pPr>
            <w:r w:rsidRPr="003B6E20">
              <w:rPr>
                <w:rFonts w:cs="Arial"/>
                <w:sz w:val="24"/>
                <w:szCs w:val="24"/>
              </w:rPr>
              <w:t xml:space="preserve">scrutinising and analysing NICS recruitment-related information and data and relevant information to ensure that key issues and themes are identified and used to inform the work of Commissioners and, as appropriate, reflected in their Annual </w:t>
            </w:r>
            <w:proofErr w:type="gramStart"/>
            <w:r w:rsidRPr="003B6E20">
              <w:rPr>
                <w:rFonts w:cs="Arial"/>
                <w:sz w:val="24"/>
                <w:szCs w:val="24"/>
              </w:rPr>
              <w:t>Report;</w:t>
            </w:r>
            <w:proofErr w:type="gramEnd"/>
            <w:r w:rsidRPr="003B6E20">
              <w:rPr>
                <w:rFonts w:cs="Arial"/>
                <w:sz w:val="24"/>
                <w:szCs w:val="24"/>
              </w:rPr>
              <w:t xml:space="preserve"> </w:t>
            </w:r>
          </w:p>
          <w:p w14:paraId="2FD032E3" w14:textId="58F2BE4B" w:rsidR="00A04A51" w:rsidRPr="003B6E20" w:rsidRDefault="00A04A51" w:rsidP="0088754C">
            <w:pPr>
              <w:pStyle w:val="maintext"/>
              <w:numPr>
                <w:ilvl w:val="0"/>
                <w:numId w:val="9"/>
              </w:numPr>
              <w:spacing w:after="160" w:line="257" w:lineRule="auto"/>
              <w:rPr>
                <w:rFonts w:cs="Arial"/>
                <w:sz w:val="24"/>
                <w:szCs w:val="24"/>
              </w:rPr>
            </w:pPr>
            <w:r w:rsidRPr="003B6E20">
              <w:rPr>
                <w:rFonts w:cs="Arial"/>
                <w:sz w:val="24"/>
                <w:szCs w:val="24"/>
              </w:rPr>
              <w:t>supporting Commissioners and Secretary in building and maintaining productive relation</w:t>
            </w:r>
            <w:r w:rsidR="006E160C" w:rsidRPr="003B6E20">
              <w:rPr>
                <w:rFonts w:cs="Arial"/>
                <w:sz w:val="24"/>
                <w:szCs w:val="24"/>
              </w:rPr>
              <w:t xml:space="preserve">ships with key </w:t>
            </w:r>
            <w:proofErr w:type="gramStart"/>
            <w:r w:rsidR="006E160C" w:rsidRPr="003B6E20">
              <w:rPr>
                <w:rFonts w:cs="Arial"/>
                <w:sz w:val="24"/>
                <w:szCs w:val="24"/>
              </w:rPr>
              <w:t>stakeholders;</w:t>
            </w:r>
            <w:proofErr w:type="gramEnd"/>
            <w:r w:rsidR="006E160C" w:rsidRPr="003B6E20">
              <w:rPr>
                <w:rFonts w:cs="Arial"/>
                <w:sz w:val="24"/>
                <w:szCs w:val="24"/>
              </w:rPr>
              <w:t xml:space="preserve"> </w:t>
            </w:r>
          </w:p>
          <w:p w14:paraId="613D09F3" w14:textId="5B791900" w:rsidR="00984C41" w:rsidRPr="003B6E20" w:rsidRDefault="00984C41" w:rsidP="0088754C">
            <w:pPr>
              <w:pStyle w:val="maintext"/>
              <w:numPr>
                <w:ilvl w:val="0"/>
                <w:numId w:val="9"/>
              </w:numPr>
              <w:spacing w:after="160" w:line="257" w:lineRule="auto"/>
              <w:rPr>
                <w:rFonts w:cs="Arial"/>
                <w:sz w:val="24"/>
                <w:szCs w:val="24"/>
              </w:rPr>
            </w:pPr>
            <w:r w:rsidRPr="003B6E20">
              <w:rPr>
                <w:rFonts w:cs="Arial"/>
                <w:sz w:val="24"/>
                <w:szCs w:val="24"/>
              </w:rPr>
              <w:t xml:space="preserve">periodically reviewing key policy documents, including audit guidance, Recruitment Code, Code of Ethics guidance and initiating policy development/revision where </w:t>
            </w:r>
            <w:proofErr w:type="gramStart"/>
            <w:r w:rsidRPr="003B6E20">
              <w:rPr>
                <w:rFonts w:cs="Arial"/>
                <w:sz w:val="24"/>
                <w:szCs w:val="24"/>
              </w:rPr>
              <w:t>appropriate;</w:t>
            </w:r>
            <w:proofErr w:type="gramEnd"/>
          </w:p>
          <w:p w14:paraId="7DB3A729" w14:textId="1B65E4C2" w:rsidR="00984C41" w:rsidRPr="003B6E20" w:rsidRDefault="00984C41" w:rsidP="009775DF">
            <w:pPr>
              <w:pStyle w:val="maintext"/>
              <w:numPr>
                <w:ilvl w:val="0"/>
                <w:numId w:val="9"/>
              </w:numPr>
              <w:spacing w:after="160" w:line="257" w:lineRule="auto"/>
              <w:rPr>
                <w:rFonts w:cs="Arial"/>
                <w:sz w:val="24"/>
                <w:szCs w:val="24"/>
              </w:rPr>
            </w:pPr>
            <w:r w:rsidRPr="003B6E20">
              <w:rPr>
                <w:rFonts w:cs="Arial"/>
                <w:sz w:val="24"/>
                <w:szCs w:val="24"/>
              </w:rPr>
              <w:t xml:space="preserve">as Equality Officer, ensuring Commissioners’ equality responsibilities are </w:t>
            </w:r>
            <w:proofErr w:type="gramStart"/>
            <w:r w:rsidRPr="003B6E20">
              <w:rPr>
                <w:rFonts w:cs="Arial"/>
                <w:sz w:val="24"/>
                <w:szCs w:val="24"/>
              </w:rPr>
              <w:t>fulfilled;</w:t>
            </w:r>
            <w:proofErr w:type="gramEnd"/>
          </w:p>
          <w:p w14:paraId="34CAD077" w14:textId="72896497" w:rsidR="009775DF" w:rsidRPr="009775DF" w:rsidRDefault="00A04A51" w:rsidP="009775DF">
            <w:pPr>
              <w:pStyle w:val="ListParagraph"/>
              <w:numPr>
                <w:ilvl w:val="0"/>
                <w:numId w:val="9"/>
              </w:numPr>
              <w:tabs>
                <w:tab w:val="left" w:pos="3600"/>
              </w:tabs>
              <w:spacing w:after="160" w:line="257" w:lineRule="auto"/>
              <w:rPr>
                <w:rFonts w:ascii="Arial" w:hAnsi="Arial" w:cs="Arial"/>
              </w:rPr>
            </w:pPr>
            <w:r w:rsidRPr="009775DF">
              <w:rPr>
                <w:rFonts w:ascii="Arial" w:hAnsi="Arial" w:cs="Arial"/>
              </w:rPr>
              <w:t>supporting Commissioners and the Secretary in the delivery of other areas of the Commissioners’ business plan</w:t>
            </w:r>
            <w:r w:rsidR="009775DF">
              <w:rPr>
                <w:rFonts w:ascii="Arial" w:hAnsi="Arial" w:cs="Arial"/>
              </w:rPr>
              <w:t xml:space="preserve">; </w:t>
            </w:r>
            <w:r w:rsidR="009775DF">
              <w:rPr>
                <w:rFonts w:ascii="Arial" w:hAnsi="Arial" w:cs="Arial"/>
              </w:rPr>
              <w:br/>
            </w:r>
          </w:p>
          <w:p w14:paraId="6CA9D2D5" w14:textId="5172CD97" w:rsidR="0088754C" w:rsidRDefault="009775DF" w:rsidP="009775DF">
            <w:pPr>
              <w:pStyle w:val="ListParagraph"/>
              <w:numPr>
                <w:ilvl w:val="0"/>
                <w:numId w:val="9"/>
              </w:numPr>
              <w:tabs>
                <w:tab w:val="left" w:pos="3600"/>
              </w:tabs>
              <w:spacing w:after="160" w:line="257" w:lineRule="auto"/>
              <w:rPr>
                <w:rFonts w:ascii="Arial" w:hAnsi="Arial" w:cs="Arial"/>
              </w:rPr>
            </w:pPr>
            <w:r w:rsidRPr="009775DF">
              <w:rPr>
                <w:rFonts w:ascii="Arial" w:hAnsi="Arial" w:cs="Arial"/>
              </w:rPr>
              <w:t xml:space="preserve">meeting </w:t>
            </w:r>
            <w:r w:rsidR="00A04A51" w:rsidRPr="009775DF">
              <w:rPr>
                <w:rFonts w:ascii="Arial" w:hAnsi="Arial" w:cs="Arial"/>
              </w:rPr>
              <w:t xml:space="preserve">governance and accountability responsibilities </w:t>
            </w:r>
            <w:r w:rsidR="00D52C47" w:rsidRPr="009775DF">
              <w:rPr>
                <w:rFonts w:ascii="Arial" w:hAnsi="Arial" w:cs="Arial"/>
              </w:rPr>
              <w:t>(</w:t>
            </w:r>
            <w:r w:rsidR="00A04A51" w:rsidRPr="009775DF">
              <w:rPr>
                <w:rFonts w:ascii="Arial" w:hAnsi="Arial" w:cs="Arial"/>
              </w:rPr>
              <w:t>such as information management</w:t>
            </w:r>
            <w:r w:rsidR="00DF02CE" w:rsidRPr="009775DF">
              <w:rPr>
                <w:rFonts w:ascii="Arial" w:hAnsi="Arial" w:cs="Arial"/>
              </w:rPr>
              <w:t xml:space="preserve"> and security</w:t>
            </w:r>
            <w:r w:rsidR="00D52C47" w:rsidRPr="009775DF">
              <w:rPr>
                <w:rFonts w:ascii="Arial" w:hAnsi="Arial" w:cs="Arial"/>
              </w:rPr>
              <w:t>)</w:t>
            </w:r>
            <w:r>
              <w:rPr>
                <w:rFonts w:ascii="Arial" w:hAnsi="Arial" w:cs="Arial"/>
              </w:rPr>
              <w:t>.</w:t>
            </w:r>
          </w:p>
          <w:p w14:paraId="2414DA71" w14:textId="1BE4D73D" w:rsidR="002D64EC" w:rsidRPr="003B6E20" w:rsidRDefault="009775DF" w:rsidP="009775DF">
            <w:pPr>
              <w:tabs>
                <w:tab w:val="left" w:pos="3600"/>
              </w:tabs>
              <w:spacing w:after="160" w:line="257" w:lineRule="auto"/>
              <w:rPr>
                <w:rFonts w:ascii="Arial" w:hAnsi="Arial" w:cs="Arial"/>
              </w:rPr>
            </w:pPr>
            <w:r>
              <w:rPr>
                <w:rFonts w:ascii="Arial" w:hAnsi="Arial" w:cs="Arial"/>
              </w:rPr>
              <w:t xml:space="preserve">The postholder also has line management responsibilities for the Commissioners’ Staff Officer </w:t>
            </w:r>
          </w:p>
        </w:tc>
      </w:tr>
    </w:tbl>
    <w:p w14:paraId="3F69755B" w14:textId="77777777" w:rsidR="002D64EC" w:rsidRPr="003B6E20" w:rsidRDefault="002D64EC">
      <w:pPr>
        <w:rPr>
          <w:rFonts w:ascii="Arial" w:hAnsi="Arial" w:cs="Arial"/>
        </w:rPr>
      </w:pPr>
    </w:p>
    <w:p w14:paraId="4BC7F1AF" w14:textId="77777777" w:rsidR="005B1766" w:rsidRPr="003B6E20" w:rsidRDefault="005B1766">
      <w:pPr>
        <w:rPr>
          <w:rFonts w:ascii="Arial" w:hAnsi="Arial" w:cs="Arial"/>
          <w:b/>
          <w:bCs/>
        </w:rPr>
      </w:pPr>
    </w:p>
    <w:p w14:paraId="508FA74E" w14:textId="77777777" w:rsidR="002A0043" w:rsidRPr="003B6E20" w:rsidRDefault="002A0043">
      <w:pPr>
        <w:rPr>
          <w:rFonts w:ascii="Arial" w:hAnsi="Arial" w:cs="Arial"/>
          <w:b/>
          <w:bCs/>
        </w:rPr>
      </w:pPr>
      <w:r w:rsidRPr="003B6E20">
        <w:rPr>
          <w:rFonts w:ascii="Arial" w:hAnsi="Arial" w:cs="Arial"/>
          <w:b/>
          <w:bCs/>
        </w:rPr>
        <w:t>3.  Skills requirements</w:t>
      </w:r>
    </w:p>
    <w:p w14:paraId="32124848" w14:textId="77777777" w:rsidR="002A0043" w:rsidRPr="003B6E20" w:rsidRDefault="002A0043">
      <w:pPr>
        <w:rPr>
          <w:rFonts w:ascii="Arial" w:hAnsi="Arial" w:cs="Arial"/>
          <w:b/>
          <w:bCs/>
        </w:rPr>
      </w:pPr>
      <w:r w:rsidRPr="003B6E20">
        <w:rPr>
          <w:rFonts w:ascii="Arial" w:hAnsi="Arial" w:cs="Arial"/>
          <w:b/>
          <w:bCs/>
        </w:rPr>
        <w:t xml:space="preserve">       </w:t>
      </w:r>
    </w:p>
    <w:p w14:paraId="2AA31463" w14:textId="77777777" w:rsidR="009775DF" w:rsidRPr="003B6E20" w:rsidRDefault="009775DF" w:rsidP="009775DF">
      <w:pPr>
        <w:ind w:left="2835" w:hanging="2835"/>
        <w:rPr>
          <w:rFonts w:ascii="Arial" w:hAnsi="Arial" w:cs="Arial"/>
        </w:rPr>
      </w:pPr>
      <w:r w:rsidRPr="003B6E20">
        <w:rPr>
          <w:rFonts w:ascii="Arial" w:hAnsi="Arial" w:cs="Arial"/>
        </w:rPr>
        <w:t xml:space="preserve">The candidate will need to demonstrate the following in the application and </w:t>
      </w:r>
    </w:p>
    <w:p w14:paraId="4D51D0D0" w14:textId="77777777" w:rsidR="009775DF" w:rsidRPr="003B6E20" w:rsidRDefault="009775DF" w:rsidP="009775DF">
      <w:pPr>
        <w:ind w:left="2835" w:hanging="2835"/>
        <w:rPr>
          <w:rFonts w:ascii="Arial" w:hAnsi="Arial" w:cs="Arial"/>
        </w:rPr>
      </w:pPr>
      <w:r w:rsidRPr="003B6E20">
        <w:rPr>
          <w:rFonts w:ascii="Arial" w:hAnsi="Arial" w:cs="Arial"/>
        </w:rPr>
        <w:t>interview:</w:t>
      </w:r>
    </w:p>
    <w:p w14:paraId="7D190052" w14:textId="77777777" w:rsidR="002D64EC" w:rsidRPr="003B6E20" w:rsidRDefault="002D64EC">
      <w:pPr>
        <w:rPr>
          <w:rFonts w:ascii="Arial" w:hAnsi="Arial" w:cs="Arial"/>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2D64EC" w:rsidRPr="003B6E20" w14:paraId="27F80540" w14:textId="77777777" w:rsidTr="003B6E20">
        <w:trPr>
          <w:trHeight w:val="70"/>
        </w:trPr>
        <w:tc>
          <w:tcPr>
            <w:tcW w:w="8364" w:type="dxa"/>
          </w:tcPr>
          <w:p w14:paraId="4A29591B" w14:textId="77777777" w:rsidR="005D0D75" w:rsidRPr="003B6E20" w:rsidRDefault="005D0D75" w:rsidP="00B509F6">
            <w:pPr>
              <w:ind w:left="2835" w:hanging="2835"/>
              <w:rPr>
                <w:rFonts w:ascii="Arial" w:hAnsi="Arial" w:cs="Arial"/>
              </w:rPr>
            </w:pPr>
          </w:p>
          <w:p w14:paraId="2F4C2D76" w14:textId="77777777" w:rsidR="005D0D75" w:rsidRPr="003B6E20" w:rsidRDefault="005D0D75" w:rsidP="001B0B46">
            <w:pPr>
              <w:spacing w:after="80"/>
              <w:ind w:left="2835" w:hanging="2835"/>
              <w:rPr>
                <w:rFonts w:ascii="Arial" w:hAnsi="Arial" w:cs="Arial"/>
                <w:b/>
              </w:rPr>
            </w:pPr>
            <w:r w:rsidRPr="003B6E20">
              <w:rPr>
                <w:rFonts w:ascii="Arial" w:hAnsi="Arial" w:cs="Arial"/>
                <w:b/>
              </w:rPr>
              <w:t xml:space="preserve">Essential Criteria: </w:t>
            </w:r>
          </w:p>
          <w:p w14:paraId="1878DABE" w14:textId="77777777" w:rsidR="005D0D75" w:rsidRPr="003B6E20" w:rsidRDefault="005D0D75" w:rsidP="001B0B46">
            <w:pPr>
              <w:numPr>
                <w:ilvl w:val="0"/>
                <w:numId w:val="5"/>
              </w:numPr>
              <w:spacing w:after="160"/>
              <w:ind w:left="714" w:hanging="357"/>
              <w:rPr>
                <w:rFonts w:ascii="Arial" w:hAnsi="Arial" w:cs="Arial"/>
              </w:rPr>
            </w:pPr>
            <w:r w:rsidRPr="003B6E20">
              <w:rPr>
                <w:rFonts w:ascii="Arial" w:hAnsi="Arial" w:cs="Arial"/>
              </w:rPr>
              <w:t xml:space="preserve">Excellent written and oral communication </w:t>
            </w:r>
            <w:proofErr w:type="gramStart"/>
            <w:r w:rsidRPr="003B6E20">
              <w:rPr>
                <w:rFonts w:ascii="Arial" w:hAnsi="Arial" w:cs="Arial"/>
              </w:rPr>
              <w:t>skills;</w:t>
            </w:r>
            <w:proofErr w:type="gramEnd"/>
          </w:p>
          <w:p w14:paraId="6F6C5A73" w14:textId="220AA075" w:rsidR="005D0D75" w:rsidRPr="003B6E20" w:rsidRDefault="005D0D75" w:rsidP="001B0B46">
            <w:pPr>
              <w:numPr>
                <w:ilvl w:val="0"/>
                <w:numId w:val="5"/>
              </w:numPr>
              <w:spacing w:after="160"/>
              <w:ind w:left="714" w:hanging="357"/>
              <w:rPr>
                <w:rFonts w:ascii="Arial" w:hAnsi="Arial" w:cs="Arial"/>
              </w:rPr>
            </w:pPr>
            <w:r w:rsidRPr="003B6E20">
              <w:rPr>
                <w:rFonts w:ascii="Arial" w:hAnsi="Arial" w:cs="Arial"/>
              </w:rPr>
              <w:lastRenderedPageBreak/>
              <w:t>Experience of dealing with</w:t>
            </w:r>
            <w:r w:rsidR="00AA121A">
              <w:rPr>
                <w:rFonts w:ascii="Arial" w:hAnsi="Arial" w:cs="Arial"/>
              </w:rPr>
              <w:t xml:space="preserve">, </w:t>
            </w:r>
            <w:r w:rsidRPr="003B6E20">
              <w:rPr>
                <w:rFonts w:ascii="Arial" w:hAnsi="Arial" w:cs="Arial"/>
              </w:rPr>
              <w:t xml:space="preserve">supporting </w:t>
            </w:r>
            <w:r w:rsidR="00AA121A">
              <w:rPr>
                <w:rFonts w:ascii="Arial" w:hAnsi="Arial" w:cs="Arial"/>
              </w:rPr>
              <w:t xml:space="preserve">and providing advice to </w:t>
            </w:r>
            <w:r w:rsidRPr="003B6E20">
              <w:rPr>
                <w:rFonts w:ascii="Arial" w:hAnsi="Arial" w:cs="Arial"/>
              </w:rPr>
              <w:t>senior management or Public Office holders;</w:t>
            </w:r>
            <w:r w:rsidR="00745864" w:rsidRPr="003B6E20">
              <w:rPr>
                <w:rFonts w:ascii="Arial" w:hAnsi="Arial" w:cs="Arial"/>
              </w:rPr>
              <w:t xml:space="preserve"> and</w:t>
            </w:r>
          </w:p>
          <w:p w14:paraId="2AD6ED28" w14:textId="77777777" w:rsidR="00745864" w:rsidRPr="003B6E20" w:rsidRDefault="00745864" w:rsidP="005D0D75">
            <w:pPr>
              <w:numPr>
                <w:ilvl w:val="0"/>
                <w:numId w:val="5"/>
              </w:numPr>
              <w:rPr>
                <w:rFonts w:ascii="Arial" w:hAnsi="Arial" w:cs="Arial"/>
              </w:rPr>
            </w:pPr>
            <w:r w:rsidRPr="003B6E20">
              <w:rPr>
                <w:rFonts w:ascii="Arial" w:hAnsi="Arial" w:cs="Arial"/>
              </w:rPr>
              <w:t>Experience of analysing data and/or policy and providing advice and recommendations.</w:t>
            </w:r>
          </w:p>
          <w:p w14:paraId="1254E948" w14:textId="77777777" w:rsidR="005D0D75" w:rsidRPr="003B6E20" w:rsidRDefault="005D0D75" w:rsidP="005D0D75">
            <w:pPr>
              <w:rPr>
                <w:rFonts w:ascii="Arial" w:hAnsi="Arial" w:cs="Arial"/>
              </w:rPr>
            </w:pPr>
          </w:p>
          <w:p w14:paraId="5E862926" w14:textId="77777777" w:rsidR="00B509F6" w:rsidRDefault="00B509F6" w:rsidP="00FF10FE">
            <w:pPr>
              <w:rPr>
                <w:rFonts w:ascii="Arial" w:hAnsi="Arial" w:cs="Arial"/>
              </w:rPr>
            </w:pPr>
            <w:r w:rsidRPr="003B6E20">
              <w:rPr>
                <w:rFonts w:ascii="Arial" w:hAnsi="Arial" w:cs="Arial"/>
              </w:rPr>
              <w:t>The personal competencies required are consistent with the NICS</w:t>
            </w:r>
            <w:r w:rsidR="00E84BDD">
              <w:rPr>
                <w:rFonts w:ascii="Arial" w:hAnsi="Arial" w:cs="Arial"/>
              </w:rPr>
              <w:t xml:space="preserve"> </w:t>
            </w:r>
            <w:r w:rsidRPr="003B6E20">
              <w:rPr>
                <w:rFonts w:ascii="Arial" w:hAnsi="Arial" w:cs="Arial"/>
              </w:rPr>
              <w:t>competency</w:t>
            </w:r>
            <w:r w:rsidR="00E84BDD">
              <w:rPr>
                <w:rFonts w:ascii="Arial" w:hAnsi="Arial" w:cs="Arial"/>
              </w:rPr>
              <w:t xml:space="preserve"> </w:t>
            </w:r>
            <w:r w:rsidRPr="003B6E20">
              <w:rPr>
                <w:rFonts w:ascii="Arial" w:hAnsi="Arial" w:cs="Arial"/>
              </w:rPr>
              <w:t>framework for the DP Grade</w:t>
            </w:r>
            <w:r w:rsidR="005D0D75" w:rsidRPr="003B6E20">
              <w:rPr>
                <w:rFonts w:ascii="Arial" w:hAnsi="Arial" w:cs="Arial"/>
              </w:rPr>
              <w:t xml:space="preserve">.  </w:t>
            </w:r>
            <w:r w:rsidRPr="003B6E20">
              <w:rPr>
                <w:rFonts w:ascii="Arial" w:hAnsi="Arial" w:cs="Arial"/>
              </w:rPr>
              <w:t xml:space="preserve">For </w:t>
            </w:r>
            <w:r w:rsidR="00FF10FE">
              <w:rPr>
                <w:rFonts w:ascii="Arial" w:hAnsi="Arial" w:cs="Arial"/>
              </w:rPr>
              <w:t xml:space="preserve">this post the candidate will be </w:t>
            </w:r>
            <w:r w:rsidRPr="003B6E20">
              <w:rPr>
                <w:rFonts w:ascii="Arial" w:hAnsi="Arial" w:cs="Arial"/>
              </w:rPr>
              <w:t xml:space="preserve">expected to demonstrate the following competencies in their application form </w:t>
            </w:r>
            <w:r w:rsidR="00FF10FE">
              <w:rPr>
                <w:rFonts w:ascii="Arial" w:hAnsi="Arial" w:cs="Arial"/>
              </w:rPr>
              <w:t>and at interview:</w:t>
            </w:r>
          </w:p>
          <w:p w14:paraId="5BE58745" w14:textId="77777777" w:rsidR="00FF10FE" w:rsidRDefault="00FF10FE" w:rsidP="00B509F6">
            <w:pPr>
              <w:ind w:left="2835" w:hanging="2835"/>
              <w:rPr>
                <w:rFonts w:ascii="Arial" w:hAnsi="Arial" w:cs="Arial"/>
              </w:rPr>
            </w:pPr>
          </w:p>
          <w:p w14:paraId="0F83548F" w14:textId="77777777" w:rsidR="00FF10FE" w:rsidRDefault="00FF10FE" w:rsidP="00FF10FE">
            <w:pPr>
              <w:spacing w:after="160"/>
              <w:ind w:left="2835" w:hanging="2835"/>
              <w:rPr>
                <w:rFonts w:ascii="Arial" w:hAnsi="Arial" w:cs="Arial"/>
                <w:b/>
              </w:rPr>
            </w:pPr>
            <w:r w:rsidRPr="00FF10FE">
              <w:rPr>
                <w:rFonts w:ascii="Arial" w:hAnsi="Arial" w:cs="Arial"/>
                <w:b/>
              </w:rPr>
              <w:t>Strategic Cluster – Setting Direction</w:t>
            </w:r>
          </w:p>
          <w:p w14:paraId="3255EB24" w14:textId="77777777" w:rsidR="00FF10FE" w:rsidRPr="00FF10FE" w:rsidRDefault="00FF10FE" w:rsidP="00FF10FE">
            <w:pPr>
              <w:autoSpaceDE w:val="0"/>
              <w:autoSpaceDN w:val="0"/>
              <w:adjustRightInd w:val="0"/>
              <w:spacing w:after="80"/>
              <w:rPr>
                <w:rFonts w:ascii="Arial" w:hAnsi="Arial" w:cs="Arial"/>
                <w:bCs/>
                <w:u w:val="single"/>
              </w:rPr>
            </w:pPr>
            <w:r w:rsidRPr="00FF10FE">
              <w:rPr>
                <w:rFonts w:ascii="Arial" w:hAnsi="Arial" w:cs="Arial"/>
                <w:bCs/>
                <w:u w:val="single"/>
              </w:rPr>
              <w:t>Making Effective Decisions</w:t>
            </w:r>
          </w:p>
          <w:p w14:paraId="252A84E5" w14:textId="77777777" w:rsidR="00FF10FE" w:rsidRPr="003B6E20" w:rsidRDefault="00FF10FE" w:rsidP="00FF10FE">
            <w:pPr>
              <w:autoSpaceDE w:val="0"/>
              <w:autoSpaceDN w:val="0"/>
              <w:adjustRightInd w:val="0"/>
              <w:rPr>
                <w:rFonts w:ascii="Arial" w:hAnsi="Arial" w:cs="Arial"/>
              </w:rPr>
            </w:pPr>
            <w:r w:rsidRPr="003B6E20">
              <w:rPr>
                <w:rFonts w:ascii="Arial" w:hAnsi="Arial" w:cs="Arial"/>
              </w:rPr>
              <w:t xml:space="preserve">Effectiveness in this area is about being objective, using sound judgement, evidence and knowledge to provide accurate, expert and professional advice.  It means showing clarity of thought, setting priorities, analysing and using evidence to evaluate options before arriving at well-reasoned, justifiable decisions. </w:t>
            </w:r>
          </w:p>
          <w:p w14:paraId="6B38FD3C" w14:textId="77777777" w:rsidR="00FF10FE" w:rsidRDefault="00FF10FE" w:rsidP="00FF10FE">
            <w:pPr>
              <w:autoSpaceDE w:val="0"/>
              <w:autoSpaceDN w:val="0"/>
              <w:adjustRightInd w:val="0"/>
              <w:rPr>
                <w:rFonts w:ascii="Arial" w:hAnsi="Arial" w:cs="Arial"/>
              </w:rPr>
            </w:pPr>
          </w:p>
          <w:p w14:paraId="0457E1E8" w14:textId="77777777" w:rsidR="00FF10FE" w:rsidRPr="00FF10FE" w:rsidRDefault="00FF10FE" w:rsidP="00FF10FE">
            <w:pPr>
              <w:numPr>
                <w:ilvl w:val="0"/>
                <w:numId w:val="13"/>
              </w:numPr>
              <w:rPr>
                <w:rFonts w:ascii="Arial" w:hAnsi="Arial" w:cs="Arial"/>
              </w:rPr>
            </w:pPr>
            <w:r w:rsidRPr="00FF10FE">
              <w:rPr>
                <w:rFonts w:ascii="Arial" w:hAnsi="Arial" w:cs="Arial"/>
              </w:rPr>
              <w:t>Identify a range of relevant and credible information sources and recognise the need to collect new data when necessary from internal and external sources</w:t>
            </w:r>
          </w:p>
          <w:p w14:paraId="3A82458B" w14:textId="77777777" w:rsidR="00FF10FE" w:rsidRPr="00FF10FE" w:rsidRDefault="00FF10FE" w:rsidP="00FF10FE">
            <w:pPr>
              <w:numPr>
                <w:ilvl w:val="0"/>
                <w:numId w:val="13"/>
              </w:numPr>
              <w:rPr>
                <w:rFonts w:ascii="Arial" w:hAnsi="Arial" w:cs="Arial"/>
              </w:rPr>
            </w:pPr>
            <w:r w:rsidRPr="00FF10FE">
              <w:rPr>
                <w:rFonts w:ascii="Arial" w:hAnsi="Arial" w:cs="Arial"/>
              </w:rPr>
              <w:t xml:space="preserve">Recognise the scope of own authority for decision making and empower the team members to make decisions.  </w:t>
            </w:r>
          </w:p>
          <w:p w14:paraId="32B2AB2E" w14:textId="77777777" w:rsidR="00FF10FE" w:rsidRPr="003B6E20" w:rsidRDefault="00FF10FE" w:rsidP="00B509F6">
            <w:pPr>
              <w:ind w:left="2835" w:hanging="2835"/>
              <w:rPr>
                <w:rFonts w:ascii="Arial" w:hAnsi="Arial" w:cs="Arial"/>
              </w:rPr>
            </w:pPr>
          </w:p>
          <w:p w14:paraId="0B5DDAB5" w14:textId="77777777" w:rsidR="00745864" w:rsidRPr="00FF10FE" w:rsidRDefault="00FF10FE" w:rsidP="00FF10FE">
            <w:pPr>
              <w:tabs>
                <w:tab w:val="left" w:pos="6696"/>
                <w:tab w:val="left" w:pos="8172"/>
              </w:tabs>
              <w:spacing w:after="160"/>
              <w:jc w:val="both"/>
              <w:rPr>
                <w:rFonts w:ascii="Arial" w:hAnsi="Arial" w:cs="Arial"/>
                <w:b/>
              </w:rPr>
            </w:pPr>
            <w:r w:rsidRPr="00FF10FE">
              <w:rPr>
                <w:rFonts w:ascii="Arial" w:hAnsi="Arial" w:cs="Arial"/>
                <w:b/>
              </w:rPr>
              <w:t>People Cluster – Engaging People</w:t>
            </w:r>
          </w:p>
          <w:p w14:paraId="2A9C00CF" w14:textId="77777777" w:rsidR="00745864" w:rsidRPr="00745864" w:rsidRDefault="00745864" w:rsidP="00BF2A09">
            <w:pPr>
              <w:spacing w:after="80"/>
              <w:rPr>
                <w:rFonts w:ascii="Arial" w:hAnsi="Arial" w:cs="Arial"/>
                <w:u w:val="single"/>
              </w:rPr>
            </w:pPr>
            <w:r w:rsidRPr="00745864">
              <w:rPr>
                <w:rFonts w:ascii="Arial" w:hAnsi="Arial" w:cs="Arial"/>
                <w:u w:val="single"/>
              </w:rPr>
              <w:t>Leading and Communicating</w:t>
            </w:r>
          </w:p>
          <w:p w14:paraId="3DD7E1BC" w14:textId="77777777" w:rsidR="00E84BDD" w:rsidRPr="001B0B46" w:rsidRDefault="00E84BDD" w:rsidP="00E84BDD">
            <w:pPr>
              <w:ind w:right="38"/>
              <w:rPr>
                <w:rFonts w:ascii="Arial" w:hAnsi="Arial" w:cs="Arial"/>
              </w:rPr>
            </w:pPr>
            <w:r w:rsidRPr="001B0B46">
              <w:rPr>
                <w:rFonts w:ascii="Arial" w:hAnsi="Arial" w:cs="Arial"/>
              </w:rPr>
              <w:t>Effectiveness in this area is about leading from the front and communicating with clarity, conviction and enthusiasm.  It is about supporting principles of fairness of opportunity for all and a dedication to a diverse range of citizens.</w:t>
            </w:r>
          </w:p>
          <w:p w14:paraId="1DFBCFA7" w14:textId="77777777" w:rsidR="00E84BDD" w:rsidRPr="00745864" w:rsidRDefault="00E84BDD" w:rsidP="00745864">
            <w:pPr>
              <w:ind w:right="-1007"/>
              <w:rPr>
                <w:rFonts w:ascii="Arial" w:hAnsi="Arial" w:cs="Arial"/>
              </w:rPr>
            </w:pPr>
          </w:p>
          <w:p w14:paraId="6059F1CA" w14:textId="77777777" w:rsidR="00745864" w:rsidRPr="00745864" w:rsidRDefault="00745864" w:rsidP="00745864">
            <w:pPr>
              <w:numPr>
                <w:ilvl w:val="0"/>
                <w:numId w:val="11"/>
              </w:numPr>
              <w:rPr>
                <w:rFonts w:ascii="Arial" w:hAnsi="Arial" w:cs="Arial"/>
              </w:rPr>
            </w:pPr>
            <w:r w:rsidRPr="00745864">
              <w:rPr>
                <w:rFonts w:ascii="Arial" w:hAnsi="Arial" w:cs="Arial"/>
              </w:rPr>
              <w:t>Take opportunities to regularly communicate and interact with staff, helping to clarify goals and activities and the links between these and Departmental policy and strategy</w:t>
            </w:r>
          </w:p>
          <w:p w14:paraId="759DAE18" w14:textId="77777777" w:rsidR="00745864" w:rsidRPr="00745864" w:rsidRDefault="00745864" w:rsidP="00745864">
            <w:pPr>
              <w:numPr>
                <w:ilvl w:val="0"/>
                <w:numId w:val="11"/>
              </w:numPr>
              <w:rPr>
                <w:rFonts w:ascii="Arial" w:hAnsi="Arial" w:cs="Arial"/>
              </w:rPr>
            </w:pPr>
            <w:r w:rsidRPr="00745864">
              <w:rPr>
                <w:rFonts w:ascii="Arial" w:hAnsi="Arial" w:cs="Arial"/>
              </w:rPr>
              <w:t>Communicate with senior management effectively orally and in writing in a succinct, engaging manner; know when to stand ground when needed</w:t>
            </w:r>
          </w:p>
          <w:p w14:paraId="3D2CB525" w14:textId="77777777" w:rsidR="00FF10FE" w:rsidRDefault="00FF10FE" w:rsidP="00FF10FE">
            <w:pPr>
              <w:tabs>
                <w:tab w:val="left" w:pos="6696"/>
                <w:tab w:val="left" w:pos="8172"/>
              </w:tabs>
              <w:jc w:val="both"/>
              <w:rPr>
                <w:rFonts w:ascii="Arial" w:hAnsi="Arial" w:cs="Arial"/>
              </w:rPr>
            </w:pPr>
          </w:p>
          <w:p w14:paraId="772E31F7" w14:textId="77777777" w:rsidR="00FF10FE" w:rsidRPr="00BF2A09" w:rsidRDefault="00FF10FE" w:rsidP="00BF2A09">
            <w:pPr>
              <w:autoSpaceDE w:val="0"/>
              <w:autoSpaceDN w:val="0"/>
              <w:adjustRightInd w:val="0"/>
              <w:spacing w:after="80"/>
              <w:rPr>
                <w:rFonts w:ascii="Arial" w:hAnsi="Arial" w:cs="Arial"/>
                <w:bCs/>
                <w:u w:val="single"/>
              </w:rPr>
            </w:pPr>
            <w:r w:rsidRPr="00BF2A09">
              <w:rPr>
                <w:rFonts w:ascii="Arial" w:hAnsi="Arial" w:cs="Arial"/>
                <w:bCs/>
                <w:u w:val="single"/>
              </w:rPr>
              <w:t>Collaborating and Partnering</w:t>
            </w:r>
          </w:p>
          <w:p w14:paraId="423FD5A7" w14:textId="77777777" w:rsidR="00FF10FE" w:rsidRPr="003B6E20" w:rsidRDefault="00FF10FE" w:rsidP="00FF10FE">
            <w:pPr>
              <w:autoSpaceDE w:val="0"/>
              <w:autoSpaceDN w:val="0"/>
              <w:adjustRightInd w:val="0"/>
              <w:rPr>
                <w:rFonts w:ascii="Arial" w:hAnsi="Arial" w:cs="Arial"/>
              </w:rPr>
            </w:pPr>
            <w:r w:rsidRPr="003B6E20">
              <w:rPr>
                <w:rFonts w:ascii="Arial" w:hAnsi="Arial" w:cs="Arial"/>
              </w:rPr>
              <w:t xml:space="preserve">People skilled in this area create and maintain positive, professional and trusting working relationships with a wide range of people within and outside the organisation, to help to achieve business objectives and goals.  It requires working collaboratively, sharing information and building supportive, responsive relationships with colleagues and stakeholders, whilst having the confidence to challenge assumptions. </w:t>
            </w:r>
          </w:p>
          <w:p w14:paraId="25F44A80" w14:textId="77777777" w:rsidR="00FF10FE" w:rsidRDefault="00FF10FE" w:rsidP="00FF10FE">
            <w:pPr>
              <w:tabs>
                <w:tab w:val="left" w:pos="6696"/>
                <w:tab w:val="left" w:pos="8172"/>
              </w:tabs>
              <w:jc w:val="both"/>
              <w:rPr>
                <w:rFonts w:ascii="Arial" w:hAnsi="Arial" w:cs="Arial"/>
              </w:rPr>
            </w:pPr>
          </w:p>
          <w:p w14:paraId="27DADA62" w14:textId="77777777" w:rsidR="00BF2A09" w:rsidRDefault="00BF2A09" w:rsidP="00BF2A09">
            <w:pPr>
              <w:numPr>
                <w:ilvl w:val="0"/>
                <w:numId w:val="13"/>
              </w:numPr>
              <w:rPr>
                <w:rFonts w:ascii="Arial" w:hAnsi="Arial" w:cs="Arial"/>
              </w:rPr>
            </w:pPr>
            <w:r>
              <w:rPr>
                <w:rFonts w:ascii="Arial" w:hAnsi="Arial" w:cs="Arial"/>
              </w:rPr>
              <w:t>Establish relationships with a range of stakeholders to support delivery of policy and business outcomes</w:t>
            </w:r>
          </w:p>
          <w:p w14:paraId="11F898D4" w14:textId="77777777" w:rsidR="00BF2A09" w:rsidRPr="00FF10FE" w:rsidRDefault="00BF2A09" w:rsidP="00BF2A09">
            <w:pPr>
              <w:numPr>
                <w:ilvl w:val="0"/>
                <w:numId w:val="13"/>
              </w:numPr>
              <w:rPr>
                <w:rFonts w:ascii="Arial" w:hAnsi="Arial" w:cs="Arial"/>
              </w:rPr>
            </w:pPr>
            <w:r>
              <w:rPr>
                <w:rFonts w:ascii="Arial" w:hAnsi="Arial" w:cs="Arial"/>
              </w:rPr>
              <w:t>Encourage collaborative team working</w:t>
            </w:r>
          </w:p>
          <w:p w14:paraId="090BAB7A" w14:textId="77777777" w:rsidR="00BF2A09" w:rsidRDefault="00BF2A09" w:rsidP="00FF10FE">
            <w:pPr>
              <w:tabs>
                <w:tab w:val="left" w:pos="6696"/>
                <w:tab w:val="left" w:pos="8172"/>
              </w:tabs>
              <w:jc w:val="both"/>
              <w:rPr>
                <w:rFonts w:ascii="Arial" w:hAnsi="Arial" w:cs="Arial"/>
              </w:rPr>
            </w:pPr>
          </w:p>
          <w:p w14:paraId="1FBE0C1D" w14:textId="77777777" w:rsidR="00BF2A09" w:rsidRPr="00FF10FE" w:rsidRDefault="00BF2A09" w:rsidP="00BF2A09">
            <w:pPr>
              <w:tabs>
                <w:tab w:val="left" w:pos="6696"/>
                <w:tab w:val="left" w:pos="8172"/>
              </w:tabs>
              <w:spacing w:after="160"/>
              <w:jc w:val="both"/>
              <w:rPr>
                <w:rFonts w:ascii="Arial" w:hAnsi="Arial" w:cs="Arial"/>
                <w:b/>
              </w:rPr>
            </w:pPr>
            <w:r>
              <w:rPr>
                <w:rFonts w:ascii="Arial" w:hAnsi="Arial" w:cs="Arial"/>
                <w:b/>
              </w:rPr>
              <w:t>Performance</w:t>
            </w:r>
            <w:r w:rsidRPr="00FF10FE">
              <w:rPr>
                <w:rFonts w:ascii="Arial" w:hAnsi="Arial" w:cs="Arial"/>
                <w:b/>
              </w:rPr>
              <w:t xml:space="preserve"> Cluster – </w:t>
            </w:r>
            <w:r>
              <w:rPr>
                <w:rFonts w:ascii="Arial" w:hAnsi="Arial" w:cs="Arial"/>
                <w:b/>
              </w:rPr>
              <w:t>Delivering Results</w:t>
            </w:r>
          </w:p>
          <w:p w14:paraId="70655A33" w14:textId="77777777" w:rsidR="00B509F6" w:rsidRPr="00BF2A09" w:rsidRDefault="00B509F6" w:rsidP="00BF2A09">
            <w:pPr>
              <w:autoSpaceDE w:val="0"/>
              <w:autoSpaceDN w:val="0"/>
              <w:adjustRightInd w:val="0"/>
              <w:spacing w:after="120"/>
              <w:rPr>
                <w:rFonts w:ascii="Arial" w:hAnsi="Arial" w:cs="Arial"/>
                <w:bCs/>
                <w:u w:val="single"/>
              </w:rPr>
            </w:pPr>
            <w:r w:rsidRPr="00BF2A09">
              <w:rPr>
                <w:rFonts w:ascii="Arial" w:hAnsi="Arial" w:cs="Arial"/>
                <w:bCs/>
                <w:u w:val="single"/>
              </w:rPr>
              <w:t>Managing a Quality Service</w:t>
            </w:r>
          </w:p>
          <w:p w14:paraId="7B4247E4" w14:textId="77777777" w:rsidR="00B509F6" w:rsidRDefault="00B509F6" w:rsidP="00B509F6">
            <w:pPr>
              <w:autoSpaceDE w:val="0"/>
              <w:autoSpaceDN w:val="0"/>
              <w:adjustRightInd w:val="0"/>
              <w:rPr>
                <w:rFonts w:ascii="Arial" w:hAnsi="Arial" w:cs="Arial"/>
              </w:rPr>
            </w:pPr>
            <w:r w:rsidRPr="003B6E20">
              <w:rPr>
                <w:rFonts w:ascii="Arial" w:hAnsi="Arial" w:cs="Arial"/>
              </w:rPr>
              <w:t xml:space="preserve">Effectiveness in this area is about being organised to deliver service objectives and striving to improve the quality of service, taking account of diverse customer needs and requirements.  People who are effective plan, organise and manage their time and activities to deliver a high quality and efficient service, applying programme and project management approaches appropriately and effectively to support service delivery. </w:t>
            </w:r>
          </w:p>
          <w:p w14:paraId="38CCEF4A" w14:textId="77777777" w:rsidR="00BF2A09" w:rsidRPr="003B6E20" w:rsidRDefault="00BF2A09" w:rsidP="00B509F6">
            <w:pPr>
              <w:autoSpaceDE w:val="0"/>
              <w:autoSpaceDN w:val="0"/>
              <w:adjustRightInd w:val="0"/>
              <w:rPr>
                <w:rFonts w:ascii="Arial" w:hAnsi="Arial" w:cs="Arial"/>
              </w:rPr>
            </w:pPr>
          </w:p>
          <w:p w14:paraId="2904AE4B" w14:textId="77777777" w:rsidR="002D64EC" w:rsidRDefault="00BF2A09" w:rsidP="00BF2A09">
            <w:pPr>
              <w:numPr>
                <w:ilvl w:val="0"/>
                <w:numId w:val="13"/>
              </w:numPr>
              <w:rPr>
                <w:rFonts w:ascii="Arial" w:hAnsi="Arial" w:cs="Arial"/>
              </w:rPr>
            </w:pPr>
            <w:r>
              <w:rPr>
                <w:rFonts w:ascii="Arial" w:hAnsi="Arial" w:cs="Arial"/>
              </w:rPr>
              <w:t>Develop, implement, maintain and review systems and service standards to provide quality, efficiency and value for money</w:t>
            </w:r>
          </w:p>
          <w:p w14:paraId="339F46DE" w14:textId="77777777" w:rsidR="00BF2A09" w:rsidRPr="003B6E20" w:rsidRDefault="00BF2A09" w:rsidP="00BF2A09">
            <w:pPr>
              <w:numPr>
                <w:ilvl w:val="0"/>
                <w:numId w:val="13"/>
              </w:numPr>
              <w:rPr>
                <w:rFonts w:ascii="Arial" w:hAnsi="Arial" w:cs="Arial"/>
              </w:rPr>
            </w:pPr>
            <w:r>
              <w:rPr>
                <w:rFonts w:ascii="Arial" w:hAnsi="Arial" w:cs="Arial"/>
              </w:rPr>
              <w:t>Work with tea to set priorities, goals, objectives and timescales</w:t>
            </w:r>
          </w:p>
          <w:p w14:paraId="75004F88" w14:textId="77777777" w:rsidR="002D64EC" w:rsidRPr="003B6E20" w:rsidRDefault="002D64EC" w:rsidP="00AA121A">
            <w:pPr>
              <w:rPr>
                <w:rFonts w:ascii="Arial" w:hAnsi="Arial" w:cs="Arial"/>
              </w:rPr>
            </w:pPr>
          </w:p>
        </w:tc>
      </w:tr>
    </w:tbl>
    <w:p w14:paraId="7CDADB83" w14:textId="77777777" w:rsidR="002A0043" w:rsidRPr="003B6E20" w:rsidRDefault="002A0043">
      <w:pPr>
        <w:rPr>
          <w:rFonts w:ascii="Arial" w:hAnsi="Arial" w:cs="Arial"/>
          <w:b/>
          <w:bCs/>
        </w:rPr>
      </w:pPr>
    </w:p>
    <w:p w14:paraId="73241D02" w14:textId="77777777" w:rsidR="002A0043" w:rsidRPr="003B6E20" w:rsidRDefault="002A0043">
      <w:pPr>
        <w:rPr>
          <w:rFonts w:ascii="Arial" w:hAnsi="Arial" w:cs="Arial"/>
          <w:b/>
          <w:bCs/>
        </w:rPr>
      </w:pPr>
      <w:r w:rsidRPr="003B6E20">
        <w:rPr>
          <w:rFonts w:ascii="Arial" w:hAnsi="Arial" w:cs="Arial"/>
          <w:b/>
          <w:bCs/>
        </w:rPr>
        <w:t>4.  Personnel: Please state below</w:t>
      </w:r>
    </w:p>
    <w:p w14:paraId="4B79CFA2" w14:textId="77777777" w:rsidR="002A0043" w:rsidRPr="003B6E20" w:rsidRDefault="002A0043">
      <w:pPr>
        <w:rPr>
          <w:rFonts w:ascii="Arial" w:hAnsi="Arial" w:cs="Arial"/>
          <w:b/>
          <w:bCs/>
        </w:rPr>
      </w:pPr>
    </w:p>
    <w:p w14:paraId="1B1F6813" w14:textId="77777777" w:rsidR="002A0043" w:rsidRDefault="002A0043">
      <w:pPr>
        <w:rPr>
          <w:rFonts w:ascii="Arial" w:hAnsi="Arial" w:cs="Arial"/>
        </w:rPr>
      </w:pPr>
      <w:r w:rsidRPr="003B6E20">
        <w:rPr>
          <w:rFonts w:ascii="Arial" w:hAnsi="Arial" w:cs="Arial"/>
        </w:rPr>
        <w:t xml:space="preserve">Who will the individual report to? </w:t>
      </w:r>
    </w:p>
    <w:p w14:paraId="1EE85BCC" w14:textId="77777777" w:rsidR="003B6E20" w:rsidRPr="003B6E20" w:rsidRDefault="003B6E20">
      <w:pPr>
        <w:rPr>
          <w:rFonts w:ascii="Arial" w:hAnsi="Arial" w:cs="Arial"/>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2D64EC" w:rsidRPr="003B6E20" w14:paraId="1F245D36" w14:textId="77777777" w:rsidTr="003B6E20">
        <w:tc>
          <w:tcPr>
            <w:tcW w:w="8364" w:type="dxa"/>
          </w:tcPr>
          <w:p w14:paraId="5316721B" w14:textId="77777777" w:rsidR="002D64EC" w:rsidRPr="003B6E20" w:rsidRDefault="00745864" w:rsidP="001B0B46">
            <w:pPr>
              <w:spacing w:before="120" w:after="120"/>
              <w:rPr>
                <w:rFonts w:ascii="Arial" w:hAnsi="Arial" w:cs="Arial"/>
              </w:rPr>
            </w:pPr>
            <w:r w:rsidRPr="003B6E20">
              <w:rPr>
                <w:rFonts w:ascii="Arial" w:hAnsi="Arial" w:cs="Arial"/>
              </w:rPr>
              <w:t>Amanda Martin</w:t>
            </w:r>
            <w:r w:rsidR="005D0D75" w:rsidRPr="003B6E20">
              <w:rPr>
                <w:rFonts w:ascii="Arial" w:hAnsi="Arial" w:cs="Arial"/>
              </w:rPr>
              <w:t>, Secretary, Office of the Civil Service Commissioners for Northern Ireland</w:t>
            </w:r>
          </w:p>
        </w:tc>
      </w:tr>
    </w:tbl>
    <w:p w14:paraId="5118AD91" w14:textId="77777777" w:rsidR="002A0043" w:rsidRPr="003B6E20" w:rsidRDefault="002A0043">
      <w:pPr>
        <w:rPr>
          <w:rFonts w:ascii="Arial" w:hAnsi="Arial" w:cs="Arial"/>
        </w:rPr>
      </w:pPr>
    </w:p>
    <w:p w14:paraId="3AC7826C" w14:textId="77777777" w:rsidR="002A0043" w:rsidRDefault="002A0043">
      <w:pPr>
        <w:rPr>
          <w:rFonts w:ascii="Arial" w:hAnsi="Arial" w:cs="Arial"/>
        </w:rPr>
      </w:pPr>
      <w:r w:rsidRPr="003B6E20">
        <w:rPr>
          <w:rFonts w:ascii="Arial" w:hAnsi="Arial" w:cs="Arial"/>
        </w:rPr>
        <w:t>Who will be the individual’s line manager and/or reporting officer?</w:t>
      </w:r>
    </w:p>
    <w:p w14:paraId="12E32E8C" w14:textId="77777777" w:rsidR="003B6E20" w:rsidRPr="003B6E20" w:rsidRDefault="003B6E20">
      <w:pPr>
        <w:rPr>
          <w:rFonts w:ascii="Arial" w:hAnsi="Arial" w:cs="Arial"/>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BE0687" w:rsidRPr="003B6E20" w14:paraId="5598E7C0" w14:textId="77777777" w:rsidTr="003B6E20">
        <w:tc>
          <w:tcPr>
            <w:tcW w:w="8364" w:type="dxa"/>
          </w:tcPr>
          <w:p w14:paraId="307D6503" w14:textId="77777777" w:rsidR="003B6E20" w:rsidRPr="003B6E20" w:rsidRDefault="00745864" w:rsidP="001B0B46">
            <w:pPr>
              <w:spacing w:before="120" w:after="120"/>
              <w:rPr>
                <w:rFonts w:ascii="Arial" w:hAnsi="Arial" w:cs="Arial"/>
              </w:rPr>
            </w:pPr>
            <w:r w:rsidRPr="003B6E20">
              <w:rPr>
                <w:rFonts w:ascii="Arial" w:hAnsi="Arial" w:cs="Arial"/>
              </w:rPr>
              <w:t>Amanda Martin</w:t>
            </w:r>
            <w:r w:rsidR="005D0D75" w:rsidRPr="003B6E20">
              <w:rPr>
                <w:rFonts w:ascii="Arial" w:hAnsi="Arial" w:cs="Arial"/>
              </w:rPr>
              <w:t>, Secretary, Office of the Civil Service Commissioners for Northern Ireland</w:t>
            </w:r>
          </w:p>
        </w:tc>
      </w:tr>
    </w:tbl>
    <w:p w14:paraId="2B79653B" w14:textId="77777777" w:rsidR="002D64EC" w:rsidRPr="003B6E20" w:rsidRDefault="002D64EC">
      <w:pPr>
        <w:rPr>
          <w:rFonts w:ascii="Arial" w:hAnsi="Arial" w:cs="Arial"/>
        </w:rPr>
      </w:pPr>
    </w:p>
    <w:p w14:paraId="6B2D5AC7" w14:textId="77777777" w:rsidR="002A0043" w:rsidRPr="003B6E20" w:rsidRDefault="002A0043">
      <w:pPr>
        <w:rPr>
          <w:rFonts w:ascii="Arial" w:hAnsi="Arial" w:cs="Arial"/>
        </w:rPr>
      </w:pPr>
      <w:r w:rsidRPr="003B6E20">
        <w:rPr>
          <w:rFonts w:ascii="Arial" w:hAnsi="Arial" w:cs="Arial"/>
          <w:b/>
          <w:bCs/>
        </w:rPr>
        <w:t>5.  Transfer of learning</w:t>
      </w:r>
    </w:p>
    <w:p w14:paraId="46007609" w14:textId="77777777" w:rsidR="003B6E20" w:rsidRDefault="003B6E20" w:rsidP="005B1766">
      <w:pPr>
        <w:rPr>
          <w:rFonts w:ascii="Arial" w:hAnsi="Arial" w:cs="Arial"/>
        </w:rPr>
      </w:pPr>
    </w:p>
    <w:p w14:paraId="1ABD06EC" w14:textId="77777777" w:rsidR="002A0043" w:rsidRPr="003B6E20" w:rsidRDefault="002A0043" w:rsidP="005B1766">
      <w:pPr>
        <w:rPr>
          <w:rFonts w:ascii="Arial" w:hAnsi="Arial" w:cs="Arial"/>
        </w:rPr>
      </w:pPr>
      <w:r w:rsidRPr="003B6E20">
        <w:rPr>
          <w:rFonts w:ascii="Arial" w:hAnsi="Arial" w:cs="Arial"/>
        </w:rPr>
        <w:t>Please give details of how the Opportunity will benefit your organisation, the individual and their organisation.</w:t>
      </w:r>
      <w:r w:rsidR="005B1766" w:rsidRPr="003B6E20">
        <w:rPr>
          <w:rFonts w:ascii="Arial" w:hAnsi="Arial" w:cs="Arial"/>
        </w:rPr>
        <w:t xml:space="preserve"> </w:t>
      </w:r>
    </w:p>
    <w:p w14:paraId="60BF426E" w14:textId="77777777" w:rsidR="004C6545" w:rsidRPr="003B6E20" w:rsidRDefault="004C6545">
      <w:pPr>
        <w:rPr>
          <w:rFonts w:ascii="Arial" w:hAnsi="Arial" w:cs="Arial"/>
          <w:b/>
          <w:bCs/>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4C6545" w:rsidRPr="003B6E20" w14:paraId="1A4B7611" w14:textId="77777777" w:rsidTr="003B6E20">
        <w:tc>
          <w:tcPr>
            <w:tcW w:w="8359" w:type="dxa"/>
          </w:tcPr>
          <w:p w14:paraId="246466BB" w14:textId="77777777" w:rsidR="00286B95" w:rsidRPr="003B6E20" w:rsidRDefault="00286B95" w:rsidP="001B0B46">
            <w:pPr>
              <w:spacing w:before="120" w:after="120"/>
              <w:rPr>
                <w:rFonts w:ascii="Arial" w:hAnsi="Arial" w:cs="Arial"/>
                <w:b/>
              </w:rPr>
            </w:pPr>
            <w:r w:rsidRPr="003B6E20">
              <w:rPr>
                <w:rFonts w:ascii="Arial" w:hAnsi="Arial" w:cs="Arial"/>
                <w:b/>
              </w:rPr>
              <w:t>Benefits to the Individual</w:t>
            </w:r>
            <w:r w:rsidR="001B0B46">
              <w:rPr>
                <w:rFonts w:ascii="Arial" w:hAnsi="Arial" w:cs="Arial"/>
                <w:b/>
              </w:rPr>
              <w:t>:</w:t>
            </w:r>
          </w:p>
          <w:p w14:paraId="529F205F" w14:textId="6CA14874" w:rsidR="00745864" w:rsidRPr="003B6E20" w:rsidRDefault="00286B95" w:rsidP="00286B95">
            <w:pPr>
              <w:rPr>
                <w:rFonts w:ascii="Arial" w:hAnsi="Arial" w:cs="Arial"/>
              </w:rPr>
            </w:pPr>
            <w:r w:rsidRPr="003B6E20">
              <w:rPr>
                <w:rFonts w:ascii="Arial" w:hAnsi="Arial" w:cs="Arial"/>
              </w:rPr>
              <w:t xml:space="preserve">The individual will have the opportunity to </w:t>
            </w:r>
            <w:r w:rsidR="00755375" w:rsidRPr="003B6E20">
              <w:rPr>
                <w:rFonts w:ascii="Arial" w:hAnsi="Arial" w:cs="Arial"/>
              </w:rPr>
              <w:t>support the statutory role of</w:t>
            </w:r>
            <w:r w:rsidRPr="003B6E20">
              <w:rPr>
                <w:rFonts w:ascii="Arial" w:hAnsi="Arial" w:cs="Arial"/>
              </w:rPr>
              <w:t xml:space="preserve"> the Civil Service Commissioners </w:t>
            </w:r>
            <w:r w:rsidR="00755375" w:rsidRPr="003B6E20">
              <w:rPr>
                <w:rFonts w:ascii="Arial" w:hAnsi="Arial" w:cs="Arial"/>
              </w:rPr>
              <w:t>to uphold the principle that selection for appointment to posts in the NICS should be on merit on the basis of fair and open competition (known as the Merit Principle)</w:t>
            </w:r>
            <w:r w:rsidRPr="003B6E20">
              <w:rPr>
                <w:rFonts w:ascii="Arial" w:hAnsi="Arial" w:cs="Arial"/>
              </w:rPr>
              <w:t xml:space="preserve">. Working in a small team this role will provide opportunities to work in a wide range of business areas, </w:t>
            </w:r>
            <w:r w:rsidR="00F00225" w:rsidRPr="003B6E20">
              <w:rPr>
                <w:rFonts w:ascii="Arial" w:hAnsi="Arial" w:cs="Arial"/>
              </w:rPr>
              <w:t xml:space="preserve">including: secretariat duties, </w:t>
            </w:r>
            <w:r w:rsidRPr="003B6E20">
              <w:rPr>
                <w:rFonts w:ascii="Arial" w:hAnsi="Arial" w:cs="Arial"/>
              </w:rPr>
              <w:t xml:space="preserve">analysis of information, policy interpretation and development, briefing/ preparation of discussion papers to inform Commissioners’ decision-making in relation to NICS recruitment issues; managing and drafting responses to correspondence; and communicating and networking with senior management in the NICS and key stakeholders. </w:t>
            </w:r>
          </w:p>
          <w:p w14:paraId="3DA9D0A7" w14:textId="77777777" w:rsidR="00286B95" w:rsidRPr="003B6E20" w:rsidRDefault="00286B95" w:rsidP="00286B95">
            <w:pPr>
              <w:rPr>
                <w:rFonts w:ascii="Arial" w:hAnsi="Arial" w:cs="Arial"/>
              </w:rPr>
            </w:pPr>
            <w:r w:rsidRPr="003B6E20">
              <w:rPr>
                <w:rFonts w:ascii="Arial" w:hAnsi="Arial" w:cs="Arial"/>
              </w:rPr>
              <w:t xml:space="preserve">The role will provide the opportunity to acquire experience in </w:t>
            </w:r>
            <w:r w:rsidR="00F00225" w:rsidRPr="003B6E20">
              <w:rPr>
                <w:rFonts w:ascii="Arial" w:hAnsi="Arial" w:cs="Arial"/>
              </w:rPr>
              <w:t>undertaking reviews.</w:t>
            </w:r>
          </w:p>
          <w:p w14:paraId="36B65EFA" w14:textId="77777777" w:rsidR="00286B95" w:rsidRPr="003B6E20" w:rsidRDefault="00286B95" w:rsidP="00286B95">
            <w:pPr>
              <w:rPr>
                <w:rFonts w:ascii="Arial" w:hAnsi="Arial" w:cs="Arial"/>
              </w:rPr>
            </w:pPr>
          </w:p>
          <w:p w14:paraId="0D665B2A" w14:textId="77777777" w:rsidR="00286B95" w:rsidRPr="003B6E20" w:rsidRDefault="00286B95" w:rsidP="001B0B46">
            <w:pPr>
              <w:spacing w:after="120"/>
              <w:rPr>
                <w:rFonts w:ascii="Arial" w:hAnsi="Arial" w:cs="Arial"/>
                <w:b/>
              </w:rPr>
            </w:pPr>
            <w:r w:rsidRPr="003B6E20">
              <w:rPr>
                <w:rFonts w:ascii="Arial" w:hAnsi="Arial" w:cs="Arial"/>
                <w:b/>
              </w:rPr>
              <w:lastRenderedPageBreak/>
              <w:t>Benefits to the OCSC</w:t>
            </w:r>
            <w:r w:rsidR="001B0B46">
              <w:rPr>
                <w:rFonts w:ascii="Arial" w:hAnsi="Arial" w:cs="Arial"/>
                <w:b/>
              </w:rPr>
              <w:t>:</w:t>
            </w:r>
          </w:p>
          <w:p w14:paraId="2AC41288" w14:textId="77777777" w:rsidR="00286B95" w:rsidRPr="003B6E20" w:rsidRDefault="00286B95" w:rsidP="00286B95">
            <w:pPr>
              <w:rPr>
                <w:rFonts w:ascii="Arial" w:hAnsi="Arial" w:cs="Arial"/>
              </w:rPr>
            </w:pPr>
            <w:r w:rsidRPr="003B6E20">
              <w:rPr>
                <w:rFonts w:ascii="Arial" w:hAnsi="Arial" w:cs="Arial"/>
              </w:rPr>
              <w:t>OCSC will benefit from the provision of a key team member to support and enable Commissioners to discharge their statutory role in performing regulatory functions in relation to recruitment in the NICS.</w:t>
            </w:r>
          </w:p>
          <w:p w14:paraId="3F07AEB1" w14:textId="77777777" w:rsidR="00286B95" w:rsidRPr="003B6E20" w:rsidRDefault="00286B95" w:rsidP="00286B95">
            <w:pPr>
              <w:rPr>
                <w:rFonts w:ascii="Arial" w:hAnsi="Arial" w:cs="Arial"/>
              </w:rPr>
            </w:pPr>
          </w:p>
          <w:p w14:paraId="24C59A7D" w14:textId="77777777" w:rsidR="00286B95" w:rsidRPr="003B6E20" w:rsidRDefault="00286B95" w:rsidP="001B0B46">
            <w:pPr>
              <w:spacing w:after="120"/>
              <w:rPr>
                <w:rFonts w:ascii="Arial" w:hAnsi="Arial" w:cs="Arial"/>
                <w:b/>
              </w:rPr>
            </w:pPr>
            <w:r w:rsidRPr="003B6E20">
              <w:rPr>
                <w:rFonts w:ascii="Arial" w:hAnsi="Arial" w:cs="Arial"/>
                <w:b/>
              </w:rPr>
              <w:t>Benefits to their Organisation</w:t>
            </w:r>
            <w:r w:rsidR="001B0B46">
              <w:rPr>
                <w:rFonts w:ascii="Arial" w:hAnsi="Arial" w:cs="Arial"/>
                <w:b/>
              </w:rPr>
              <w:t>:</w:t>
            </w:r>
          </w:p>
          <w:p w14:paraId="4BC46D40" w14:textId="77777777" w:rsidR="004C6545" w:rsidRPr="003B6E20" w:rsidRDefault="00286B95" w:rsidP="00286B95">
            <w:pPr>
              <w:rPr>
                <w:rFonts w:ascii="Arial" w:hAnsi="Arial" w:cs="Arial"/>
                <w:b/>
                <w:bCs/>
              </w:rPr>
            </w:pPr>
            <w:r w:rsidRPr="003B6E20">
              <w:rPr>
                <w:rFonts w:ascii="Arial" w:hAnsi="Arial" w:cs="Arial"/>
              </w:rPr>
              <w:t>The returning candidate will have gained experience in supporting Commissioners</w:t>
            </w:r>
            <w:r w:rsidR="00755375" w:rsidRPr="003B6E20">
              <w:rPr>
                <w:rFonts w:ascii="Arial" w:hAnsi="Arial" w:cs="Arial"/>
              </w:rPr>
              <w:t xml:space="preserve"> to discharge their statutory </w:t>
            </w:r>
            <w:r w:rsidRPr="003B6E20">
              <w:rPr>
                <w:rFonts w:ascii="Arial" w:hAnsi="Arial" w:cs="Arial"/>
              </w:rPr>
              <w:t>functions. They will have gained experience and developed key skills across a wide range of issues which they can transfer back to their organisation.</w:t>
            </w:r>
          </w:p>
          <w:p w14:paraId="49A000CC" w14:textId="77777777" w:rsidR="003735E0" w:rsidRPr="003B6E20" w:rsidRDefault="003735E0">
            <w:pPr>
              <w:rPr>
                <w:rFonts w:ascii="Arial" w:hAnsi="Arial" w:cs="Arial"/>
                <w:b/>
                <w:bCs/>
              </w:rPr>
            </w:pPr>
          </w:p>
        </w:tc>
      </w:tr>
    </w:tbl>
    <w:p w14:paraId="5BFD297D" w14:textId="77777777" w:rsidR="00735393" w:rsidRPr="003B6E20" w:rsidRDefault="00735393">
      <w:pPr>
        <w:rPr>
          <w:rFonts w:ascii="Arial" w:hAnsi="Arial" w:cs="Arial"/>
          <w:b/>
          <w:bCs/>
        </w:rPr>
      </w:pPr>
    </w:p>
    <w:p w14:paraId="60837AB8" w14:textId="77777777" w:rsidR="002A0043" w:rsidRPr="003B6E20" w:rsidRDefault="002A0043">
      <w:pPr>
        <w:rPr>
          <w:rFonts w:ascii="Arial" w:hAnsi="Arial" w:cs="Arial"/>
          <w:b/>
          <w:bCs/>
        </w:rPr>
      </w:pPr>
      <w:r w:rsidRPr="003B6E20">
        <w:rPr>
          <w:rFonts w:ascii="Arial" w:hAnsi="Arial" w:cs="Arial"/>
          <w:b/>
          <w:bCs/>
        </w:rPr>
        <w:t>6.  Logistics</w:t>
      </w:r>
    </w:p>
    <w:p w14:paraId="2F07C7E6" w14:textId="77777777" w:rsidR="003B6E20" w:rsidRDefault="002A0043">
      <w:pPr>
        <w:rPr>
          <w:rFonts w:ascii="Arial" w:hAnsi="Arial" w:cs="Arial"/>
          <w:b/>
          <w:bCs/>
        </w:rPr>
      </w:pPr>
      <w:r w:rsidRPr="003B6E20">
        <w:rPr>
          <w:rFonts w:ascii="Arial" w:hAnsi="Arial" w:cs="Arial"/>
          <w:b/>
          <w:bCs/>
        </w:rPr>
        <w:t xml:space="preserve">     </w:t>
      </w:r>
    </w:p>
    <w:p w14:paraId="588CA156" w14:textId="77777777" w:rsidR="002A0043" w:rsidRPr="003B6E20" w:rsidRDefault="002A0043">
      <w:pPr>
        <w:rPr>
          <w:rFonts w:ascii="Arial" w:hAnsi="Arial" w:cs="Arial"/>
          <w:lang w:val="en-US"/>
        </w:rPr>
      </w:pPr>
      <w:r w:rsidRPr="003B6E20">
        <w:rPr>
          <w:rFonts w:ascii="Arial" w:hAnsi="Arial" w:cs="Arial"/>
        </w:rPr>
        <w:t xml:space="preserve">Please provide details of the likely start date, duration, location, </w:t>
      </w:r>
      <w:r w:rsidR="00BB7E71" w:rsidRPr="003B6E20">
        <w:rPr>
          <w:rFonts w:ascii="Arial" w:hAnsi="Arial" w:cs="Arial"/>
        </w:rPr>
        <w:t xml:space="preserve">form of transport required, </w:t>
      </w:r>
      <w:r w:rsidRPr="003B6E20">
        <w:rPr>
          <w:rFonts w:ascii="Arial" w:hAnsi="Arial" w:cs="Arial"/>
        </w:rPr>
        <w:t>resources (i.e.;</w:t>
      </w:r>
      <w:r w:rsidRPr="003B6E20">
        <w:rPr>
          <w:rFonts w:ascii="Arial" w:hAnsi="Arial" w:cs="Arial"/>
          <w:lang w:val="en-US"/>
        </w:rPr>
        <w:t xml:space="preserve"> desk, PC, etc.) and funding arrangements for the opportunity.</w:t>
      </w:r>
    </w:p>
    <w:p w14:paraId="261657D4" w14:textId="77777777" w:rsidR="002A0043" w:rsidRPr="003B6E20" w:rsidRDefault="002A0043">
      <w:pPr>
        <w:rPr>
          <w:rFonts w:ascii="Arial" w:hAnsi="Arial" w:cs="Arial"/>
          <w:lang w:val="en-US"/>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246E1" w:rsidRPr="003B6E20" w14:paraId="122503E2" w14:textId="77777777" w:rsidTr="003B6E20">
        <w:tc>
          <w:tcPr>
            <w:tcW w:w="8359" w:type="dxa"/>
          </w:tcPr>
          <w:p w14:paraId="423435F5" w14:textId="3B7065D0" w:rsidR="00745864" w:rsidRPr="003B6E20" w:rsidRDefault="006C3B3A">
            <w:pPr>
              <w:rPr>
                <w:rFonts w:ascii="Arial" w:hAnsi="Arial" w:cs="Arial"/>
              </w:rPr>
            </w:pPr>
            <w:r w:rsidRPr="003B6E20">
              <w:rPr>
                <w:rFonts w:ascii="Arial" w:hAnsi="Arial" w:cs="Arial"/>
                <w:b/>
                <w:lang w:val="en-US"/>
              </w:rPr>
              <w:t>Start Date</w:t>
            </w:r>
            <w:r w:rsidRPr="003B6E20">
              <w:rPr>
                <w:rFonts w:ascii="Arial" w:hAnsi="Arial" w:cs="Arial"/>
                <w:lang w:val="en-US"/>
              </w:rPr>
              <w:t>:</w:t>
            </w:r>
            <w:r w:rsidR="00E4705B" w:rsidRPr="003B6E20">
              <w:rPr>
                <w:rFonts w:ascii="Arial" w:hAnsi="Arial" w:cs="Arial"/>
              </w:rPr>
              <w:t xml:space="preserve"> </w:t>
            </w:r>
            <w:r w:rsidR="00745864" w:rsidRPr="003B6E20">
              <w:rPr>
                <w:rFonts w:ascii="Arial" w:hAnsi="Arial" w:cs="Arial"/>
              </w:rPr>
              <w:t xml:space="preserve">This posting is expected to start in </w:t>
            </w:r>
            <w:r w:rsidR="00AA121A">
              <w:rPr>
                <w:rFonts w:ascii="Arial" w:hAnsi="Arial" w:cs="Arial"/>
              </w:rPr>
              <w:t xml:space="preserve">January </w:t>
            </w:r>
            <w:r w:rsidR="00745864" w:rsidRPr="003B6E20">
              <w:rPr>
                <w:rFonts w:ascii="Arial" w:hAnsi="Arial" w:cs="Arial"/>
              </w:rPr>
              <w:t>2026, subject to negotiation and security clearance.</w:t>
            </w:r>
          </w:p>
          <w:p w14:paraId="6806DEF4" w14:textId="77777777" w:rsidR="006C3B3A" w:rsidRPr="003B6E20" w:rsidRDefault="00745864">
            <w:pPr>
              <w:rPr>
                <w:rFonts w:ascii="Arial" w:hAnsi="Arial" w:cs="Arial"/>
                <w:lang w:val="en-US"/>
              </w:rPr>
            </w:pPr>
            <w:r w:rsidRPr="003B6E20">
              <w:rPr>
                <w:rFonts w:ascii="Arial" w:hAnsi="Arial" w:cs="Arial"/>
                <w:lang w:val="en-US"/>
              </w:rPr>
              <w:t xml:space="preserve"> </w:t>
            </w:r>
          </w:p>
          <w:p w14:paraId="6AA42682" w14:textId="77777777" w:rsidR="00E4705B" w:rsidRPr="003B6E20" w:rsidRDefault="006C3B3A" w:rsidP="00E4705B">
            <w:pPr>
              <w:rPr>
                <w:rFonts w:ascii="Arial" w:hAnsi="Arial" w:cs="Arial"/>
              </w:rPr>
            </w:pPr>
            <w:r w:rsidRPr="003B6E20">
              <w:rPr>
                <w:rFonts w:ascii="Arial" w:hAnsi="Arial" w:cs="Arial"/>
                <w:b/>
                <w:lang w:val="en-US"/>
              </w:rPr>
              <w:t>Duration</w:t>
            </w:r>
            <w:r w:rsidRPr="003B6E20">
              <w:rPr>
                <w:rFonts w:ascii="Arial" w:hAnsi="Arial" w:cs="Arial"/>
                <w:lang w:val="en-US"/>
              </w:rPr>
              <w:t>:</w:t>
            </w:r>
            <w:r w:rsidR="00E4705B" w:rsidRPr="003B6E20">
              <w:rPr>
                <w:rFonts w:ascii="Arial" w:hAnsi="Arial" w:cs="Arial"/>
                <w:lang w:val="en-US"/>
              </w:rPr>
              <w:t xml:space="preserve"> </w:t>
            </w:r>
            <w:r w:rsidR="00745864" w:rsidRPr="003B6E20">
              <w:rPr>
                <w:rFonts w:ascii="Arial" w:hAnsi="Arial" w:cs="Arial"/>
              </w:rPr>
              <w:t>Three</w:t>
            </w:r>
            <w:r w:rsidR="00E4705B" w:rsidRPr="003B6E20">
              <w:rPr>
                <w:rFonts w:ascii="Arial" w:hAnsi="Arial" w:cs="Arial"/>
              </w:rPr>
              <w:t xml:space="preserve"> years, with the possibility o</w:t>
            </w:r>
            <w:r w:rsidR="00745864" w:rsidRPr="003B6E20">
              <w:rPr>
                <w:rFonts w:ascii="Arial" w:hAnsi="Arial" w:cs="Arial"/>
              </w:rPr>
              <w:t xml:space="preserve">f an extension up to a further </w:t>
            </w:r>
            <w:r w:rsidR="00E4705B" w:rsidRPr="003B6E20">
              <w:rPr>
                <w:rFonts w:ascii="Arial" w:hAnsi="Arial" w:cs="Arial"/>
              </w:rPr>
              <w:t xml:space="preserve">2 </w:t>
            </w:r>
            <w:r w:rsidR="00745864" w:rsidRPr="003B6E20">
              <w:rPr>
                <w:rFonts w:ascii="Arial" w:hAnsi="Arial" w:cs="Arial"/>
              </w:rPr>
              <w:t>years</w:t>
            </w:r>
            <w:r w:rsidR="00E4705B" w:rsidRPr="003B6E20">
              <w:rPr>
                <w:rFonts w:ascii="Arial" w:hAnsi="Arial" w:cs="Arial"/>
              </w:rPr>
              <w:t>, subject to agreement of all parties.  The appointment will be subject to a six month trial period.</w:t>
            </w:r>
          </w:p>
          <w:p w14:paraId="36662A56" w14:textId="77777777" w:rsidR="006C3B3A" w:rsidRPr="003B6E20" w:rsidRDefault="006C3B3A">
            <w:pPr>
              <w:rPr>
                <w:rFonts w:ascii="Arial" w:hAnsi="Arial" w:cs="Arial"/>
                <w:lang w:val="en-US"/>
              </w:rPr>
            </w:pPr>
          </w:p>
          <w:p w14:paraId="0872E84F" w14:textId="77777777" w:rsidR="006C3B3A" w:rsidRPr="003B6E20" w:rsidRDefault="006C3B3A">
            <w:pPr>
              <w:rPr>
                <w:rFonts w:ascii="Arial" w:hAnsi="Arial" w:cs="Arial"/>
                <w:lang w:val="en-US"/>
              </w:rPr>
            </w:pPr>
            <w:r w:rsidRPr="003B6E20">
              <w:rPr>
                <w:rFonts w:ascii="Arial" w:hAnsi="Arial" w:cs="Arial"/>
                <w:b/>
                <w:lang w:val="en-US"/>
              </w:rPr>
              <w:t>Location</w:t>
            </w:r>
            <w:r w:rsidRPr="003B6E20">
              <w:rPr>
                <w:rFonts w:ascii="Arial" w:hAnsi="Arial" w:cs="Arial"/>
                <w:lang w:val="en-US"/>
              </w:rPr>
              <w:t>:</w:t>
            </w:r>
            <w:r w:rsidR="00E4705B" w:rsidRPr="003B6E20">
              <w:rPr>
                <w:rFonts w:ascii="Arial" w:hAnsi="Arial" w:cs="Arial"/>
              </w:rPr>
              <w:t xml:space="preserve"> </w:t>
            </w:r>
            <w:r w:rsidR="00745864" w:rsidRPr="003B6E20">
              <w:rPr>
                <w:rFonts w:ascii="Arial" w:hAnsi="Arial" w:cs="Arial"/>
              </w:rPr>
              <w:t>Erskine</w:t>
            </w:r>
            <w:r w:rsidR="00E4705B" w:rsidRPr="003B6E20">
              <w:rPr>
                <w:rFonts w:ascii="Arial" w:hAnsi="Arial" w:cs="Arial"/>
              </w:rPr>
              <w:t xml:space="preserve"> House, </w:t>
            </w:r>
            <w:r w:rsidR="00745864" w:rsidRPr="003B6E20">
              <w:rPr>
                <w:rFonts w:ascii="Arial" w:hAnsi="Arial" w:cs="Arial"/>
              </w:rPr>
              <w:t>20-32 Chichester Street</w:t>
            </w:r>
            <w:r w:rsidR="00E4705B" w:rsidRPr="003B6E20">
              <w:rPr>
                <w:rFonts w:ascii="Arial" w:hAnsi="Arial" w:cs="Arial"/>
              </w:rPr>
              <w:t>, Belfast</w:t>
            </w:r>
            <w:r w:rsidR="00745864" w:rsidRPr="003B6E20">
              <w:rPr>
                <w:rFonts w:ascii="Arial" w:hAnsi="Arial" w:cs="Arial"/>
              </w:rPr>
              <w:t>, BT1 4GF.</w:t>
            </w:r>
          </w:p>
          <w:p w14:paraId="3B46C19E" w14:textId="77777777" w:rsidR="006C3B3A" w:rsidRPr="003B6E20" w:rsidRDefault="006C3B3A">
            <w:pPr>
              <w:rPr>
                <w:rFonts w:ascii="Arial" w:hAnsi="Arial" w:cs="Arial"/>
                <w:lang w:val="en-US"/>
              </w:rPr>
            </w:pPr>
          </w:p>
          <w:p w14:paraId="22AE8830" w14:textId="77777777" w:rsidR="00AA121A" w:rsidRDefault="00745864" w:rsidP="00AA121A">
            <w:pPr>
              <w:shd w:val="clear" w:color="auto" w:fill="FFFFFF" w:themeFill="background1"/>
              <w:spacing w:line="257" w:lineRule="auto"/>
              <w:rPr>
                <w:rFonts w:ascii="Arial" w:hAnsi="Arial" w:cs="Arial"/>
                <w:b/>
              </w:rPr>
            </w:pPr>
            <w:r w:rsidRPr="003B6E20">
              <w:rPr>
                <w:rFonts w:ascii="Arial" w:hAnsi="Arial" w:cs="Arial"/>
                <w:b/>
              </w:rPr>
              <w:t>Hybrid Working:</w:t>
            </w:r>
            <w:r w:rsidRPr="003B6E20">
              <w:rPr>
                <w:rFonts w:ascii="Arial" w:hAnsi="Arial" w:cs="Arial"/>
                <w:u w:val="single"/>
              </w:rPr>
              <w:t xml:space="preserve"> </w:t>
            </w:r>
            <w:r w:rsidRPr="003B6E20">
              <w:rPr>
                <w:rFonts w:ascii="Arial" w:hAnsi="Arial" w:cs="Arial"/>
                <w:b/>
              </w:rPr>
              <w:t xml:space="preserve">Hybrid working arrangements apply.  </w:t>
            </w:r>
          </w:p>
          <w:p w14:paraId="7589BDF5" w14:textId="77777777" w:rsidR="00AA121A" w:rsidRDefault="00AA121A" w:rsidP="00AA121A">
            <w:pPr>
              <w:shd w:val="clear" w:color="auto" w:fill="FFFFFF" w:themeFill="background1"/>
              <w:spacing w:line="257" w:lineRule="auto"/>
              <w:rPr>
                <w:rFonts w:ascii="Arial" w:hAnsi="Arial" w:cs="Arial"/>
                <w:b/>
              </w:rPr>
            </w:pPr>
          </w:p>
          <w:p w14:paraId="0443981C" w14:textId="40DB17D6" w:rsidR="00AA121A" w:rsidRDefault="00745864" w:rsidP="00AA121A">
            <w:pPr>
              <w:shd w:val="clear" w:color="auto" w:fill="FFFFFF" w:themeFill="background1"/>
              <w:spacing w:line="257" w:lineRule="auto"/>
              <w:rPr>
                <w:rFonts w:ascii="Arial" w:hAnsi="Arial" w:cs="Arial"/>
              </w:rPr>
            </w:pPr>
            <w:bookmarkStart w:id="1" w:name="_Hlk213838873"/>
            <w:r w:rsidRPr="003B6E20">
              <w:rPr>
                <w:rFonts w:ascii="Arial" w:hAnsi="Arial" w:cs="Arial"/>
                <w:b/>
              </w:rPr>
              <w:t xml:space="preserve">This is a full-time </w:t>
            </w:r>
            <w:proofErr w:type="gramStart"/>
            <w:r w:rsidRPr="003B6E20">
              <w:rPr>
                <w:rFonts w:ascii="Arial" w:hAnsi="Arial" w:cs="Arial"/>
                <w:b/>
              </w:rPr>
              <w:t>post</w:t>
            </w:r>
            <w:r w:rsidR="00AA121A">
              <w:rPr>
                <w:rFonts w:ascii="Arial" w:hAnsi="Arial" w:cs="Arial"/>
                <w:b/>
              </w:rPr>
              <w:t>,</w:t>
            </w:r>
            <w:proofErr w:type="gramEnd"/>
            <w:r w:rsidR="00AA121A">
              <w:rPr>
                <w:rFonts w:ascii="Arial" w:hAnsi="Arial" w:cs="Arial"/>
                <w:b/>
              </w:rPr>
              <w:t xml:space="preserve"> however,</w:t>
            </w:r>
            <w:r w:rsidR="00AA121A" w:rsidRPr="00327E67">
              <w:rPr>
                <w:rFonts w:ascii="Arial" w:hAnsi="Arial" w:cs="Arial"/>
              </w:rPr>
              <w:t xml:space="preserve"> compressed hours / part-time working will be considered</w:t>
            </w:r>
            <w:r w:rsidR="00AA121A">
              <w:rPr>
                <w:rFonts w:ascii="Arial" w:hAnsi="Arial" w:cs="Arial"/>
              </w:rPr>
              <w:t>, subject to business need.</w:t>
            </w:r>
          </w:p>
          <w:bookmarkEnd w:id="1"/>
          <w:p w14:paraId="2764615F" w14:textId="40EFC778" w:rsidR="006C3B3A" w:rsidRPr="003B6E20" w:rsidRDefault="00745864">
            <w:pPr>
              <w:rPr>
                <w:rFonts w:ascii="Arial" w:hAnsi="Arial" w:cs="Arial"/>
                <w:lang w:val="en-US"/>
              </w:rPr>
            </w:pPr>
            <w:r w:rsidRPr="003B6E20">
              <w:rPr>
                <w:rFonts w:ascii="Arial" w:hAnsi="Arial" w:cs="Arial"/>
                <w:b/>
              </w:rPr>
              <w:t xml:space="preserve"> </w:t>
            </w:r>
          </w:p>
          <w:p w14:paraId="50F841AB" w14:textId="613942AB" w:rsidR="00E4705B" w:rsidRPr="003B6E20" w:rsidRDefault="00E4705B" w:rsidP="00E4705B">
            <w:pPr>
              <w:rPr>
                <w:rFonts w:ascii="Arial" w:hAnsi="Arial" w:cs="Arial"/>
              </w:rPr>
            </w:pPr>
            <w:r w:rsidRPr="003B6E20">
              <w:rPr>
                <w:rFonts w:ascii="Arial" w:hAnsi="Arial" w:cs="Arial"/>
                <w:b/>
              </w:rPr>
              <w:t xml:space="preserve">Salary Scale: </w:t>
            </w:r>
            <w:r w:rsidRPr="003B6E20">
              <w:rPr>
                <w:rFonts w:ascii="Arial" w:hAnsi="Arial" w:cs="Arial"/>
              </w:rPr>
              <w:t>The post is graded at NICS Deputy Principal (DP)</w:t>
            </w:r>
            <w:r w:rsidR="00237C0D" w:rsidRPr="003B6E20">
              <w:rPr>
                <w:rFonts w:ascii="Arial" w:hAnsi="Arial" w:cs="Arial"/>
              </w:rPr>
              <w:t xml:space="preserve">, and the salary scale is currently </w:t>
            </w:r>
            <w:bookmarkStart w:id="2" w:name="_Hlk213838822"/>
            <w:r w:rsidR="00237C0D" w:rsidRPr="003B6E20">
              <w:rPr>
                <w:rFonts w:ascii="Arial" w:hAnsi="Arial" w:cs="Arial"/>
              </w:rPr>
              <w:t>£</w:t>
            </w:r>
            <w:r w:rsidR="00745864" w:rsidRPr="003B6E20">
              <w:rPr>
                <w:rFonts w:ascii="Arial" w:hAnsi="Arial" w:cs="Arial"/>
              </w:rPr>
              <w:t>4</w:t>
            </w:r>
            <w:r w:rsidR="00237C0D" w:rsidRPr="003B6E20">
              <w:rPr>
                <w:rFonts w:ascii="Arial" w:hAnsi="Arial" w:cs="Arial"/>
              </w:rPr>
              <w:t>7,</w:t>
            </w:r>
            <w:r w:rsidR="00745864" w:rsidRPr="003B6E20">
              <w:rPr>
                <w:rFonts w:ascii="Arial" w:hAnsi="Arial" w:cs="Arial"/>
              </w:rPr>
              <w:t>304</w:t>
            </w:r>
            <w:r w:rsidR="00237C0D" w:rsidRPr="003B6E20">
              <w:rPr>
                <w:rFonts w:ascii="Arial" w:hAnsi="Arial" w:cs="Arial"/>
              </w:rPr>
              <w:t xml:space="preserve"> - £</w:t>
            </w:r>
            <w:r w:rsidR="00745864" w:rsidRPr="003B6E20">
              <w:rPr>
                <w:rFonts w:ascii="Arial" w:hAnsi="Arial" w:cs="Arial"/>
              </w:rPr>
              <w:t>49,515</w:t>
            </w:r>
            <w:bookmarkEnd w:id="2"/>
            <w:r w:rsidR="00237C0D" w:rsidRPr="003B6E20">
              <w:rPr>
                <w:rFonts w:ascii="Arial" w:hAnsi="Arial" w:cs="Arial"/>
              </w:rPr>
              <w:t xml:space="preserve">.  </w:t>
            </w:r>
            <w:r w:rsidR="00126009" w:rsidRPr="003B6E20">
              <w:rPr>
                <w:rFonts w:ascii="Arial" w:hAnsi="Arial" w:cs="Arial"/>
              </w:rPr>
              <w:t xml:space="preserve">The successful candidate will be appointed on their existing salary.  </w:t>
            </w:r>
            <w:r w:rsidR="00237C0D" w:rsidRPr="003B6E20">
              <w:rPr>
                <w:rFonts w:ascii="Arial" w:hAnsi="Arial" w:cs="Arial"/>
              </w:rPr>
              <w:t>If the successful candidate is currently working at a salary below the minimum of the NICS DP salary scale</w:t>
            </w:r>
            <w:r w:rsidR="00126009" w:rsidRPr="003B6E20">
              <w:rPr>
                <w:rFonts w:ascii="Arial" w:hAnsi="Arial" w:cs="Arial"/>
              </w:rPr>
              <w:t xml:space="preserve"> then the successful candidate will move onto the lowest scale point - </w:t>
            </w:r>
            <w:proofErr w:type="spellStart"/>
            <w:r w:rsidR="00126009" w:rsidRPr="003B6E20">
              <w:rPr>
                <w:rFonts w:ascii="Arial" w:hAnsi="Arial" w:cs="Arial"/>
              </w:rPr>
              <w:t>i.e</w:t>
            </w:r>
            <w:proofErr w:type="spellEnd"/>
            <w:r w:rsidR="00126009" w:rsidRPr="003B6E20">
              <w:rPr>
                <w:rFonts w:ascii="Arial" w:hAnsi="Arial" w:cs="Arial"/>
              </w:rPr>
              <w:t xml:space="preserve"> £</w:t>
            </w:r>
            <w:r w:rsidR="00745864" w:rsidRPr="003B6E20">
              <w:rPr>
                <w:rFonts w:ascii="Arial" w:hAnsi="Arial" w:cs="Arial"/>
              </w:rPr>
              <w:t>4</w:t>
            </w:r>
            <w:r w:rsidR="00126009" w:rsidRPr="003B6E20">
              <w:rPr>
                <w:rFonts w:ascii="Arial" w:hAnsi="Arial" w:cs="Arial"/>
              </w:rPr>
              <w:t>7,</w:t>
            </w:r>
            <w:r w:rsidR="00745864" w:rsidRPr="003B6E20">
              <w:rPr>
                <w:rFonts w:ascii="Arial" w:hAnsi="Arial" w:cs="Arial"/>
              </w:rPr>
              <w:t>304</w:t>
            </w:r>
            <w:r w:rsidR="00126009" w:rsidRPr="003B6E20">
              <w:rPr>
                <w:rFonts w:ascii="Arial" w:hAnsi="Arial" w:cs="Arial"/>
              </w:rPr>
              <w:t>.</w:t>
            </w:r>
            <w:r w:rsidR="00AA121A">
              <w:rPr>
                <w:rFonts w:ascii="Arial" w:hAnsi="Arial" w:cs="Arial"/>
              </w:rPr>
              <w:br/>
              <w:t xml:space="preserve">Should the successful candidate take up post on a part-time basis, the salary will be paid </w:t>
            </w:r>
            <w:r w:rsidR="00B8453B">
              <w:rPr>
                <w:rFonts w:ascii="Arial" w:hAnsi="Arial" w:cs="Arial"/>
              </w:rPr>
              <w:t>pro-rata accordingly.</w:t>
            </w:r>
            <w:r w:rsidR="00745864" w:rsidRPr="003B6E20">
              <w:rPr>
                <w:rFonts w:ascii="Arial" w:hAnsi="Arial" w:cs="Arial"/>
              </w:rPr>
              <w:t xml:space="preserve">  </w:t>
            </w:r>
            <w:r w:rsidR="00B8453B">
              <w:rPr>
                <w:rFonts w:ascii="Arial" w:hAnsi="Arial" w:cs="Arial"/>
              </w:rPr>
              <w:br/>
            </w:r>
            <w:r w:rsidRPr="003B6E20">
              <w:rPr>
                <w:rFonts w:ascii="Arial" w:hAnsi="Arial" w:cs="Arial"/>
              </w:rPr>
              <w:t xml:space="preserve">OCSC will pay the salary costs to the home department/organisation on a full cost recovery basis.  The post-holder will receive reimbursement for approved travel and expenses in line with NICS </w:t>
            </w:r>
            <w:r w:rsidR="00237C0D" w:rsidRPr="003B6E20">
              <w:rPr>
                <w:rFonts w:ascii="Arial" w:hAnsi="Arial" w:cs="Arial"/>
              </w:rPr>
              <w:t>travel &amp; Subsistence policy</w:t>
            </w:r>
            <w:r w:rsidRPr="003B6E20">
              <w:rPr>
                <w:rFonts w:ascii="Arial" w:hAnsi="Arial" w:cs="Arial"/>
              </w:rPr>
              <w:t xml:space="preserve">. </w:t>
            </w:r>
          </w:p>
          <w:p w14:paraId="5EFC13E3" w14:textId="77777777" w:rsidR="00237C0D" w:rsidRPr="003B6E20" w:rsidRDefault="00237C0D" w:rsidP="00E4705B">
            <w:pPr>
              <w:rPr>
                <w:rFonts w:ascii="Arial" w:hAnsi="Arial" w:cs="Arial"/>
              </w:rPr>
            </w:pPr>
          </w:p>
          <w:p w14:paraId="0793D258" w14:textId="3D8A3EC9" w:rsidR="00E4705B" w:rsidRPr="003B6E20" w:rsidRDefault="00E4705B" w:rsidP="00E4705B">
            <w:pPr>
              <w:rPr>
                <w:rFonts w:ascii="Arial" w:hAnsi="Arial" w:cs="Arial"/>
              </w:rPr>
            </w:pPr>
            <w:r w:rsidRPr="003B6E20">
              <w:rPr>
                <w:rFonts w:ascii="Arial" w:hAnsi="Arial" w:cs="Arial"/>
                <w:b/>
              </w:rPr>
              <w:t>Selection:</w:t>
            </w:r>
            <w:r w:rsidRPr="003B6E20">
              <w:rPr>
                <w:rFonts w:ascii="Arial" w:hAnsi="Arial" w:cs="Arial"/>
              </w:rPr>
              <w:t xml:space="preserve"> A paper sift will be used to determine the most suitable applicants</w:t>
            </w:r>
            <w:r w:rsidR="00B638BB" w:rsidRPr="003B6E20">
              <w:rPr>
                <w:rFonts w:ascii="Arial" w:hAnsi="Arial" w:cs="Arial"/>
              </w:rPr>
              <w:t xml:space="preserve"> to be invited to interview</w:t>
            </w:r>
            <w:r w:rsidRPr="003B6E20">
              <w:rPr>
                <w:rFonts w:ascii="Arial" w:hAnsi="Arial" w:cs="Arial"/>
              </w:rPr>
              <w:t xml:space="preserve"> for the post.   It is important that all applicants indicate how, and to what extent they meet the experience, skills and qualities above.  Interviews are likely to be held w/c</w:t>
            </w:r>
            <w:r w:rsidR="00B8453B">
              <w:rPr>
                <w:rFonts w:ascii="Arial" w:hAnsi="Arial" w:cs="Arial"/>
              </w:rPr>
              <w:t xml:space="preserve"> 15 December 2025.</w:t>
            </w:r>
          </w:p>
          <w:p w14:paraId="4CF93C81" w14:textId="77777777" w:rsidR="00E4705B" w:rsidRPr="003B6E20" w:rsidRDefault="00E4705B" w:rsidP="00E4705B">
            <w:pPr>
              <w:rPr>
                <w:rFonts w:ascii="Arial" w:hAnsi="Arial" w:cs="Arial"/>
                <w:color w:val="FF0000"/>
              </w:rPr>
            </w:pPr>
          </w:p>
          <w:p w14:paraId="10930618" w14:textId="77777777" w:rsidR="00E4705B" w:rsidRPr="003B6E20" w:rsidRDefault="00E4705B" w:rsidP="00E4705B">
            <w:pPr>
              <w:rPr>
                <w:rStyle w:val="apple-converted-space"/>
                <w:rFonts w:ascii="Arial" w:hAnsi="Arial" w:cs="Arial"/>
                <w:color w:val="4F81BD"/>
                <w:shd w:val="clear" w:color="auto" w:fill="F5F5F5"/>
              </w:rPr>
            </w:pPr>
            <w:r w:rsidRPr="003B6E20">
              <w:rPr>
                <w:rFonts w:ascii="Arial" w:hAnsi="Arial" w:cs="Arial"/>
                <w:b/>
              </w:rPr>
              <w:lastRenderedPageBreak/>
              <w:t>Contact:</w:t>
            </w:r>
            <w:r w:rsidRPr="003B6E20">
              <w:rPr>
                <w:rFonts w:ascii="Arial" w:hAnsi="Arial" w:cs="Arial"/>
              </w:rPr>
              <w:t xml:space="preserve">  If you require any further information about the post, please contact </w:t>
            </w:r>
            <w:bookmarkStart w:id="3" w:name="_Hlk213846317"/>
            <w:r w:rsidR="00745864" w:rsidRPr="003B6E20">
              <w:rPr>
                <w:rFonts w:ascii="Arial" w:hAnsi="Arial" w:cs="Arial"/>
              </w:rPr>
              <w:t>Amanda Martin</w:t>
            </w:r>
            <w:r w:rsidRPr="003B6E20">
              <w:rPr>
                <w:rFonts w:ascii="Arial" w:hAnsi="Arial" w:cs="Arial"/>
              </w:rPr>
              <w:t>, Secreta</w:t>
            </w:r>
            <w:r w:rsidR="000A3E23" w:rsidRPr="003B6E20">
              <w:rPr>
                <w:rFonts w:ascii="Arial" w:hAnsi="Arial" w:cs="Arial"/>
              </w:rPr>
              <w:t xml:space="preserve">ry 028 9052 3577 </w:t>
            </w:r>
            <w:r w:rsidR="000A3E23" w:rsidRPr="00B8453B">
              <w:rPr>
                <w:rFonts w:ascii="Arial" w:hAnsi="Arial" w:cs="Arial"/>
              </w:rPr>
              <w:t>or Heather Caulfield, Deputy Secretary, 07973 770483</w:t>
            </w:r>
            <w:r w:rsidRPr="00B8453B">
              <w:rPr>
                <w:rFonts w:ascii="Arial" w:hAnsi="Arial" w:cs="Arial"/>
              </w:rPr>
              <w:t>.</w:t>
            </w:r>
            <w:r w:rsidRPr="003B6E20">
              <w:rPr>
                <w:rFonts w:ascii="Arial" w:hAnsi="Arial" w:cs="Arial"/>
              </w:rPr>
              <w:t xml:space="preserve"> </w:t>
            </w:r>
          </w:p>
          <w:bookmarkEnd w:id="3"/>
          <w:p w14:paraId="735D8967" w14:textId="77777777" w:rsidR="006C3B3A" w:rsidRPr="003B6E20" w:rsidRDefault="006C3B3A">
            <w:pPr>
              <w:rPr>
                <w:rFonts w:ascii="Arial" w:hAnsi="Arial" w:cs="Arial"/>
                <w:lang w:val="en-US"/>
              </w:rPr>
            </w:pPr>
          </w:p>
          <w:p w14:paraId="666D2795" w14:textId="6A58711B" w:rsidR="00BD431D" w:rsidRPr="003B6E20" w:rsidRDefault="00BD431D" w:rsidP="00BD431D">
            <w:pPr>
              <w:rPr>
                <w:rFonts w:ascii="Arial" w:hAnsi="Arial" w:cs="Arial"/>
                <w:b/>
              </w:rPr>
            </w:pPr>
            <w:r w:rsidRPr="003B6E20">
              <w:rPr>
                <w:rFonts w:ascii="Arial" w:hAnsi="Arial" w:cs="Arial"/>
                <w:b/>
              </w:rPr>
              <w:t xml:space="preserve">Closing Date: </w:t>
            </w:r>
            <w:r w:rsidR="00C704CE" w:rsidRPr="00C704CE">
              <w:rPr>
                <w:rFonts w:ascii="Arial" w:hAnsi="Arial" w:cs="Arial"/>
                <w:bCs/>
              </w:rPr>
              <w:t>Approved</w:t>
            </w:r>
            <w:r w:rsidR="00C704CE">
              <w:rPr>
                <w:rFonts w:ascii="Arial" w:hAnsi="Arial" w:cs="Arial"/>
                <w:b/>
              </w:rPr>
              <w:t xml:space="preserve"> a</w:t>
            </w:r>
            <w:r w:rsidRPr="003B6E20">
              <w:rPr>
                <w:rFonts w:ascii="Arial" w:hAnsi="Arial" w:cs="Arial"/>
              </w:rPr>
              <w:t xml:space="preserve">pplications must be submitted by </w:t>
            </w:r>
            <w:r w:rsidRPr="005015F4">
              <w:rPr>
                <w:rFonts w:ascii="Arial" w:hAnsi="Arial" w:cs="Arial"/>
                <w:bCs/>
                <w:u w:val="single"/>
              </w:rPr>
              <w:t>5.00pm on</w:t>
            </w:r>
            <w:r w:rsidR="00C704CE" w:rsidRPr="005015F4">
              <w:rPr>
                <w:rFonts w:ascii="Arial" w:hAnsi="Arial" w:cs="Arial"/>
                <w:bCs/>
                <w:u w:val="single"/>
              </w:rPr>
              <w:t xml:space="preserve"> Friday 0</w:t>
            </w:r>
            <w:r w:rsidR="00B8453B" w:rsidRPr="005015F4">
              <w:rPr>
                <w:rFonts w:ascii="Arial" w:hAnsi="Arial" w:cs="Arial"/>
                <w:bCs/>
                <w:u w:val="single"/>
              </w:rPr>
              <w:t xml:space="preserve">5 December 2025 </w:t>
            </w:r>
            <w:r w:rsidRPr="003B6E20">
              <w:rPr>
                <w:rFonts w:ascii="Arial" w:hAnsi="Arial" w:cs="Arial"/>
              </w:rPr>
              <w:t>to</w:t>
            </w:r>
            <w:r w:rsidRPr="003B6E20">
              <w:rPr>
                <w:rFonts w:ascii="Arial" w:hAnsi="Arial" w:cs="Arial"/>
                <w:b/>
              </w:rPr>
              <w:t xml:space="preserve">: </w:t>
            </w:r>
          </w:p>
          <w:p w14:paraId="04946004" w14:textId="77777777" w:rsidR="00DB5CAE" w:rsidRPr="003B6E20" w:rsidRDefault="00BD431D" w:rsidP="00BD431D">
            <w:pPr>
              <w:rPr>
                <w:rFonts w:ascii="Arial" w:hAnsi="Arial" w:cs="Arial"/>
                <w:b/>
              </w:rPr>
            </w:pPr>
            <w:r w:rsidRPr="003B6E20">
              <w:rPr>
                <w:rFonts w:ascii="Arial" w:hAnsi="Arial" w:cs="Arial"/>
                <w:b/>
              </w:rPr>
              <w:tab/>
            </w:r>
          </w:p>
          <w:p w14:paraId="4B34279C" w14:textId="06E5FC53" w:rsidR="00BD431D" w:rsidRPr="003B6E20" w:rsidRDefault="00BD431D" w:rsidP="00BD431D">
            <w:pPr>
              <w:rPr>
                <w:rFonts w:ascii="Arial" w:hAnsi="Arial" w:cs="Arial"/>
                <w:b/>
              </w:rPr>
            </w:pPr>
            <w:r w:rsidRPr="00C704CE">
              <w:rPr>
                <w:rFonts w:ascii="Arial" w:hAnsi="Arial" w:cs="Arial"/>
                <w:bCs/>
                <w:u w:val="single"/>
              </w:rPr>
              <w:t>For NIC</w:t>
            </w:r>
            <w:r w:rsidR="00C704CE">
              <w:rPr>
                <w:rFonts w:ascii="Arial" w:hAnsi="Arial" w:cs="Arial"/>
                <w:bCs/>
                <w:u w:val="single"/>
              </w:rPr>
              <w:t xml:space="preserve">S </w:t>
            </w:r>
            <w:r w:rsidRPr="00C704CE">
              <w:rPr>
                <w:rFonts w:ascii="Arial" w:hAnsi="Arial" w:cs="Arial"/>
                <w:bCs/>
                <w:u w:val="single"/>
              </w:rPr>
              <w:t xml:space="preserve">departmental staff </w:t>
            </w:r>
            <w:r w:rsidRPr="00C704CE">
              <w:rPr>
                <w:rFonts w:ascii="Arial" w:hAnsi="Arial" w:cs="Arial"/>
                <w:bCs/>
                <w:color w:val="FF0000"/>
                <w:u w:val="single"/>
              </w:rPr>
              <w:t>only</w:t>
            </w:r>
            <w:r w:rsidR="00C704CE">
              <w:rPr>
                <w:rFonts w:ascii="Arial" w:hAnsi="Arial" w:cs="Arial"/>
                <w:bCs/>
                <w:color w:val="FF0000"/>
                <w:u w:val="single"/>
              </w:rPr>
              <w:t xml:space="preserve"> </w:t>
            </w:r>
            <w:r w:rsidR="00C704CE" w:rsidRPr="00C704CE">
              <w:rPr>
                <w:rFonts w:ascii="Arial" w:hAnsi="Arial" w:cs="Arial"/>
                <w:bCs/>
                <w:u w:val="single"/>
              </w:rPr>
              <w:t>send to</w:t>
            </w:r>
            <w:r w:rsidRPr="00C704CE">
              <w:rPr>
                <w:rFonts w:ascii="Arial" w:hAnsi="Arial" w:cs="Arial"/>
                <w:bCs/>
              </w:rPr>
              <w:t>:</w:t>
            </w:r>
            <w:r w:rsidRPr="003B6E20">
              <w:rPr>
                <w:rFonts w:ascii="Arial" w:hAnsi="Arial" w:cs="Arial"/>
                <w:b/>
              </w:rPr>
              <w:t xml:space="preserve"> </w:t>
            </w:r>
            <w:hyperlink r:id="rId10" w:history="1">
              <w:r w:rsidRPr="00C704CE">
                <w:rPr>
                  <w:rFonts w:ascii="Arial" w:hAnsi="Arial" w:cs="Arial"/>
                  <w:b/>
                  <w:color w:val="0563C1"/>
                  <w:sz w:val="28"/>
                  <w:szCs w:val="28"/>
                  <w:u w:val="single"/>
                </w:rPr>
                <w:t>secondments@hrconnect.nigov.net</w:t>
              </w:r>
            </w:hyperlink>
            <w:r w:rsidRPr="003B6E20">
              <w:rPr>
                <w:rFonts w:ascii="Arial" w:hAnsi="Arial" w:cs="Arial"/>
                <w:b/>
              </w:rPr>
              <w:t xml:space="preserve">  </w:t>
            </w:r>
          </w:p>
          <w:p w14:paraId="2AE06151" w14:textId="77777777" w:rsidR="00DB5CAE" w:rsidRPr="003B6E20" w:rsidRDefault="00BD431D" w:rsidP="00BD431D">
            <w:pPr>
              <w:rPr>
                <w:rFonts w:ascii="Arial" w:hAnsi="Arial" w:cs="Arial"/>
                <w:b/>
                <w:lang w:val="en-US"/>
              </w:rPr>
            </w:pPr>
            <w:r w:rsidRPr="003B6E20">
              <w:rPr>
                <w:rFonts w:ascii="Arial" w:hAnsi="Arial" w:cs="Arial"/>
                <w:b/>
                <w:lang w:val="en-US"/>
              </w:rPr>
              <w:tab/>
            </w:r>
          </w:p>
          <w:p w14:paraId="7D022B80" w14:textId="2183EA7D" w:rsidR="00BD431D" w:rsidRPr="003B6E20" w:rsidRDefault="00BD431D" w:rsidP="00BD431D">
            <w:pPr>
              <w:rPr>
                <w:rFonts w:ascii="Arial" w:hAnsi="Arial" w:cs="Arial"/>
                <w:b/>
                <w:lang w:val="en-US"/>
              </w:rPr>
            </w:pPr>
            <w:r w:rsidRPr="00C704CE">
              <w:rPr>
                <w:rFonts w:ascii="Arial" w:hAnsi="Arial" w:cs="Arial"/>
                <w:bCs/>
                <w:u w:val="single"/>
                <w:lang w:val="en-US"/>
              </w:rPr>
              <w:t xml:space="preserve">For </w:t>
            </w:r>
            <w:r w:rsidR="00C704CE" w:rsidRPr="00C704CE">
              <w:rPr>
                <w:rFonts w:ascii="Arial" w:hAnsi="Arial" w:cs="Arial"/>
                <w:bCs/>
                <w:u w:val="single"/>
                <w:lang w:val="en-US"/>
              </w:rPr>
              <w:t>employees</w:t>
            </w:r>
            <w:r w:rsidRPr="00C704CE">
              <w:rPr>
                <w:rFonts w:ascii="Arial" w:hAnsi="Arial" w:cs="Arial"/>
                <w:bCs/>
                <w:u w:val="single"/>
                <w:lang w:val="en-US"/>
              </w:rPr>
              <w:t xml:space="preserve"> from all other </w:t>
            </w:r>
            <w:proofErr w:type="spellStart"/>
            <w:r w:rsidR="00C704CE" w:rsidRPr="00C704CE">
              <w:rPr>
                <w:rFonts w:ascii="Arial" w:hAnsi="Arial" w:cs="Arial"/>
                <w:bCs/>
                <w:u w:val="single"/>
                <w:lang w:val="en-US"/>
              </w:rPr>
              <w:t>memnber</w:t>
            </w:r>
            <w:proofErr w:type="spellEnd"/>
            <w:r w:rsidRPr="00C704CE">
              <w:rPr>
                <w:rFonts w:ascii="Arial" w:hAnsi="Arial" w:cs="Arial"/>
                <w:bCs/>
                <w:u w:val="single"/>
                <w:lang w:val="en-US"/>
              </w:rPr>
              <w:t xml:space="preserve"> </w:t>
            </w:r>
            <w:proofErr w:type="spellStart"/>
            <w:r w:rsidRPr="00C704CE">
              <w:rPr>
                <w:rFonts w:ascii="Arial" w:hAnsi="Arial" w:cs="Arial"/>
                <w:bCs/>
                <w:u w:val="single"/>
                <w:lang w:val="en-US"/>
              </w:rPr>
              <w:t>organisations</w:t>
            </w:r>
            <w:proofErr w:type="spellEnd"/>
            <w:r w:rsidR="00C704CE">
              <w:rPr>
                <w:rFonts w:ascii="Arial" w:hAnsi="Arial" w:cs="Arial"/>
                <w:bCs/>
                <w:u w:val="single"/>
                <w:lang w:val="en-US"/>
              </w:rPr>
              <w:t xml:space="preserve"> send to</w:t>
            </w:r>
            <w:r w:rsidRPr="00C704CE">
              <w:rPr>
                <w:rFonts w:ascii="Arial" w:hAnsi="Arial" w:cs="Arial"/>
                <w:bCs/>
                <w:lang w:val="en-US"/>
              </w:rPr>
              <w:t>:</w:t>
            </w:r>
            <w:r w:rsidRPr="003B6E20">
              <w:rPr>
                <w:rFonts w:ascii="Arial" w:hAnsi="Arial" w:cs="Arial"/>
                <w:b/>
                <w:lang w:val="en-US"/>
              </w:rPr>
              <w:t xml:space="preserve"> </w:t>
            </w:r>
            <w:hyperlink r:id="rId11" w:history="1">
              <w:r w:rsidR="00C704CE" w:rsidRPr="00C704CE">
                <w:rPr>
                  <w:rStyle w:val="Hyperlink"/>
                  <w:rFonts w:ascii="Arial" w:hAnsi="Arial" w:cs="Arial"/>
                  <w:b/>
                  <w:sz w:val="28"/>
                  <w:szCs w:val="28"/>
                  <w:lang w:val="en-US"/>
                </w:rPr>
                <w:t>interchangesecretariat@finance-ni.gov.uk</w:t>
              </w:r>
            </w:hyperlink>
            <w:r w:rsidRPr="003B6E20">
              <w:rPr>
                <w:rFonts w:ascii="Arial" w:hAnsi="Arial" w:cs="Arial"/>
                <w:b/>
                <w:lang w:val="en-US"/>
              </w:rPr>
              <w:t xml:space="preserve"> </w:t>
            </w:r>
          </w:p>
          <w:p w14:paraId="574BCDDA" w14:textId="77777777" w:rsidR="005246E1" w:rsidRPr="003B6E20" w:rsidRDefault="005246E1">
            <w:pPr>
              <w:rPr>
                <w:rFonts w:ascii="Arial" w:hAnsi="Arial" w:cs="Arial"/>
                <w:lang w:val="en-US"/>
              </w:rPr>
            </w:pPr>
          </w:p>
        </w:tc>
      </w:tr>
    </w:tbl>
    <w:p w14:paraId="3112A6DB" w14:textId="77777777" w:rsidR="002A0043" w:rsidRPr="003B6E20" w:rsidRDefault="002A0043">
      <w:pPr>
        <w:rPr>
          <w:rFonts w:ascii="Arial" w:hAnsi="Arial" w:cs="Arial"/>
          <w:lang w:val="en-US"/>
        </w:rPr>
      </w:pPr>
    </w:p>
    <w:p w14:paraId="3397EA6A" w14:textId="77777777" w:rsidR="002A0043" w:rsidRPr="003B6E20" w:rsidRDefault="002A0043">
      <w:pPr>
        <w:rPr>
          <w:rFonts w:ascii="Arial" w:hAnsi="Arial" w:cs="Arial"/>
          <w:b/>
          <w:bCs/>
          <w:lang w:val="en-US"/>
        </w:rPr>
      </w:pPr>
      <w:r w:rsidRPr="003B6E20">
        <w:rPr>
          <w:rFonts w:ascii="Arial" w:hAnsi="Arial" w:cs="Arial"/>
          <w:b/>
          <w:bCs/>
          <w:lang w:val="en-US"/>
        </w:rPr>
        <w:t>7.  Endorsement</w:t>
      </w:r>
    </w:p>
    <w:p w14:paraId="6608A997" w14:textId="77777777" w:rsidR="002A0043" w:rsidRPr="003B6E20" w:rsidRDefault="002A0043">
      <w:pPr>
        <w:rPr>
          <w:rFonts w:ascii="Arial" w:hAnsi="Arial" w:cs="Arial"/>
          <w:b/>
          <w:bCs/>
          <w:lang w:val="en-US"/>
        </w:rPr>
      </w:pPr>
    </w:p>
    <w:p w14:paraId="755EF1D3" w14:textId="77777777" w:rsidR="002A0043" w:rsidRPr="003B6E20" w:rsidRDefault="002A0043">
      <w:pPr>
        <w:rPr>
          <w:rFonts w:ascii="Arial" w:hAnsi="Arial" w:cs="Arial"/>
          <w:b/>
          <w:bCs/>
          <w:lang w:val="en-US"/>
        </w:rPr>
      </w:pPr>
      <w:r w:rsidRPr="003B6E20">
        <w:rPr>
          <w:rFonts w:ascii="Arial" w:hAnsi="Arial" w:cs="Arial"/>
          <w:b/>
          <w:bCs/>
          <w:lang w:val="en-US"/>
        </w:rPr>
        <w:t xml:space="preserve">     Interchange Manager</w:t>
      </w:r>
    </w:p>
    <w:tbl>
      <w:tblPr>
        <w:tblpPr w:leftFromText="180" w:rightFromText="180" w:vertAnchor="text" w:horzAnchor="page" w:tblpX="3757"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B46109" w:rsidRPr="003B6E20" w14:paraId="26D6B32D" w14:textId="77777777" w:rsidTr="00B46109">
        <w:trPr>
          <w:trHeight w:val="416"/>
        </w:trPr>
        <w:tc>
          <w:tcPr>
            <w:tcW w:w="5070" w:type="dxa"/>
          </w:tcPr>
          <w:p w14:paraId="5670220A" w14:textId="77777777" w:rsidR="00B46109" w:rsidRPr="00C704CE" w:rsidRDefault="00DB5CAE" w:rsidP="00B46109">
            <w:pPr>
              <w:rPr>
                <w:rFonts w:ascii="Segoe Script" w:hAnsi="Segoe Script" w:cs="Arial"/>
                <w:b/>
                <w:bCs/>
                <w:sz w:val="28"/>
                <w:szCs w:val="28"/>
                <w:lang w:val="en-US"/>
              </w:rPr>
            </w:pPr>
            <w:r w:rsidRPr="00C704CE">
              <w:rPr>
                <w:rFonts w:ascii="Segoe Script" w:hAnsi="Segoe Script" w:cs="Arial"/>
                <w:b/>
                <w:bCs/>
                <w:sz w:val="28"/>
                <w:szCs w:val="28"/>
                <w:lang w:val="en-US"/>
              </w:rPr>
              <w:t>Amanda Martin</w:t>
            </w:r>
          </w:p>
        </w:tc>
      </w:tr>
    </w:tbl>
    <w:p w14:paraId="15A47B26" w14:textId="77777777" w:rsidR="009D4397" w:rsidRPr="003B6E20" w:rsidRDefault="009D4397">
      <w:pPr>
        <w:rPr>
          <w:rFonts w:ascii="Arial" w:hAnsi="Arial" w:cs="Arial"/>
          <w:b/>
          <w:bCs/>
          <w:lang w:val="en-US"/>
        </w:rPr>
      </w:pPr>
    </w:p>
    <w:p w14:paraId="62152450" w14:textId="77777777" w:rsidR="009D4397" w:rsidRPr="003B6E20" w:rsidRDefault="009D4397" w:rsidP="009D4397">
      <w:pPr>
        <w:ind w:firstLine="720"/>
        <w:rPr>
          <w:rFonts w:ascii="Arial" w:hAnsi="Arial" w:cs="Arial"/>
          <w:b/>
          <w:bCs/>
          <w:lang w:val="en-US"/>
        </w:rPr>
      </w:pPr>
      <w:r w:rsidRPr="003B6E20">
        <w:rPr>
          <w:rFonts w:ascii="Arial" w:hAnsi="Arial" w:cs="Arial"/>
          <w:b/>
          <w:bCs/>
          <w:lang w:val="en-US"/>
        </w:rPr>
        <w:t>Signed:</w:t>
      </w:r>
    </w:p>
    <w:p w14:paraId="601F0427" w14:textId="77777777" w:rsidR="00545238" w:rsidRPr="003B6E20" w:rsidRDefault="00545238">
      <w:pPr>
        <w:rPr>
          <w:rFonts w:ascii="Arial" w:hAnsi="Arial" w:cs="Arial"/>
          <w:b/>
          <w:bCs/>
          <w:lang w:val="en-US"/>
        </w:rPr>
      </w:pPr>
    </w:p>
    <w:tbl>
      <w:tblPr>
        <w:tblpPr w:leftFromText="180" w:rightFromText="180" w:vertAnchor="text" w:horzAnchor="page" w:tblpX="3778"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2"/>
      </w:tblGrid>
      <w:tr w:rsidR="00545238" w:rsidRPr="003B6E20" w14:paraId="1191EC67" w14:textId="77777777" w:rsidTr="003B6E20">
        <w:trPr>
          <w:trHeight w:val="415"/>
        </w:trPr>
        <w:tc>
          <w:tcPr>
            <w:tcW w:w="5142" w:type="dxa"/>
          </w:tcPr>
          <w:p w14:paraId="20EF2602" w14:textId="5CF64CB8" w:rsidR="00545238" w:rsidRPr="003B6E20" w:rsidRDefault="00B8453B" w:rsidP="003B6E20">
            <w:pPr>
              <w:rPr>
                <w:rFonts w:ascii="Arial" w:hAnsi="Arial" w:cs="Arial"/>
                <w:b/>
                <w:bCs/>
                <w:lang w:val="en-US"/>
              </w:rPr>
            </w:pPr>
            <w:r>
              <w:rPr>
                <w:rFonts w:ascii="Arial" w:hAnsi="Arial" w:cs="Arial"/>
                <w:b/>
                <w:bCs/>
                <w:lang w:val="en-US"/>
              </w:rPr>
              <w:t>12 November 2025</w:t>
            </w:r>
          </w:p>
        </w:tc>
      </w:tr>
    </w:tbl>
    <w:p w14:paraId="2626DE72" w14:textId="77777777" w:rsidR="00545238" w:rsidRPr="003B6E20" w:rsidRDefault="00545238" w:rsidP="00545238">
      <w:pPr>
        <w:ind w:left="720"/>
        <w:rPr>
          <w:rFonts w:ascii="Arial" w:hAnsi="Arial" w:cs="Arial"/>
          <w:b/>
          <w:bCs/>
          <w:lang w:val="en-US"/>
        </w:rPr>
      </w:pPr>
      <w:r w:rsidRPr="003B6E20">
        <w:rPr>
          <w:rFonts w:ascii="Arial" w:hAnsi="Arial" w:cs="Arial"/>
          <w:b/>
          <w:bCs/>
          <w:lang w:val="en-US"/>
        </w:rPr>
        <w:t>Date:</w:t>
      </w:r>
      <w:r w:rsidRPr="003B6E20">
        <w:rPr>
          <w:rFonts w:ascii="Arial" w:hAnsi="Arial" w:cs="Arial"/>
          <w:b/>
          <w:bCs/>
          <w:lang w:val="en-US"/>
        </w:rPr>
        <w:tab/>
      </w:r>
      <w:r w:rsidRPr="003B6E20">
        <w:rPr>
          <w:rFonts w:ascii="Arial" w:hAnsi="Arial" w:cs="Arial"/>
          <w:b/>
          <w:bCs/>
          <w:lang w:val="en-US"/>
        </w:rPr>
        <w:tab/>
      </w:r>
    </w:p>
    <w:p w14:paraId="3C3089A4" w14:textId="77777777" w:rsidR="002A0043" w:rsidRPr="003B6E20" w:rsidRDefault="002A0043">
      <w:pPr>
        <w:rPr>
          <w:rFonts w:ascii="Arial" w:hAnsi="Arial" w:cs="Arial"/>
          <w:b/>
          <w:bCs/>
          <w:lang w:val="en-US"/>
        </w:rPr>
      </w:pPr>
    </w:p>
    <w:sectPr w:rsidR="002A0043" w:rsidRPr="003B6E20">
      <w:headerReference w:type="default" r:id="rId12"/>
      <w:footerReference w:type="even"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D7D4" w14:textId="77777777" w:rsidR="00D659E1" w:rsidRDefault="00D659E1">
      <w:r>
        <w:separator/>
      </w:r>
    </w:p>
  </w:endnote>
  <w:endnote w:type="continuationSeparator" w:id="0">
    <w:p w14:paraId="2059D62A" w14:textId="77777777" w:rsidR="00D659E1" w:rsidRDefault="00D6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w:altName w:val="Bradley Hand ITC"/>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A959"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3D80A4"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7DB0" w14:textId="77777777" w:rsidR="00D659E1" w:rsidRDefault="00D659E1">
      <w:r>
        <w:separator/>
      </w:r>
    </w:p>
  </w:footnote>
  <w:footnote w:type="continuationSeparator" w:id="0">
    <w:p w14:paraId="3370DB4E" w14:textId="77777777" w:rsidR="00D659E1" w:rsidRDefault="00D65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11E5"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1BAC3F3B" w14:textId="19E9212F" w:rsidR="002A0043" w:rsidRDefault="002A0043">
    <w:pPr>
      <w:pStyle w:val="Header"/>
    </w:pPr>
    <w:r>
      <w:tab/>
      <w:t>Ref: I/C</w:t>
    </w:r>
    <w:r w:rsidR="009208F5">
      <w:t xml:space="preserve"> </w:t>
    </w:r>
    <w:r w:rsidR="00DF4B16">
      <w:t>64</w:t>
    </w:r>
    <w:r w:rsidR="009208F5">
      <w:t>/</w:t>
    </w:r>
    <w:r w:rsidR="00DF4B16">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4B6"/>
    <w:multiLevelType w:val="hybridMultilevel"/>
    <w:tmpl w:val="B560A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924734"/>
    <w:multiLevelType w:val="hybridMultilevel"/>
    <w:tmpl w:val="D4BE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0130"/>
    <w:multiLevelType w:val="hybridMultilevel"/>
    <w:tmpl w:val="1E02BD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D7C17"/>
    <w:multiLevelType w:val="hybridMultilevel"/>
    <w:tmpl w:val="ABEAA880"/>
    <w:lvl w:ilvl="0" w:tplc="DD8861DE">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10960F1C"/>
    <w:multiLevelType w:val="hybridMultilevel"/>
    <w:tmpl w:val="B04612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6B0230A"/>
    <w:multiLevelType w:val="hybridMultilevel"/>
    <w:tmpl w:val="D23E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A6568"/>
    <w:multiLevelType w:val="hybridMultilevel"/>
    <w:tmpl w:val="10D8A764"/>
    <w:lvl w:ilvl="0" w:tplc="D104FB40">
      <w:start w:val="13"/>
      <w:numFmt w:val="bullet"/>
      <w:lvlText w:val="–"/>
      <w:lvlJc w:val="left"/>
      <w:pPr>
        <w:ind w:left="3600" w:hanging="360"/>
      </w:pPr>
      <w:rPr>
        <w:rFonts w:ascii="Arial" w:eastAsia="Times New Roman" w:hAnsi="Arial" w:cs="Arial"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5065FC4"/>
    <w:multiLevelType w:val="hybridMultilevel"/>
    <w:tmpl w:val="3E2C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F5AFC"/>
    <w:multiLevelType w:val="hybridMultilevel"/>
    <w:tmpl w:val="9D0C6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D104C"/>
    <w:multiLevelType w:val="hybridMultilevel"/>
    <w:tmpl w:val="F1447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A06F7"/>
    <w:multiLevelType w:val="hybridMultilevel"/>
    <w:tmpl w:val="BEF0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E2A9B"/>
    <w:multiLevelType w:val="hybridMultilevel"/>
    <w:tmpl w:val="EAB22F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23847961">
    <w:abstractNumId w:val="11"/>
  </w:num>
  <w:num w:numId="2" w16cid:durableId="948127701">
    <w:abstractNumId w:val="9"/>
  </w:num>
  <w:num w:numId="3" w16cid:durableId="892162222">
    <w:abstractNumId w:val="3"/>
  </w:num>
  <w:num w:numId="4" w16cid:durableId="2039742676">
    <w:abstractNumId w:val="4"/>
  </w:num>
  <w:num w:numId="5" w16cid:durableId="116031300">
    <w:abstractNumId w:val="1"/>
  </w:num>
  <w:num w:numId="6" w16cid:durableId="472019632">
    <w:abstractNumId w:val="6"/>
  </w:num>
  <w:num w:numId="7" w16cid:durableId="741945924">
    <w:abstractNumId w:val="13"/>
  </w:num>
  <w:num w:numId="8" w16cid:durableId="108939120">
    <w:abstractNumId w:val="7"/>
  </w:num>
  <w:num w:numId="9" w16cid:durableId="1274754026">
    <w:abstractNumId w:val="12"/>
  </w:num>
  <w:num w:numId="10" w16cid:durableId="1725524112">
    <w:abstractNumId w:val="5"/>
  </w:num>
  <w:num w:numId="11" w16cid:durableId="1352612779">
    <w:abstractNumId w:val="14"/>
  </w:num>
  <w:num w:numId="12" w16cid:durableId="507255450">
    <w:abstractNumId w:val="0"/>
  </w:num>
  <w:num w:numId="13" w16cid:durableId="1313635895">
    <w:abstractNumId w:val="2"/>
  </w:num>
  <w:num w:numId="14" w16cid:durableId="1305501245">
    <w:abstractNumId w:val="10"/>
  </w:num>
  <w:num w:numId="15" w16cid:durableId="822157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43"/>
    <w:rsid w:val="00020D0B"/>
    <w:rsid w:val="000236C7"/>
    <w:rsid w:val="00043A3F"/>
    <w:rsid w:val="00084BC9"/>
    <w:rsid w:val="00093953"/>
    <w:rsid w:val="00095D85"/>
    <w:rsid w:val="000A3E23"/>
    <w:rsid w:val="000B0FFD"/>
    <w:rsid w:val="000C3CB8"/>
    <w:rsid w:val="000D4E6B"/>
    <w:rsid w:val="00126009"/>
    <w:rsid w:val="0013170E"/>
    <w:rsid w:val="001A2BBB"/>
    <w:rsid w:val="001B0B46"/>
    <w:rsid w:val="001B78C9"/>
    <w:rsid w:val="001E2F2A"/>
    <w:rsid w:val="00212E65"/>
    <w:rsid w:val="00224572"/>
    <w:rsid w:val="00237C0D"/>
    <w:rsid w:val="00286B95"/>
    <w:rsid w:val="002A0043"/>
    <w:rsid w:val="002D64EC"/>
    <w:rsid w:val="003031B1"/>
    <w:rsid w:val="00327E67"/>
    <w:rsid w:val="003322F6"/>
    <w:rsid w:val="00342EDF"/>
    <w:rsid w:val="003703A5"/>
    <w:rsid w:val="003735E0"/>
    <w:rsid w:val="00395EA1"/>
    <w:rsid w:val="003B6E20"/>
    <w:rsid w:val="003E39C1"/>
    <w:rsid w:val="00437CCD"/>
    <w:rsid w:val="004B7D1E"/>
    <w:rsid w:val="004C6545"/>
    <w:rsid w:val="004D1EC7"/>
    <w:rsid w:val="005015F4"/>
    <w:rsid w:val="00504019"/>
    <w:rsid w:val="005246E1"/>
    <w:rsid w:val="005319B5"/>
    <w:rsid w:val="00545238"/>
    <w:rsid w:val="00572924"/>
    <w:rsid w:val="005826F7"/>
    <w:rsid w:val="005850C9"/>
    <w:rsid w:val="00594425"/>
    <w:rsid w:val="005B1766"/>
    <w:rsid w:val="005D0D75"/>
    <w:rsid w:val="00612A72"/>
    <w:rsid w:val="006C26D2"/>
    <w:rsid w:val="006C3B3A"/>
    <w:rsid w:val="006D7267"/>
    <w:rsid w:val="006E160C"/>
    <w:rsid w:val="006E5263"/>
    <w:rsid w:val="0071302B"/>
    <w:rsid w:val="00734D18"/>
    <w:rsid w:val="00735393"/>
    <w:rsid w:val="00745864"/>
    <w:rsid w:val="00755375"/>
    <w:rsid w:val="007F3598"/>
    <w:rsid w:val="0088754C"/>
    <w:rsid w:val="0089679C"/>
    <w:rsid w:val="008C0ACF"/>
    <w:rsid w:val="009208F5"/>
    <w:rsid w:val="00933810"/>
    <w:rsid w:val="009775DF"/>
    <w:rsid w:val="00984C41"/>
    <w:rsid w:val="00990432"/>
    <w:rsid w:val="009B52B3"/>
    <w:rsid w:val="009D4397"/>
    <w:rsid w:val="00A04A51"/>
    <w:rsid w:val="00A32CE1"/>
    <w:rsid w:val="00A362A7"/>
    <w:rsid w:val="00A60463"/>
    <w:rsid w:val="00AA121A"/>
    <w:rsid w:val="00AE735D"/>
    <w:rsid w:val="00AF46B0"/>
    <w:rsid w:val="00B02367"/>
    <w:rsid w:val="00B12D57"/>
    <w:rsid w:val="00B25CD7"/>
    <w:rsid w:val="00B430FB"/>
    <w:rsid w:val="00B46109"/>
    <w:rsid w:val="00B509F6"/>
    <w:rsid w:val="00B557A7"/>
    <w:rsid w:val="00B638BB"/>
    <w:rsid w:val="00B8453B"/>
    <w:rsid w:val="00BA0B4C"/>
    <w:rsid w:val="00BB7E71"/>
    <w:rsid w:val="00BD431D"/>
    <w:rsid w:val="00BE0687"/>
    <w:rsid w:val="00BF2A09"/>
    <w:rsid w:val="00C341F8"/>
    <w:rsid w:val="00C704CE"/>
    <w:rsid w:val="00CE1D96"/>
    <w:rsid w:val="00D03B54"/>
    <w:rsid w:val="00D52C47"/>
    <w:rsid w:val="00D659E1"/>
    <w:rsid w:val="00D82EFF"/>
    <w:rsid w:val="00DB5CAE"/>
    <w:rsid w:val="00DD75A1"/>
    <w:rsid w:val="00DF02CE"/>
    <w:rsid w:val="00DF4B16"/>
    <w:rsid w:val="00E4705B"/>
    <w:rsid w:val="00E472AF"/>
    <w:rsid w:val="00E73BDB"/>
    <w:rsid w:val="00E7685D"/>
    <w:rsid w:val="00E84BDD"/>
    <w:rsid w:val="00EA0F6D"/>
    <w:rsid w:val="00EB49E6"/>
    <w:rsid w:val="00EB7D5A"/>
    <w:rsid w:val="00F00225"/>
    <w:rsid w:val="00F43742"/>
    <w:rsid w:val="00F539AE"/>
    <w:rsid w:val="00F71758"/>
    <w:rsid w:val="00FC5D2E"/>
    <w:rsid w:val="00FF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BC2B7"/>
  <w15:docId w15:val="{F37F00FE-8113-4DB4-B3AB-B3F9F02D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character" w:styleId="Hyperlink">
    <w:name w:val="Hyperlink"/>
    <w:rsid w:val="00020D0B"/>
    <w:rPr>
      <w:color w:val="0000FF"/>
      <w:u w:val="single"/>
    </w:rPr>
  </w:style>
  <w:style w:type="paragraph" w:customStyle="1" w:styleId="maintext">
    <w:name w:val="main text"/>
    <w:rsid w:val="00A04A51"/>
    <w:pPr>
      <w:spacing w:after="240" w:line="280" w:lineRule="exact"/>
    </w:pPr>
    <w:rPr>
      <w:rFonts w:ascii="Arial" w:hAnsi="Arial"/>
      <w:sz w:val="22"/>
      <w:lang w:val="en-GB"/>
    </w:rPr>
  </w:style>
  <w:style w:type="character" w:customStyle="1" w:styleId="apple-converted-space">
    <w:name w:val="apple-converted-space"/>
    <w:rsid w:val="00E4705B"/>
  </w:style>
  <w:style w:type="paragraph" w:styleId="BalloonText">
    <w:name w:val="Balloon Text"/>
    <w:basedOn w:val="Normal"/>
    <w:link w:val="BalloonTextChar"/>
    <w:semiHidden/>
    <w:unhideWhenUsed/>
    <w:rsid w:val="009208F5"/>
    <w:rPr>
      <w:rFonts w:ascii="Segoe UI" w:hAnsi="Segoe UI" w:cs="Segoe UI"/>
      <w:sz w:val="18"/>
      <w:szCs w:val="18"/>
    </w:rPr>
  </w:style>
  <w:style w:type="character" w:customStyle="1" w:styleId="BalloonTextChar">
    <w:name w:val="Balloon Text Char"/>
    <w:basedOn w:val="DefaultParagraphFont"/>
    <w:link w:val="BalloonText"/>
    <w:semiHidden/>
    <w:rsid w:val="009208F5"/>
    <w:rPr>
      <w:rFonts w:ascii="Segoe UI" w:hAnsi="Segoe UI" w:cs="Segoe UI"/>
      <w:sz w:val="18"/>
      <w:szCs w:val="18"/>
      <w:lang w:val="en-GB"/>
    </w:rPr>
  </w:style>
  <w:style w:type="paragraph" w:styleId="ListParagraph">
    <w:name w:val="List Paragraph"/>
    <w:basedOn w:val="Normal"/>
    <w:uiPriority w:val="34"/>
    <w:qFormat/>
    <w:rsid w:val="00B25CD7"/>
    <w:pPr>
      <w:ind w:left="720"/>
      <w:contextualSpacing/>
    </w:pPr>
  </w:style>
  <w:style w:type="character" w:styleId="CommentReference">
    <w:name w:val="annotation reference"/>
    <w:basedOn w:val="DefaultParagraphFont"/>
    <w:semiHidden/>
    <w:unhideWhenUsed/>
    <w:rsid w:val="00FF10FE"/>
    <w:rPr>
      <w:sz w:val="16"/>
      <w:szCs w:val="16"/>
    </w:rPr>
  </w:style>
  <w:style w:type="paragraph" w:styleId="CommentText">
    <w:name w:val="annotation text"/>
    <w:basedOn w:val="Normal"/>
    <w:link w:val="CommentTextChar"/>
    <w:semiHidden/>
    <w:unhideWhenUsed/>
    <w:rsid w:val="00FF10FE"/>
    <w:rPr>
      <w:sz w:val="20"/>
      <w:szCs w:val="20"/>
    </w:rPr>
  </w:style>
  <w:style w:type="character" w:customStyle="1" w:styleId="CommentTextChar">
    <w:name w:val="Comment Text Char"/>
    <w:basedOn w:val="DefaultParagraphFont"/>
    <w:link w:val="CommentText"/>
    <w:semiHidden/>
    <w:rsid w:val="00FF10FE"/>
    <w:rPr>
      <w:lang w:val="en-GB"/>
    </w:rPr>
  </w:style>
  <w:style w:type="paragraph" w:styleId="CommentSubject">
    <w:name w:val="annotation subject"/>
    <w:basedOn w:val="CommentText"/>
    <w:next w:val="CommentText"/>
    <w:link w:val="CommentSubjectChar"/>
    <w:semiHidden/>
    <w:unhideWhenUsed/>
    <w:rsid w:val="00FF10FE"/>
    <w:rPr>
      <w:b/>
      <w:bCs/>
    </w:rPr>
  </w:style>
  <w:style w:type="character" w:customStyle="1" w:styleId="CommentSubjectChar">
    <w:name w:val="Comment Subject Char"/>
    <w:basedOn w:val="CommentTextChar"/>
    <w:link w:val="CommentSubject"/>
    <w:semiHidden/>
    <w:rsid w:val="00FF10FE"/>
    <w:rPr>
      <w:b/>
      <w:bCs/>
      <w:lang w:val="en-GB"/>
    </w:rPr>
  </w:style>
  <w:style w:type="paragraph" w:styleId="Revision">
    <w:name w:val="Revision"/>
    <w:hidden/>
    <w:uiPriority w:val="99"/>
    <w:semiHidden/>
    <w:rsid w:val="009775DF"/>
    <w:rPr>
      <w:sz w:val="24"/>
      <w:szCs w:val="24"/>
      <w:lang w:val="en-GB"/>
    </w:rPr>
  </w:style>
  <w:style w:type="character" w:styleId="UnresolvedMention">
    <w:name w:val="Unresolved Mention"/>
    <w:basedOn w:val="DefaultParagraphFont"/>
    <w:uiPriority w:val="99"/>
    <w:semiHidden/>
    <w:unhideWhenUsed/>
    <w:rsid w:val="00C70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04241">
      <w:bodyDiv w:val="1"/>
      <w:marLeft w:val="0"/>
      <w:marRight w:val="0"/>
      <w:marTop w:val="0"/>
      <w:marBottom w:val="0"/>
      <w:divBdr>
        <w:top w:val="none" w:sz="0" w:space="0" w:color="auto"/>
        <w:left w:val="none" w:sz="0" w:space="0" w:color="auto"/>
        <w:bottom w:val="none" w:sz="0" w:space="0" w:color="auto"/>
        <w:right w:val="none" w:sz="0" w:space="0" w:color="auto"/>
      </w:divBdr>
    </w:div>
    <w:div w:id="15632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scommissioners.org/publications/civil-service-commissioners-ni-order-199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changesecretariat@finance-n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ondments@hrconnect.nigov.net" TargetMode="External"/><Relationship Id="rId4" Type="http://schemas.openxmlformats.org/officeDocument/2006/relationships/settings" Target="settings.xml"/><Relationship Id="rId9" Type="http://schemas.openxmlformats.org/officeDocument/2006/relationships/hyperlink" Target="http://www.nicscommissioner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E4E7A-CFB1-49D4-BC8A-6C3D01AF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1944</Words>
  <Characters>11639</Characters>
  <Application>Microsoft Office Word</Application>
  <DocSecurity>0</DocSecurity>
  <Lines>337</Lines>
  <Paragraphs>116</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13754</CharactersWithSpaces>
  <SharedDoc>false</SharedDoc>
  <HLinks>
    <vt:vector size="18" baseType="variant">
      <vt:variant>
        <vt:i4>1376303</vt:i4>
      </vt:variant>
      <vt:variant>
        <vt:i4>6</vt:i4>
      </vt:variant>
      <vt:variant>
        <vt:i4>0</vt:i4>
      </vt:variant>
      <vt:variant>
        <vt:i4>5</vt:i4>
      </vt:variant>
      <vt:variant>
        <vt:lpwstr>mailto:interchangesecretariat@finance-ni.gov.uk</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4390930</vt:i4>
      </vt:variant>
      <vt:variant>
        <vt:i4>0</vt:i4>
      </vt:variant>
      <vt:variant>
        <vt:i4>0</vt:i4>
      </vt:variant>
      <vt:variant>
        <vt:i4>5</vt:i4>
      </vt:variant>
      <vt:variant>
        <vt:lpwstr>http://www.nicscommissioners.org/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lastModifiedBy>McKinney, Paul</cp:lastModifiedBy>
  <cp:revision>2</cp:revision>
  <cp:lastPrinted>2025-11-11T12:37:00Z</cp:lastPrinted>
  <dcterms:created xsi:type="dcterms:W3CDTF">2025-11-12T13:26:00Z</dcterms:created>
  <dcterms:modified xsi:type="dcterms:W3CDTF">2025-11-12T13:26:00Z</dcterms:modified>
</cp:coreProperties>
</file>