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49186B">
      <w:pPr>
        <w:pStyle w:val="Title"/>
      </w:pPr>
      <w:r>
        <w:t>NICS</w:t>
      </w:r>
      <w:r w:rsidR="005826F7">
        <w:t xml:space="preserve">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E02FF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590217" w:rsidRDefault="004A4945">
                            <w:pPr>
                              <w:rPr>
                                <w:rFonts w:ascii="Arial" w:hAnsi="Arial" w:cs="Arial"/>
                              </w:rPr>
                            </w:pPr>
                            <w:r>
                              <w:rPr>
                                <w:rFonts w:ascii="Arial" w:hAnsi="Arial" w:cs="Arial"/>
                              </w:rPr>
                              <w:t>Lisburn &amp; Castlereagh City Council</w:t>
                            </w:r>
                            <w:r>
                              <w:rPr>
                                <w:rFonts w:ascii="Arial" w:hAnsi="Arial" w:cs="Arial"/>
                              </w:rPr>
                              <w:tab/>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A0043" w:rsidRPr="00590217" w:rsidRDefault="004A4945">
                      <w:pPr>
                        <w:rPr>
                          <w:rFonts w:ascii="Arial" w:hAnsi="Arial" w:cs="Arial"/>
                        </w:rPr>
                      </w:pPr>
                      <w:r>
                        <w:rPr>
                          <w:rFonts w:ascii="Arial" w:hAnsi="Arial" w:cs="Arial"/>
                        </w:rPr>
                        <w:t>Lisburn &amp; Castlereagh City Council</w:t>
                      </w:r>
                      <w:r>
                        <w:rPr>
                          <w:rFonts w:ascii="Arial" w:hAnsi="Arial" w:cs="Arial"/>
                        </w:rPr>
                        <w:tab/>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02FF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590217" w:rsidRDefault="004A4945">
                            <w:pPr>
                              <w:rPr>
                                <w:rFonts w:ascii="Arial" w:hAnsi="Arial" w:cs="Arial"/>
                              </w:rPr>
                            </w:pPr>
                            <w:r>
                              <w:rPr>
                                <w:rFonts w:ascii="Arial" w:hAnsi="Arial" w:cs="Arial"/>
                              </w:rPr>
                              <w:t>Heather Currie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2A0043" w:rsidRPr="00590217" w:rsidRDefault="004A4945">
                      <w:pPr>
                        <w:rPr>
                          <w:rFonts w:ascii="Arial" w:hAnsi="Arial" w:cs="Arial"/>
                        </w:rPr>
                      </w:pPr>
                      <w:r>
                        <w:rPr>
                          <w:rFonts w:ascii="Arial" w:hAnsi="Arial" w:cs="Arial"/>
                        </w:rPr>
                        <w:t>Heather Currie</w:t>
                      </w:r>
                    </w:p>
                  </w:txbxContent>
                </v:textbox>
              </v:shape>
            </w:pict>
          </mc:Fallback>
        </mc:AlternateContent>
      </w:r>
    </w:p>
    <w:p w:rsidR="002A0043" w:rsidRDefault="002A0043">
      <w:r>
        <w:t xml:space="preserve">             Name</w:t>
      </w:r>
    </w:p>
    <w:p w:rsidR="002A0043" w:rsidRDefault="002A0043"/>
    <w:p w:rsidR="002A0043" w:rsidRDefault="00E02FF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590217" w:rsidRDefault="004A4945">
                            <w:pPr>
                              <w:rPr>
                                <w:rFonts w:ascii="Arial" w:hAnsi="Arial" w:cs="Arial"/>
                              </w:rPr>
                            </w:pPr>
                            <w:r>
                              <w:rPr>
                                <w:rFonts w:ascii="Arial" w:hAnsi="Arial" w:cs="Arial"/>
                              </w:rPr>
                              <w:t xml:space="preserve">Lisburn &amp; Castlereagh City Council / Corporate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A0043" w:rsidRPr="00590217" w:rsidRDefault="004A4945">
                      <w:pPr>
                        <w:rPr>
                          <w:rFonts w:ascii="Arial" w:hAnsi="Arial" w:cs="Arial"/>
                        </w:rPr>
                      </w:pPr>
                      <w:r>
                        <w:rPr>
                          <w:rFonts w:ascii="Arial" w:hAnsi="Arial" w:cs="Arial"/>
                        </w:rPr>
                        <w:t xml:space="preserve">Lisburn &amp; Castlereagh City Council / Corporate Services </w:t>
                      </w:r>
                    </w:p>
                  </w:txbxContent>
                </v:textbox>
              </v:shape>
            </w:pict>
          </mc:Fallback>
        </mc:AlternateContent>
      </w:r>
      <w:r w:rsidR="002A0043">
        <w:t xml:space="preserve">     Organisation/</w:t>
      </w:r>
    </w:p>
    <w:p w:rsidR="002A0043" w:rsidRDefault="002A0043">
      <w:r>
        <w:t xml:space="preserve">        Department</w:t>
      </w:r>
    </w:p>
    <w:p w:rsidR="002A0043" w:rsidRDefault="00E02FF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767654" w:rsidRDefault="004A4945">
                            <w:pPr>
                              <w:rPr>
                                <w:rFonts w:ascii="Arial" w:hAnsi="Arial" w:cs="Arial"/>
                              </w:rPr>
                            </w:pPr>
                            <w:r>
                              <w:rPr>
                                <w:rFonts w:ascii="Arial" w:hAnsi="Arial" w:cs="Arial"/>
                              </w:rPr>
                              <w:t xml:space="preserve">Lagan Valley Island </w:t>
                            </w:r>
                          </w:p>
                          <w:p w:rsidR="004A4945" w:rsidRDefault="004A4945">
                            <w:pPr>
                              <w:rPr>
                                <w:rFonts w:ascii="Arial" w:hAnsi="Arial" w:cs="Arial"/>
                              </w:rPr>
                            </w:pPr>
                            <w:r>
                              <w:rPr>
                                <w:rFonts w:ascii="Arial" w:hAnsi="Arial" w:cs="Arial"/>
                              </w:rPr>
                              <w:t>Lisburn</w:t>
                            </w:r>
                          </w:p>
                          <w:p w:rsidR="004A4945" w:rsidRPr="006B59F8" w:rsidRDefault="004A4945">
                            <w:pPr>
                              <w:rPr>
                                <w:rFonts w:ascii="Arial" w:hAnsi="Arial" w:cs="Arial"/>
                              </w:rPr>
                            </w:pPr>
                            <w:r>
                              <w:rPr>
                                <w:rFonts w:ascii="Arial" w:hAnsi="Arial" w:cs="Arial"/>
                              </w:rPr>
                              <w:t>BT27 4RL</w:t>
                            </w:r>
                          </w:p>
                          <w:p w:rsidR="002A0043" w:rsidRPr="006B59F8" w:rsidRDefault="002A004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767654" w:rsidRDefault="004A4945">
                      <w:pPr>
                        <w:rPr>
                          <w:rFonts w:ascii="Arial" w:hAnsi="Arial" w:cs="Arial"/>
                        </w:rPr>
                      </w:pPr>
                      <w:r>
                        <w:rPr>
                          <w:rFonts w:ascii="Arial" w:hAnsi="Arial" w:cs="Arial"/>
                        </w:rPr>
                        <w:t xml:space="preserve">Lagan Valley Island </w:t>
                      </w:r>
                    </w:p>
                    <w:p w:rsidR="004A4945" w:rsidRDefault="004A4945">
                      <w:pPr>
                        <w:rPr>
                          <w:rFonts w:ascii="Arial" w:hAnsi="Arial" w:cs="Arial"/>
                        </w:rPr>
                      </w:pPr>
                      <w:r>
                        <w:rPr>
                          <w:rFonts w:ascii="Arial" w:hAnsi="Arial" w:cs="Arial"/>
                        </w:rPr>
                        <w:t>Lisburn</w:t>
                      </w:r>
                    </w:p>
                    <w:p w:rsidR="004A4945" w:rsidRPr="006B59F8" w:rsidRDefault="004A4945">
                      <w:pPr>
                        <w:rPr>
                          <w:rFonts w:ascii="Arial" w:hAnsi="Arial" w:cs="Arial"/>
                        </w:rPr>
                      </w:pPr>
                      <w:r>
                        <w:rPr>
                          <w:rFonts w:ascii="Arial" w:hAnsi="Arial" w:cs="Arial"/>
                        </w:rPr>
                        <w:t>BT27 4RL</w:t>
                      </w:r>
                    </w:p>
                    <w:p w:rsidR="002A0043" w:rsidRPr="006B59F8" w:rsidRDefault="002A0043">
                      <w:pPr>
                        <w:rPr>
                          <w:rFonts w:ascii="Arial" w:hAnsi="Arial" w:cs="Arial"/>
                        </w:rPr>
                      </w:pP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132080</wp:posOffset>
                </wp:positionV>
                <wp:extent cx="1714500" cy="300355"/>
                <wp:effectExtent l="0" t="0" r="19050" b="2349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0355"/>
                        </a:xfrm>
                        <a:prstGeom prst="rect">
                          <a:avLst/>
                        </a:prstGeom>
                        <a:solidFill>
                          <a:srgbClr val="FFFFFF"/>
                        </a:solidFill>
                        <a:ln w="9525">
                          <a:solidFill>
                            <a:srgbClr val="000000"/>
                          </a:solidFill>
                          <a:miter lim="800000"/>
                          <a:headEnd/>
                          <a:tailEnd/>
                        </a:ln>
                      </wps:spPr>
                      <wps:txbx>
                        <w:txbxContent>
                          <w:p w:rsidR="002A0043" w:rsidRPr="00590217" w:rsidRDefault="006B59F8">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10.4pt;width:135pt;height:2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CPKwIAAFgEAAAOAAAAZHJzL2Uyb0RvYy54bWysVNtu2zAMfR+wfxD0vti5La0Rp+jSZRjQ&#10;XYB2HyDLsi1MEjVJiZ19/Sg5TbPbyzA/CKRIHZKHpNc3g1bkIJyXYEo6neSUCMOhlqYt6ZfH3asr&#10;SnxgpmYKjCjpUXh6s3n5Yt3bQsygA1ULRxDE+KK3Je1CsEWWed4JzfwErDBobMBpFlB1bVY71iO6&#10;Vtksz19nPbjaOuDCe7y9G410k/CbRvDwqWm8CESVFHML6XTprOKZbdasaB2zneSnNNg/ZKGZNBj0&#10;DHXHAiN7J3+D0pI78NCECQedQdNILlINWM00/6Wah45ZkWpBcrw90+T/Hyz/ePjsiKyxd3NKDNPY&#10;o0cxBPIGBrKK9PTWF+j1YNEvDHiNrqlUb++Bf/XEwLZjphW3zkHfCVZjetP4Mrt4OuL4CFL1H6DG&#10;MGwfIAENjdORO2SDIDq26XhuTUyFx5Cr6WKZo4mjbZ7n8+UyhWDF02vrfHgnQJMolNRh6xM6O9z7&#10;ELNhxZNLDOZByXonlUqKa6utcuTAcEx26Tuh/+SmDOlLer2cLUcC/gqRp+9PEFoGnHcldUmvzk6s&#10;iLS9NXWaxsCkGmVMWZkTj5G6kcQwVEPq2CIGiBxXUB+RWAfjeOM6otCB+05Jj6NdUv9tz5ygRL03&#10;2Jzr6WIRdyEpi+Vqhoq7tFSXFmY4QpU0UDKK2zDuz9462XYYaRwHA7fY0EYmrp+zOqWP45tacFq1&#10;uB+XevJ6/iFsfgAAAP//AwBQSwMEFAAGAAgAAAAhACKMA+3fAAAACQEAAA8AAABkcnMvZG93bnJl&#10;di54bWxMj8FOwzAMhu9IvENkJC5oS1dYCaXphJBA7AYbgmvWeG1F4pQk68rbk53gaPvX7++rVpM1&#10;bEQfekcSFvMMGFLjdE+thPft00wAC1GRVsYRSvjBAKv6/KxSpXZHesNxE1uWSiiUSkIX41ByHpoO&#10;rQpzNyCl2955q2Iafcu1V8dUbg3Ps6zgVvWUPnRqwMcOm6/NwUoQNy/jZ1hfv340xd7cxavb8fnb&#10;S3l5MT3cA4s4xb8wnPATOtSJaecOpAMzEpZLkVyihDxLCikg8tNiJ6EQC+B1xf8b1L8AAAD//wMA&#10;UEsBAi0AFAAGAAgAAAAhALaDOJL+AAAA4QEAABMAAAAAAAAAAAAAAAAAAAAAAFtDb250ZW50X1R5&#10;cGVzXS54bWxQSwECLQAUAAYACAAAACEAOP0h/9YAAACUAQAACwAAAAAAAAAAAAAAAAAvAQAAX3Jl&#10;bHMvLnJlbHNQSwECLQAUAAYACAAAACEAMwogjysCAABYBAAADgAAAAAAAAAAAAAAAAAuAgAAZHJz&#10;L2Uyb0RvYy54bWxQSwECLQAUAAYACAAAACEAIowD7d8AAAAJAQAADwAAAAAAAAAAAAAAAACFBAAA&#10;ZHJzL2Rvd25yZXYueG1sUEsFBgAAAAAEAAQA8wAAAJEFAAAAAA==&#10;">
                <v:textbox>
                  <w:txbxContent>
                    <w:p w:rsidR="002A0043" w:rsidRPr="00590217" w:rsidRDefault="006B59F8">
                      <w:pPr>
                        <w:rPr>
                          <w:rFonts w:ascii="Arial" w:hAnsi="Arial" w:cs="Arial"/>
                        </w:rPr>
                      </w:pPr>
                      <w:r>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132080</wp:posOffset>
                </wp:positionV>
                <wp:extent cx="1600200" cy="300355"/>
                <wp:effectExtent l="0" t="0" r="19050" b="2349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0355"/>
                        </a:xfrm>
                        <a:prstGeom prst="rect">
                          <a:avLst/>
                        </a:prstGeom>
                        <a:solidFill>
                          <a:srgbClr val="FFFFFF"/>
                        </a:solidFill>
                        <a:ln w="9525">
                          <a:solidFill>
                            <a:srgbClr val="000000"/>
                          </a:solidFill>
                          <a:miter lim="800000"/>
                          <a:headEnd/>
                          <a:tailEnd/>
                        </a:ln>
                      </wps:spPr>
                      <wps:txbx>
                        <w:txbxContent>
                          <w:p w:rsidR="002A0043" w:rsidRPr="006B59F8" w:rsidRDefault="004A4945">
                            <w:pPr>
                              <w:rPr>
                                <w:rFonts w:ascii="Arial" w:hAnsi="Arial" w:cs="Arial"/>
                              </w:rPr>
                            </w:pPr>
                            <w:r>
                              <w:rPr>
                                <w:rFonts w:ascii="Arial" w:hAnsi="Arial" w:cs="Arial"/>
                              </w:rPr>
                              <w:t>02892 447317</w:t>
                            </w:r>
                            <w:r>
                              <w:rPr>
                                <w:rFonts w:ascii="Arial" w:hAnsi="Arial" w:cs="Arial"/>
                              </w:rPr>
                              <w:tab/>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10.4pt;width:126pt;height:2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csKwIAAFgEAAAOAAAAZHJzL2Uyb0RvYy54bWysVNtu2zAMfR+wfxD0vthJk6w14hRdugwD&#10;ugvQ7gNkWY6FyaJGKbG7rx8lp2l2exnmB0GUqEPyHNKr66Ez7KDQa7Aln05yzpSVUGu7K/mXh+2r&#10;S858ELYWBqwq+aPy/Hr98sWqd4WaQQumVsgIxPqidyVvQ3BFlnnZqk74CThl6bIB7EQgE3dZjaIn&#10;9M5kszxfZj1g7RCk8p5Ob8dLvk74TaNk+NQ0XgVmSk65hbRiWqu4ZuuVKHYoXKvlMQ3xD1l0QlsK&#10;eoK6FUGwPerfoDotETw0YSKhy6BptFSpBqpmmv9SzX0rnEq1EDnenWjy/w9Wfjx8RqZr0m7GmRUd&#10;afSghsDewMCWkZ7e+YK87h35hYGOyTWV6t0dyK+eWdi0wu7UDSL0rRI1pTeNL7OzpyOOjyBV/wFq&#10;CiP2ARLQ0GAXuSM2GKGTTI8naWIqMoZc5jnpzZmku4s8v1gsUghRPL126MM7BR2Lm5IjSZ/QxeHO&#10;h5iNKJ5cYjAPRtdbbUwycFdtDLKDoDbZpu+I/pObsawv+dVithgJ+CtEnr4/QXQ6UL8b3ZX88uQk&#10;ikjbW1unbgxCm3FPKRt75DFSN5IYhmpIiiUGIscV1I9ELMLY3jSOtGkBv3PWU2uX3H/bC1ScmfeW&#10;xLmazudxFpIxX7yekYHnN9X5jbCSoEoeOBu3mzDOz96h3rUUaWwHCzckaKMT189ZHdOn9k0SHEct&#10;zse5nbyefwjrHwAAAP//AwBQSwMEFAAGAAgAAAAhAAOMdjjeAAAACQEAAA8AAABkcnMvZG93bnJl&#10;di54bWxMj8FOwzAQRO9I/IO1SFwQtZtWIYQ4FUICwQ0Kgqsbb5OIeB1sNw1/z3KC48yOZudVm9kN&#10;YsIQe08algsFAqnxtqdWw9vr/WUBIiZD1gyeUMM3RtjUpyeVKa0/0gtO29QKLqFYGg1dSmMpZWw6&#10;dCYu/IjEt70PziSWoZU2mCOXu0FmSuXSmZ74Q2dGvOuw+dwenIZi/Th9xKfV83uT74frdHE1PXwF&#10;rc/P5tsbEAnn9BeG3/k8HWretPMHslEMrAvFLElDphiBA+tVxsZOQ14sQdaV/E9Q/wAAAP//AwBQ&#10;SwECLQAUAAYACAAAACEAtoM4kv4AAADhAQAAEwAAAAAAAAAAAAAAAAAAAAAAW0NvbnRlbnRfVHlw&#10;ZXNdLnhtbFBLAQItABQABgAIAAAAIQA4/SH/1gAAAJQBAAALAAAAAAAAAAAAAAAAAC8BAABfcmVs&#10;cy8ucmVsc1BLAQItABQABgAIAAAAIQBkEZcsKwIAAFgEAAAOAAAAAAAAAAAAAAAAAC4CAABkcnMv&#10;ZTJvRG9jLnhtbFBLAQItABQABgAIAAAAIQADjHY43gAAAAkBAAAPAAAAAAAAAAAAAAAAAIUEAABk&#10;cnMvZG93bnJldi54bWxQSwUGAAAAAAQABADzAAAAkAUAAAAA&#10;">
                <v:textbox>
                  <w:txbxContent>
                    <w:p w:rsidR="002A0043" w:rsidRPr="006B59F8" w:rsidRDefault="004A4945">
                      <w:pPr>
                        <w:rPr>
                          <w:rFonts w:ascii="Arial" w:hAnsi="Arial" w:cs="Arial"/>
                        </w:rPr>
                      </w:pPr>
                      <w:r>
                        <w:rPr>
                          <w:rFonts w:ascii="Arial" w:hAnsi="Arial" w:cs="Arial"/>
                        </w:rPr>
                        <w:t>02892 447317</w:t>
                      </w:r>
                      <w:r>
                        <w:rPr>
                          <w:rFonts w:ascii="Arial" w:hAnsi="Arial" w:cs="Arial"/>
                        </w:rPr>
                        <w:tab/>
                      </w:r>
                    </w:p>
                    <w:p w:rsidR="002A0043" w:rsidRDefault="002A0043"/>
                  </w:txbxContent>
                </v:textbox>
              </v:shape>
            </w:pict>
          </mc:Fallback>
        </mc:AlternateContent>
      </w:r>
    </w:p>
    <w:p w:rsidR="002A0043" w:rsidRDefault="002A0043">
      <w:r>
        <w:t xml:space="preserve">         Telephone                                               Fax number</w:t>
      </w:r>
    </w:p>
    <w:p w:rsidR="002A0043" w:rsidRDefault="002A0043">
      <w:r>
        <w:t xml:space="preserve">             Number</w:t>
      </w:r>
    </w:p>
    <w:p w:rsidR="002A0043" w:rsidRDefault="00E02FFF">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1142999</wp:posOffset>
                </wp:positionH>
                <wp:positionV relativeFrom="paragraph">
                  <wp:posOffset>135255</wp:posOffset>
                </wp:positionV>
                <wp:extent cx="3533775" cy="342900"/>
                <wp:effectExtent l="0" t="0" r="28575"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9525">
                          <a:solidFill>
                            <a:srgbClr val="000000"/>
                          </a:solidFill>
                          <a:miter lim="800000"/>
                          <a:headEnd/>
                          <a:tailEnd/>
                        </a:ln>
                      </wps:spPr>
                      <wps:txbx>
                        <w:txbxContent>
                          <w:p w:rsidR="002A0043" w:rsidRDefault="00FC452B">
                            <w:pPr>
                              <w:rPr>
                                <w:rFonts w:ascii="Arial" w:hAnsi="Arial" w:cs="Arial"/>
                              </w:rPr>
                            </w:pPr>
                            <w:hyperlink r:id="rId7" w:history="1">
                              <w:r w:rsidR="006A3300" w:rsidRPr="00392EC3">
                                <w:rPr>
                                  <w:rStyle w:val="Hyperlink"/>
                                  <w:rFonts w:ascii="Arial" w:hAnsi="Arial" w:cs="Arial"/>
                                </w:rPr>
                                <w:t>Human.Resources@lisburncastlereagh.gov.uk</w:t>
                              </w:r>
                            </w:hyperlink>
                            <w:r w:rsidR="006A3300">
                              <w:rPr>
                                <w:rFonts w:ascii="Arial" w:hAnsi="Arial" w:cs="Arial"/>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78.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eKLQIAAFg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gKtZtQYphG&#10;jZ5FH8hb6Mky0tNZn2PUk8W40OMxhqZSvX0E/s0TA9uWmUbcOwddK1iF6U3izezq6oDjI0jZfYQK&#10;n2H7AAmor52O3CEbBNFRpuNFmpgKx8PZYja7vV1QwtE3m09X46RdxvLzbet8eC9Ak7gpqEPpEzo7&#10;PPoQs2H5OSQ+5kHJaieVSoZryq1y5MCwTXbpSwW8CFOGdAVdLaaLgYC/QozT9ycILQP2u5K6oMtL&#10;EMsjbe9MlboxMKmGPaaszInHSN1AYujLPil2c5anhOqIxDoY2hvHETctuB+UdNjaBfXf98wJStQH&#10;g+KsJvN5nIVkzBe3UzTctae89jDDEaqggZJhuw3D/Oytk02LLw3tYOAeBa1l4joqP2R1Sh/bN0lw&#10;GrU4H9d2ivr1Q9j8BAAA//8DAFBLAwQUAAYACAAAACEAZnNCvN8AAAAJAQAADwAAAGRycy9kb3du&#10;cmV2LnhtbEyPwU7DMBBE70j8g7VIXBB12tA0hDgVQgLBDdoKrm68TSLidbDdNPw9ywluO9rRzJty&#10;PdlejOhD50jBfJaAQKqd6ahRsNs+XucgQtRkdO8IFXxjgHV1flbqwrgTveG4iY3gEAqFVtDGOBRS&#10;hrpFq8PMDUj8OzhvdWTpG2m8PnG47eUiSTJpdUfc0OoBH1qsPzdHqyC/eR4/wkv6+l5nh/42Xq3G&#10;py+v1OXFdH8HIuIU/8zwi8/oUDHT3h3JBNGzzhPeEhUs5ikINqzSbAliz8cyBVmV8v+C6gcAAP//&#10;AwBQSwECLQAUAAYACAAAACEAtoM4kv4AAADhAQAAEwAAAAAAAAAAAAAAAAAAAAAAW0NvbnRlbnRf&#10;VHlwZXNdLnhtbFBLAQItABQABgAIAAAAIQA4/SH/1gAAAJQBAAALAAAAAAAAAAAAAAAAAC8BAABf&#10;cmVscy8ucmVsc1BLAQItABQABgAIAAAAIQDjnHeKLQIAAFgEAAAOAAAAAAAAAAAAAAAAAC4CAABk&#10;cnMvZTJvRG9jLnhtbFBLAQItABQABgAIAAAAIQBmc0K83wAAAAkBAAAPAAAAAAAAAAAAAAAAAIcE&#10;AABkcnMvZG93bnJldi54bWxQSwUGAAAAAAQABADzAAAAkwUAAAAA&#10;">
                <v:textbox>
                  <w:txbxContent>
                    <w:p w:rsidR="002A0043" w:rsidRDefault="006A3300">
                      <w:pPr>
                        <w:rPr>
                          <w:rFonts w:ascii="Arial" w:hAnsi="Arial" w:cs="Arial"/>
                        </w:rPr>
                      </w:pPr>
                      <w:hyperlink r:id="rId8" w:history="1">
                        <w:r w:rsidRPr="00392EC3">
                          <w:rPr>
                            <w:rStyle w:val="Hyperlink"/>
                            <w:rFonts w:ascii="Arial" w:hAnsi="Arial" w:cs="Arial"/>
                          </w:rPr>
                          <w:t>Human.Resources@lisburncastlereagh.gov.uk</w:t>
                        </w:r>
                      </w:hyperlink>
                      <w:r>
                        <w:rPr>
                          <w:rFonts w:ascii="Arial" w:hAnsi="Arial" w:cs="Arial"/>
                        </w:rPr>
                        <w:t xml:space="preserve"> </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1485900</wp:posOffset>
                </wp:positionH>
                <wp:positionV relativeFrom="paragraph">
                  <wp:posOffset>5716</wp:posOffset>
                </wp:positionV>
                <wp:extent cx="3429000" cy="876300"/>
                <wp:effectExtent l="0" t="0" r="19050" b="190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76300"/>
                        </a:xfrm>
                        <a:prstGeom prst="rect">
                          <a:avLst/>
                        </a:prstGeom>
                        <a:solidFill>
                          <a:srgbClr val="FFFFFF"/>
                        </a:solidFill>
                        <a:ln w="9525">
                          <a:solidFill>
                            <a:srgbClr val="000000"/>
                          </a:solidFill>
                          <a:miter lim="800000"/>
                          <a:headEnd/>
                          <a:tailEnd/>
                        </a:ln>
                      </wps:spPr>
                      <wps:txbx>
                        <w:txbxContent>
                          <w:p w:rsidR="0049186B" w:rsidRPr="0049186B" w:rsidRDefault="004A4945">
                            <w:pPr>
                              <w:rPr>
                                <w:rFonts w:ascii="Arial" w:hAnsi="Arial" w:cs="Arial"/>
                                <w:b/>
                                <w:u w:val="single"/>
                              </w:rPr>
                            </w:pPr>
                            <w:r>
                              <w:rPr>
                                <w:rFonts w:ascii="Arial" w:hAnsi="Arial" w:cs="Arial"/>
                                <w:b/>
                                <w:u w:val="single"/>
                              </w:rPr>
                              <w:t>I</w:t>
                            </w:r>
                            <w:r w:rsidR="00522ED3">
                              <w:rPr>
                                <w:rFonts w:ascii="Arial" w:hAnsi="Arial" w:cs="Arial"/>
                                <w:b/>
                                <w:u w:val="single"/>
                              </w:rPr>
                              <w:t>nterim Head of Finance &amp; IT</w:t>
                            </w:r>
                          </w:p>
                          <w:p w:rsidR="0049186B" w:rsidRDefault="0049186B">
                            <w:pPr>
                              <w:rPr>
                                <w:rFonts w:ascii="Arial" w:hAnsi="Arial" w:cs="Arial"/>
                              </w:rPr>
                            </w:pPr>
                          </w:p>
                          <w:p w:rsidR="00522ED3" w:rsidRDefault="006A3300" w:rsidP="00522ED3">
                            <w:pPr>
                              <w:rPr>
                                <w:rFonts w:ascii="Arial" w:hAnsi="Arial" w:cs="Arial"/>
                              </w:rPr>
                            </w:pPr>
                            <w:r>
                              <w:rPr>
                                <w:rFonts w:ascii="Arial" w:hAnsi="Arial" w:cs="Arial"/>
                                <w:lang w:eastAsia="en-GB"/>
                              </w:rPr>
                              <w:t>Secondment – Until 31 March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45pt;width:270pt;height: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4LwIAAFkEAAAOAAAAZHJzL2Uyb0RvYy54bWysVM1u2zAMvg/YOwi6L07SpEmMOEWXLsOA&#10;7gdo9wCyLNvCJFGTlNjZ05eS0zTdsMswHwRSpD6SH0mvb3qtyEE4L8EUdDIaUyIMh0qapqDfH3fv&#10;lpT4wEzFFBhR0KPw9Gbz9s26s7mYQguqEo4giPF5ZwvahmDzLPO8FZr5EVhh0FiD0yyg6pqscqxD&#10;dK2y6Xh8nXXgKuuAC+/x9m4w0k3Cr2vBw9e69iIQVVDMLaTTpbOMZ7ZZs7xxzLaSn9Jg/5CFZtJg&#10;0DPUHQuM7J38A0pL7sBDHUYcdAZ1LblINWA1k/Fv1Ty0zIpUC5Lj7Zkm//9g+ZfDN0dkhb1DegzT&#10;2KNH0QfyHnoyWUZ+OutzdHuw6Bh6vEffVKu398B/eGJg2zLTiFvnoGsFqzC/SXyZXTwdcHwEKbvP&#10;UGEctg+QgPra6Uge0kEQHRM5nnsTc+F4eTWbrsZjNHG0LRfXVyjHECx/fm2dDx8FaBKFgjrsfUJn&#10;h3sfBtdnlxjMg5LVTiqVFNeUW+XIgeGc7NJ3Qn/lpgzpCrqaT+cDAX+FwExjskPUVxBaBhx4JTVW&#10;cXZieaTtg6nwAcsDk2qQsTplTjxG6gYSQ1/2qWWLGCByXEJ1RGIdDPON+4hCC+4XJR3OdkH9zz1z&#10;ghL1yWBzVpPZLC5DUmbzxRQVd2kpLy3McIQqaKBkELdhWKC9dbJpMdIwDgZusaG1TFy/ZHVKH+c3&#10;deu0a3FBLvXk9fJH2DwBAAD//wMAUEsDBBQABgAIAAAAIQC/QfAX3QAAAAgBAAAPAAAAZHJzL2Rv&#10;d25yZXYueG1sTI/NTsMwEITvSLyDtUhcEHVoquaHOBVCAsENCoKrG2+TiHgdbDcNb8/2BMfRjGa+&#10;qTazHcSEPvSOFNwsEhBIjTM9tQre3x6ucxAhajJ6cIQKfjDApj4/q3Rp3JFecdrGVnAJhVIr6GIc&#10;SylD06HVYeFGJPb2zlsdWfpWGq+PXG4HuUyStbS6J17o9Ij3HTZf24NVkK+eps/wnL58NOv9UMSr&#10;bHr89kpdXsx3tyAizvEvDCd8RoeamXbuQCaIQcEyXfGXqKAAwXaWneSOc2legKwr+f9A/QsAAP//&#10;AwBQSwECLQAUAAYACAAAACEAtoM4kv4AAADhAQAAEwAAAAAAAAAAAAAAAAAAAAAAW0NvbnRlbnRf&#10;VHlwZXNdLnhtbFBLAQItABQABgAIAAAAIQA4/SH/1gAAAJQBAAALAAAAAAAAAAAAAAAAAC8BAABf&#10;cmVscy8ucmVsc1BLAQItABQABgAIAAAAIQA+OVF4LwIAAFkEAAAOAAAAAAAAAAAAAAAAAC4CAABk&#10;cnMvZTJvRG9jLnhtbFBLAQItABQABgAIAAAAIQC/QfAX3QAAAAgBAAAPAAAAAAAAAAAAAAAAAIkE&#10;AABkcnMvZG93bnJldi54bWxQSwUGAAAAAAQABADzAAAAkwUAAAAA&#10;">
                <v:textbox>
                  <w:txbxContent>
                    <w:p w:rsidR="0049186B" w:rsidRPr="0049186B" w:rsidRDefault="004A4945">
                      <w:pPr>
                        <w:rPr>
                          <w:rFonts w:ascii="Arial" w:hAnsi="Arial" w:cs="Arial"/>
                          <w:b/>
                          <w:u w:val="single"/>
                        </w:rPr>
                      </w:pPr>
                      <w:r>
                        <w:rPr>
                          <w:rFonts w:ascii="Arial" w:hAnsi="Arial" w:cs="Arial"/>
                          <w:b/>
                          <w:u w:val="single"/>
                        </w:rPr>
                        <w:t>I</w:t>
                      </w:r>
                      <w:r w:rsidR="00522ED3">
                        <w:rPr>
                          <w:rFonts w:ascii="Arial" w:hAnsi="Arial" w:cs="Arial"/>
                          <w:b/>
                          <w:u w:val="single"/>
                        </w:rPr>
                        <w:t>nterim Head of Finance &amp; IT</w:t>
                      </w:r>
                    </w:p>
                    <w:p w:rsidR="0049186B" w:rsidRDefault="0049186B">
                      <w:pPr>
                        <w:rPr>
                          <w:rFonts w:ascii="Arial" w:hAnsi="Arial" w:cs="Arial"/>
                        </w:rPr>
                      </w:pPr>
                    </w:p>
                    <w:p w:rsidR="00522ED3" w:rsidRDefault="006A3300" w:rsidP="00522ED3">
                      <w:pPr>
                        <w:rPr>
                          <w:rFonts w:ascii="Arial" w:hAnsi="Arial" w:cs="Arial"/>
                        </w:rPr>
                      </w:pPr>
                      <w:r>
                        <w:rPr>
                          <w:rFonts w:ascii="Arial" w:hAnsi="Arial" w:cs="Arial"/>
                          <w:lang w:eastAsia="en-GB"/>
                        </w:rPr>
                        <w:t>Secondment – Until 31 March 2018</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2A0043" w:rsidRDefault="002A0043">
      <w:pPr>
        <w:rPr>
          <w:b/>
          <w:bCs/>
        </w:rPr>
      </w:pPr>
      <w:r>
        <w:rPr>
          <w:b/>
          <w:bCs/>
        </w:rPr>
        <w:t>2.  Details of hosting opportunity</w:t>
      </w:r>
    </w:p>
    <w:p w:rsidR="002A0043" w:rsidRDefault="002A0043">
      <w:pPr>
        <w:rPr>
          <w:b/>
          <w:bCs/>
        </w:rPr>
      </w:pPr>
    </w:p>
    <w:p w:rsidR="009A504C" w:rsidRDefault="002A0043">
      <w:r>
        <w:t xml:space="preserve">      Description of opportunity</w:t>
      </w:r>
    </w:p>
    <w:p w:rsidR="002A0043" w:rsidRDefault="00E02FFF">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180975</wp:posOffset>
                </wp:positionH>
                <wp:positionV relativeFrom="paragraph">
                  <wp:posOffset>108585</wp:posOffset>
                </wp:positionV>
                <wp:extent cx="5074920" cy="3248025"/>
                <wp:effectExtent l="0" t="0" r="1143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3248025"/>
                        </a:xfrm>
                        <a:prstGeom prst="rect">
                          <a:avLst/>
                        </a:prstGeom>
                        <a:solidFill>
                          <a:srgbClr val="FFFFFF"/>
                        </a:solidFill>
                        <a:ln w="9525">
                          <a:solidFill>
                            <a:srgbClr val="000000"/>
                          </a:solidFill>
                          <a:miter lim="800000"/>
                          <a:headEnd/>
                          <a:tailEnd/>
                        </a:ln>
                      </wps:spPr>
                      <wps:txbx>
                        <w:txbxContent>
                          <w:p w:rsidR="002A0043" w:rsidRPr="006B59F8" w:rsidRDefault="0023696F">
                            <w:pPr>
                              <w:rPr>
                                <w:rFonts w:ascii="Arial" w:hAnsi="Arial" w:cs="Arial"/>
                                <w:b/>
                                <w:u w:val="single"/>
                              </w:rPr>
                            </w:pPr>
                            <w:r>
                              <w:rPr>
                                <w:rFonts w:ascii="Arial" w:hAnsi="Arial" w:cs="Arial"/>
                                <w:b/>
                                <w:u w:val="single"/>
                              </w:rPr>
                              <w:t>Interim Head of Finance &amp; I.T.</w:t>
                            </w:r>
                          </w:p>
                          <w:p w:rsidR="00590217" w:rsidRPr="006B59F8" w:rsidRDefault="00590217">
                            <w:pPr>
                              <w:rPr>
                                <w:rFonts w:ascii="Arial" w:hAnsi="Arial" w:cs="Arial"/>
                                <w:b/>
                                <w:u w:val="single"/>
                              </w:rPr>
                            </w:pPr>
                          </w:p>
                          <w:p w:rsidR="00590217" w:rsidRPr="006B59F8" w:rsidRDefault="00590217" w:rsidP="00590217">
                            <w:pPr>
                              <w:rPr>
                                <w:rFonts w:ascii="Arial" w:hAnsi="Arial" w:cs="Arial"/>
                                <w:b/>
                              </w:rPr>
                            </w:pPr>
                            <w:r w:rsidRPr="006B59F8">
                              <w:rPr>
                                <w:rFonts w:ascii="Arial" w:hAnsi="Arial" w:cs="Arial"/>
                                <w:b/>
                              </w:rPr>
                              <w:t>BACKGROUND</w:t>
                            </w:r>
                          </w:p>
                          <w:p w:rsidR="00590217" w:rsidRPr="006B59F8" w:rsidRDefault="00590217" w:rsidP="00590217">
                            <w:pPr>
                              <w:rPr>
                                <w:rFonts w:ascii="Arial" w:hAnsi="Arial" w:cs="Arial"/>
                                <w:b/>
                              </w:rPr>
                            </w:pPr>
                          </w:p>
                          <w:p w:rsidR="0023696F" w:rsidRPr="0023696F" w:rsidRDefault="0023696F" w:rsidP="0023696F">
                            <w:pPr>
                              <w:pStyle w:val="Heading2"/>
                              <w:rPr>
                                <w:rFonts w:ascii="Arial" w:hAnsi="Arial" w:cs="Arial"/>
                                <w:color w:val="000000" w:themeColor="text1"/>
                                <w:sz w:val="24"/>
                                <w:szCs w:val="24"/>
                                <w:lang w:eastAsia="en-GB"/>
                              </w:rPr>
                            </w:pPr>
                            <w:r w:rsidRPr="0023696F">
                              <w:rPr>
                                <w:rFonts w:ascii="Arial" w:hAnsi="Arial" w:cs="Arial"/>
                                <w:color w:val="000000" w:themeColor="text1"/>
                                <w:sz w:val="24"/>
                                <w:szCs w:val="24"/>
                              </w:rPr>
                              <w:t>Council</w:t>
                            </w:r>
                          </w:p>
                          <w:p w:rsidR="0023696F" w:rsidRPr="0023696F" w:rsidRDefault="0023696F" w:rsidP="0023696F">
                            <w:pPr>
                              <w:pStyle w:val="NormalWeb"/>
                              <w:rPr>
                                <w:rFonts w:ascii="Arial" w:hAnsi="Arial" w:cs="Arial"/>
                                <w:color w:val="000000" w:themeColor="text1"/>
                                <w:sz w:val="24"/>
                                <w:szCs w:val="24"/>
                              </w:rPr>
                            </w:pPr>
                            <w:r w:rsidRPr="0023696F">
                              <w:rPr>
                                <w:rFonts w:ascii="Arial" w:hAnsi="Arial" w:cs="Arial"/>
                                <w:color w:val="000000" w:themeColor="text1"/>
                                <w:sz w:val="24"/>
                                <w:szCs w:val="24"/>
                              </w:rPr>
                              <w:br/>
                              <w:t xml:space="preserve">On the 1st April 2015 Lisburn &amp; Castlereagh City Council assumed responsibility for the new Council area, following the </w:t>
                            </w:r>
                            <w:r w:rsidR="00A918E6" w:rsidRPr="0023696F">
                              <w:rPr>
                                <w:rFonts w:ascii="Arial" w:hAnsi="Arial" w:cs="Arial"/>
                                <w:color w:val="000000" w:themeColor="text1"/>
                                <w:sz w:val="24"/>
                                <w:szCs w:val="24"/>
                              </w:rPr>
                              <w:t>amalgamation</w:t>
                            </w:r>
                            <w:r w:rsidRPr="0023696F">
                              <w:rPr>
                                <w:rFonts w:ascii="Arial" w:hAnsi="Arial" w:cs="Arial"/>
                                <w:color w:val="000000" w:themeColor="text1"/>
                                <w:sz w:val="24"/>
                                <w:szCs w:val="24"/>
                              </w:rPr>
                              <w:t xml:space="preserve"> of Lisburn City Council and Castlereagh Borough Council.</w:t>
                            </w:r>
                          </w:p>
                          <w:p w:rsidR="0023696F" w:rsidRDefault="0023696F" w:rsidP="0023696F">
                            <w:pPr>
                              <w:pStyle w:val="NormalWeb"/>
                              <w:rPr>
                                <w:rFonts w:ascii="Arial" w:hAnsi="Arial" w:cs="Arial"/>
                                <w:color w:val="000000" w:themeColor="text1"/>
                                <w:sz w:val="24"/>
                                <w:szCs w:val="24"/>
                              </w:rPr>
                            </w:pPr>
                            <w:r w:rsidRPr="0023696F">
                              <w:rPr>
                                <w:rFonts w:ascii="Arial" w:hAnsi="Arial" w:cs="Arial"/>
                                <w:color w:val="000000" w:themeColor="text1"/>
                                <w:sz w:val="24"/>
                                <w:szCs w:val="24"/>
                              </w:rPr>
                              <w:t>The Council, made up of 40 Elected Members, represents 140,205 residents in 58,868 homes and covers an area of nearly 200 square miles.</w:t>
                            </w:r>
                          </w:p>
                          <w:p w:rsidR="00522ED3" w:rsidRDefault="00522ED3" w:rsidP="0023696F">
                            <w:pPr>
                              <w:pStyle w:val="NormalWeb"/>
                              <w:rPr>
                                <w:rFonts w:ascii="Arial" w:hAnsi="Arial" w:cs="Arial"/>
                                <w:color w:val="000000" w:themeColor="text1"/>
                                <w:sz w:val="24"/>
                                <w:szCs w:val="24"/>
                              </w:rPr>
                            </w:pPr>
                            <w:r>
                              <w:rPr>
                                <w:rFonts w:ascii="Arial" w:hAnsi="Arial" w:cs="Arial"/>
                                <w:color w:val="000000" w:themeColor="text1"/>
                                <w:sz w:val="24"/>
                                <w:szCs w:val="24"/>
                              </w:rPr>
                              <w:t xml:space="preserve">Lisburn and Castlereagh City Council lies in the South East of Northern Ireland.  It borders Belfast City Council, Armagh City, Banbridge and Craigavon </w:t>
                            </w:r>
                            <w:r w:rsidR="00A918E6">
                              <w:rPr>
                                <w:rFonts w:ascii="Arial" w:hAnsi="Arial" w:cs="Arial"/>
                                <w:color w:val="000000" w:themeColor="text1"/>
                                <w:sz w:val="24"/>
                                <w:szCs w:val="24"/>
                              </w:rPr>
                              <w:t>Borough</w:t>
                            </w:r>
                            <w:r>
                              <w:rPr>
                                <w:rFonts w:ascii="Arial" w:hAnsi="Arial" w:cs="Arial"/>
                                <w:color w:val="000000" w:themeColor="text1"/>
                                <w:sz w:val="24"/>
                                <w:szCs w:val="24"/>
                              </w:rPr>
                              <w:t xml:space="preserve"> Council, Antrim and Newtownabbey Borough Council, Ards and North Down Council and Newry, Mourne and Down.</w:t>
                            </w:r>
                          </w:p>
                          <w:p w:rsidR="00522ED3" w:rsidRPr="0023696F" w:rsidRDefault="00522ED3" w:rsidP="0023696F">
                            <w:pPr>
                              <w:pStyle w:val="NormalWeb"/>
                              <w:rPr>
                                <w:rFonts w:ascii="Arial" w:hAnsi="Arial" w:cs="Arial"/>
                                <w:color w:val="000000" w:themeColor="text1"/>
                                <w:sz w:val="24"/>
                                <w:szCs w:val="24"/>
                              </w:rPr>
                            </w:pPr>
                          </w:p>
                          <w:p w:rsidR="0023696F" w:rsidRDefault="0023696F" w:rsidP="0023696F">
                            <w:pPr>
                              <w:pStyle w:val="NormalWeb"/>
                              <w:rPr>
                                <w:rFonts w:ascii="Arial" w:hAnsi="Arial" w:cs="Arial"/>
                                <w:sz w:val="24"/>
                                <w:szCs w:val="24"/>
                              </w:rPr>
                            </w:pPr>
                          </w:p>
                          <w:p w:rsidR="0023696F" w:rsidRPr="0023696F" w:rsidRDefault="0023696F" w:rsidP="0023696F">
                            <w:pPr>
                              <w:pStyle w:val="NormalWeb"/>
                              <w:rPr>
                                <w:rFonts w:ascii="Arial" w:hAnsi="Arial" w:cs="Arial"/>
                                <w:sz w:val="24"/>
                                <w:szCs w:val="24"/>
                              </w:rPr>
                            </w:pPr>
                          </w:p>
                          <w:p w:rsidR="00590217" w:rsidRPr="00590217" w:rsidRDefault="00590217">
                            <w:pPr>
                              <w:rPr>
                                <w:rFonts w:ascii="Arial" w:hAnsi="Arial" w:cs="Arial"/>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4.25pt;margin-top:8.55pt;width:399.6pt;height:25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R0KwIAAFgEAAAOAAAAZHJzL2Uyb0RvYy54bWysVNuO2yAQfa/Uf0C8N3bSpJtYcVbbbFNV&#10;2l6k3X4AxthGBYYCiZ1+/Q44m00v6kNVPyBghjMz58x4fT1oRQ7CeQmmpNNJTokwHGpp2pJ+fdi9&#10;WlLiAzM1U2BESY/C0+vNyxfr3hZiBh2oWjiCIMYXvS1pF4ItsszzTmjmJ2CFQWMDTrOAR9dmtWM9&#10;omuVzfL8TdaDq60DLrzH29vRSDcJv2kED5+bxotAVEkxt5BWl9YqrtlmzYrWMdtJfkqD/UMWmkmD&#10;Qc9QtywwsnfyNygtuQMPTZhw0Bk0jeQi1YDVTPNfqrnvmBWpFiTH2zNN/v/B8k+HL47IuqQrSgzT&#10;KNGDGAJ5CwNZRXZ66wt0urfoFga8RpVTpd7eAf/miYFtx0wrbpyDvhOsxuym8WV28XTE8RGk6j9C&#10;jWHYPkACGhqnI3VIBkF0VOl4ViamwvFykV/NVzM0cbS9ns2X+WyRYrDi6bl1PrwXoEnclNSh9Ame&#10;He58iOmw4sklRvOgZL2TSqWDa6utcuTAsE126Tuh/+SmDOmRqAXG/jtEnr4/QWgZsN+V1CVdnp1Y&#10;EXl7Z+rUjYFJNe4xZWVOREbuRhbDUA1JsWUMEEmuoD4isw7G9sZxxE0H7gclPbZ2Sf33PXOCEvXB&#10;oDqr6XweZyEd5ouryKu7tFSXFmY4QpU0UDJut2Gcn711su0w0tgPBm5Q0UYmrp+zOqWP7ZskOI1a&#10;nI/Lc/J6/iFsHgEAAP//AwBQSwMEFAAGAAgAAAAhAN0gJ8vfAAAACQEAAA8AAABkcnMvZG93bnJl&#10;di54bWxMj8FOwzAQRO9I/IO1SFwQdRpoYkKcCiGB6A0Kgqsbu0mEvQ62m4a/ZznBcXZGM2/r9ews&#10;m0yIg0cJy0UGzGDr9YCdhLfXh0sBLCaFWlmPRsK3ibBuTk9qVWl/xBczbVPHqARjpST0KY0V57Ht&#10;jVNx4UeD5O19cCqRDB3XQR2p3FmeZ1nBnRqQFno1mvvetJ/bg5Mgrp+mj7i5en5vi729SRfl9PgV&#10;pDw/m+9ugSUzp78w/OITOjTEtPMH1JFZCblYUZLu5RIY+SIvS2A7CatcFMCbmv//oPkBAAD//wMA&#10;UEsBAi0AFAAGAAgAAAAhALaDOJL+AAAA4QEAABMAAAAAAAAAAAAAAAAAAAAAAFtDb250ZW50X1R5&#10;cGVzXS54bWxQSwECLQAUAAYACAAAACEAOP0h/9YAAACUAQAACwAAAAAAAAAAAAAAAAAvAQAAX3Jl&#10;bHMvLnJlbHNQSwECLQAUAAYACAAAACEA3K70dCsCAABYBAAADgAAAAAAAAAAAAAAAAAuAgAAZHJz&#10;L2Uyb0RvYy54bWxQSwECLQAUAAYACAAAACEA3SAny98AAAAJAQAADwAAAAAAAAAAAAAAAACFBAAA&#10;ZHJzL2Rvd25yZXYueG1sUEsFBgAAAAAEAAQA8wAAAJEFAAAAAA==&#10;">
                <v:textbox>
                  <w:txbxContent>
                    <w:p w:rsidR="002A0043" w:rsidRPr="006B59F8" w:rsidRDefault="0023696F">
                      <w:pPr>
                        <w:rPr>
                          <w:rFonts w:ascii="Arial" w:hAnsi="Arial" w:cs="Arial"/>
                          <w:b/>
                          <w:u w:val="single"/>
                        </w:rPr>
                      </w:pPr>
                      <w:r>
                        <w:rPr>
                          <w:rFonts w:ascii="Arial" w:hAnsi="Arial" w:cs="Arial"/>
                          <w:b/>
                          <w:u w:val="single"/>
                        </w:rPr>
                        <w:t>Interim Head of Finance &amp; I.T.</w:t>
                      </w:r>
                    </w:p>
                    <w:p w:rsidR="00590217" w:rsidRPr="006B59F8" w:rsidRDefault="00590217">
                      <w:pPr>
                        <w:rPr>
                          <w:rFonts w:ascii="Arial" w:hAnsi="Arial" w:cs="Arial"/>
                          <w:b/>
                          <w:u w:val="single"/>
                        </w:rPr>
                      </w:pPr>
                    </w:p>
                    <w:p w:rsidR="00590217" w:rsidRPr="006B59F8" w:rsidRDefault="00590217" w:rsidP="00590217">
                      <w:pPr>
                        <w:rPr>
                          <w:rFonts w:ascii="Arial" w:hAnsi="Arial" w:cs="Arial"/>
                          <w:b/>
                        </w:rPr>
                      </w:pPr>
                      <w:r w:rsidRPr="006B59F8">
                        <w:rPr>
                          <w:rFonts w:ascii="Arial" w:hAnsi="Arial" w:cs="Arial"/>
                          <w:b/>
                        </w:rPr>
                        <w:t>BACKGROUND</w:t>
                      </w:r>
                    </w:p>
                    <w:p w:rsidR="00590217" w:rsidRPr="006B59F8" w:rsidRDefault="00590217" w:rsidP="00590217">
                      <w:pPr>
                        <w:rPr>
                          <w:rFonts w:ascii="Arial" w:hAnsi="Arial" w:cs="Arial"/>
                          <w:b/>
                        </w:rPr>
                      </w:pPr>
                    </w:p>
                    <w:p w:rsidR="0023696F" w:rsidRPr="0023696F" w:rsidRDefault="0023696F" w:rsidP="0023696F">
                      <w:pPr>
                        <w:pStyle w:val="Heading2"/>
                        <w:rPr>
                          <w:rFonts w:ascii="Arial" w:hAnsi="Arial" w:cs="Arial"/>
                          <w:color w:val="000000" w:themeColor="text1"/>
                          <w:sz w:val="24"/>
                          <w:szCs w:val="24"/>
                          <w:lang w:eastAsia="en-GB"/>
                        </w:rPr>
                      </w:pPr>
                      <w:r w:rsidRPr="0023696F">
                        <w:rPr>
                          <w:rFonts w:ascii="Arial" w:hAnsi="Arial" w:cs="Arial"/>
                          <w:color w:val="000000" w:themeColor="text1"/>
                          <w:sz w:val="24"/>
                          <w:szCs w:val="24"/>
                        </w:rPr>
                        <w:t>Council</w:t>
                      </w:r>
                    </w:p>
                    <w:p w:rsidR="0023696F" w:rsidRPr="0023696F" w:rsidRDefault="0023696F" w:rsidP="0023696F">
                      <w:pPr>
                        <w:pStyle w:val="NormalWeb"/>
                        <w:rPr>
                          <w:rFonts w:ascii="Arial" w:hAnsi="Arial" w:cs="Arial"/>
                          <w:color w:val="000000" w:themeColor="text1"/>
                          <w:sz w:val="24"/>
                          <w:szCs w:val="24"/>
                        </w:rPr>
                      </w:pPr>
                      <w:r w:rsidRPr="0023696F">
                        <w:rPr>
                          <w:rFonts w:ascii="Arial" w:hAnsi="Arial" w:cs="Arial"/>
                          <w:color w:val="000000" w:themeColor="text1"/>
                          <w:sz w:val="24"/>
                          <w:szCs w:val="24"/>
                        </w:rPr>
                        <w:br/>
                        <w:t xml:space="preserve">On the 1st April 2015 Lisburn &amp; Castlereagh City Council assumed responsibility for the new Council area, following the </w:t>
                      </w:r>
                      <w:r w:rsidR="00A918E6" w:rsidRPr="0023696F">
                        <w:rPr>
                          <w:rFonts w:ascii="Arial" w:hAnsi="Arial" w:cs="Arial"/>
                          <w:color w:val="000000" w:themeColor="text1"/>
                          <w:sz w:val="24"/>
                          <w:szCs w:val="24"/>
                        </w:rPr>
                        <w:t>amalgamation</w:t>
                      </w:r>
                      <w:r w:rsidRPr="0023696F">
                        <w:rPr>
                          <w:rFonts w:ascii="Arial" w:hAnsi="Arial" w:cs="Arial"/>
                          <w:color w:val="000000" w:themeColor="text1"/>
                          <w:sz w:val="24"/>
                          <w:szCs w:val="24"/>
                        </w:rPr>
                        <w:t xml:space="preserve"> of Lisburn City Council and Castlereagh Borough Council.</w:t>
                      </w:r>
                    </w:p>
                    <w:p w:rsidR="0023696F" w:rsidRDefault="0023696F" w:rsidP="0023696F">
                      <w:pPr>
                        <w:pStyle w:val="NormalWeb"/>
                        <w:rPr>
                          <w:rFonts w:ascii="Arial" w:hAnsi="Arial" w:cs="Arial"/>
                          <w:color w:val="000000" w:themeColor="text1"/>
                          <w:sz w:val="24"/>
                          <w:szCs w:val="24"/>
                        </w:rPr>
                      </w:pPr>
                      <w:r w:rsidRPr="0023696F">
                        <w:rPr>
                          <w:rFonts w:ascii="Arial" w:hAnsi="Arial" w:cs="Arial"/>
                          <w:color w:val="000000" w:themeColor="text1"/>
                          <w:sz w:val="24"/>
                          <w:szCs w:val="24"/>
                        </w:rPr>
                        <w:t>The Council, made up of 40 Elected Members, represents 140,205 residents in 58,868 homes and covers an area of nearly 200 square miles.</w:t>
                      </w:r>
                    </w:p>
                    <w:p w:rsidR="00522ED3" w:rsidRDefault="00522ED3" w:rsidP="0023696F">
                      <w:pPr>
                        <w:pStyle w:val="NormalWeb"/>
                        <w:rPr>
                          <w:rFonts w:ascii="Arial" w:hAnsi="Arial" w:cs="Arial"/>
                          <w:color w:val="000000" w:themeColor="text1"/>
                          <w:sz w:val="24"/>
                          <w:szCs w:val="24"/>
                        </w:rPr>
                      </w:pPr>
                      <w:r>
                        <w:rPr>
                          <w:rFonts w:ascii="Arial" w:hAnsi="Arial" w:cs="Arial"/>
                          <w:color w:val="000000" w:themeColor="text1"/>
                          <w:sz w:val="24"/>
                          <w:szCs w:val="24"/>
                        </w:rPr>
                        <w:t xml:space="preserve">Lisburn and Castlereagh City Council lies in the South East of Northern Ireland.  It borders Belfast City Council, Armagh City, Banbridge and Craigavon </w:t>
                      </w:r>
                      <w:r w:rsidR="00A918E6">
                        <w:rPr>
                          <w:rFonts w:ascii="Arial" w:hAnsi="Arial" w:cs="Arial"/>
                          <w:color w:val="000000" w:themeColor="text1"/>
                          <w:sz w:val="24"/>
                          <w:szCs w:val="24"/>
                        </w:rPr>
                        <w:t>Borough</w:t>
                      </w:r>
                      <w:r>
                        <w:rPr>
                          <w:rFonts w:ascii="Arial" w:hAnsi="Arial" w:cs="Arial"/>
                          <w:color w:val="000000" w:themeColor="text1"/>
                          <w:sz w:val="24"/>
                          <w:szCs w:val="24"/>
                        </w:rPr>
                        <w:t xml:space="preserve"> Council, Antrim and Newtownabbey Borough Council, Ards and North Down Council and Newry, Mourne and Down.</w:t>
                      </w:r>
                    </w:p>
                    <w:p w:rsidR="00522ED3" w:rsidRPr="0023696F" w:rsidRDefault="00522ED3" w:rsidP="0023696F">
                      <w:pPr>
                        <w:pStyle w:val="NormalWeb"/>
                        <w:rPr>
                          <w:rFonts w:ascii="Arial" w:hAnsi="Arial" w:cs="Arial"/>
                          <w:color w:val="000000" w:themeColor="text1"/>
                          <w:sz w:val="24"/>
                          <w:szCs w:val="24"/>
                        </w:rPr>
                      </w:pPr>
                    </w:p>
                    <w:p w:rsidR="0023696F" w:rsidRDefault="0023696F" w:rsidP="0023696F">
                      <w:pPr>
                        <w:pStyle w:val="NormalWeb"/>
                        <w:rPr>
                          <w:rFonts w:ascii="Arial" w:hAnsi="Arial" w:cs="Arial"/>
                          <w:sz w:val="24"/>
                          <w:szCs w:val="24"/>
                        </w:rPr>
                      </w:pPr>
                    </w:p>
                    <w:p w:rsidR="0023696F" w:rsidRPr="0023696F" w:rsidRDefault="0023696F" w:rsidP="0023696F">
                      <w:pPr>
                        <w:pStyle w:val="NormalWeb"/>
                        <w:rPr>
                          <w:rFonts w:ascii="Arial" w:hAnsi="Arial" w:cs="Arial"/>
                          <w:sz w:val="24"/>
                          <w:szCs w:val="24"/>
                        </w:rPr>
                      </w:pPr>
                    </w:p>
                    <w:p w:rsidR="00590217" w:rsidRPr="00590217" w:rsidRDefault="00590217">
                      <w:pPr>
                        <w:rPr>
                          <w:rFonts w:ascii="Arial" w:hAnsi="Arial" w:cs="Arial"/>
                          <w:b/>
                          <w:sz w:val="20"/>
                          <w:szCs w:val="20"/>
                          <w:u w:val="single"/>
                        </w:rPr>
                      </w:pPr>
                    </w:p>
                  </w:txbxContent>
                </v:textbox>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590217" w:rsidRDefault="00590217"/>
    <w:p w:rsidR="00590217" w:rsidRDefault="00590217"/>
    <w:p w:rsidR="00590217" w:rsidRDefault="00590217"/>
    <w:p w:rsidR="00590217" w:rsidRDefault="00590217"/>
    <w:p w:rsidR="00590217" w:rsidRDefault="00590217"/>
    <w:p w:rsidR="002A0043" w:rsidRDefault="002A0043"/>
    <w:p w:rsidR="00590217" w:rsidRDefault="00590217"/>
    <w:p w:rsidR="00590217" w:rsidRDefault="00590217"/>
    <w:p w:rsidR="00936FA6" w:rsidRDefault="00936FA6"/>
    <w:p w:rsidR="00936FA6" w:rsidRDefault="00936FA6"/>
    <w:p w:rsidR="00936FA6" w:rsidRDefault="00936FA6"/>
    <w:p w:rsidR="00936FA6" w:rsidRDefault="00936FA6"/>
    <w:p w:rsidR="00936FA6" w:rsidRDefault="00936FA6"/>
    <w:p w:rsidR="00B041B4" w:rsidRPr="006B59F8" w:rsidRDefault="00936FA6">
      <w:r>
        <w:rPr>
          <w:noProof/>
          <w:lang w:eastAsia="en-GB"/>
        </w:rPr>
        <mc:AlternateContent>
          <mc:Choice Requires="wps">
            <w:drawing>
              <wp:anchor distT="45720" distB="45720" distL="114300" distR="114300" simplePos="0" relativeHeight="251667968" behindDoc="0" locked="0" layoutInCell="1" allowOverlap="1" wp14:anchorId="249D4E93" wp14:editId="41DC19F2">
                <wp:simplePos x="0" y="0"/>
                <wp:positionH relativeFrom="margin">
                  <wp:posOffset>220980</wp:posOffset>
                </wp:positionH>
                <wp:positionV relativeFrom="paragraph">
                  <wp:posOffset>343535</wp:posOffset>
                </wp:positionV>
                <wp:extent cx="5048250" cy="35966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596640"/>
                        </a:xfrm>
                        <a:prstGeom prst="rect">
                          <a:avLst/>
                        </a:prstGeom>
                        <a:solidFill>
                          <a:srgbClr val="FFFFFF"/>
                        </a:solidFill>
                        <a:ln w="9525">
                          <a:solidFill>
                            <a:srgbClr val="000000"/>
                          </a:solidFill>
                          <a:miter lim="800000"/>
                          <a:headEnd/>
                          <a:tailEnd/>
                        </a:ln>
                      </wps:spPr>
                      <wps:txbx>
                        <w:txbxContent>
                          <w:p w:rsidR="00AA0C1A" w:rsidRPr="006A3300" w:rsidRDefault="00AA0C1A" w:rsidP="006A3300">
                            <w:pPr>
                              <w:rPr>
                                <w:rFonts w:ascii="Arial" w:hAnsi="Arial" w:cs="Arial"/>
                              </w:rPr>
                            </w:pPr>
                            <w:r w:rsidRPr="006A3300">
                              <w:rPr>
                                <w:rFonts w:ascii="Arial" w:hAnsi="Arial" w:cs="Arial"/>
                              </w:rPr>
                              <w:t>As a member of the Corporate Services Management Team the postholder will be required to:</w:t>
                            </w:r>
                          </w:p>
                          <w:p w:rsidR="00AA0C1A" w:rsidRPr="006A3300" w:rsidRDefault="00AA0C1A" w:rsidP="006A3300">
                            <w:pPr>
                              <w:rPr>
                                <w:rFonts w:ascii="Arial" w:hAnsi="Arial" w:cs="Arial"/>
                                <w:b/>
                              </w:rPr>
                            </w:pPr>
                          </w:p>
                          <w:p w:rsidR="00AA0C1A" w:rsidRDefault="00AA0C1A" w:rsidP="006A3300">
                            <w:pPr>
                              <w:pStyle w:val="ListParagraph"/>
                              <w:numPr>
                                <w:ilvl w:val="0"/>
                                <w:numId w:val="15"/>
                              </w:numPr>
                              <w:rPr>
                                <w:rFonts w:ascii="Arial" w:hAnsi="Arial" w:cs="Arial"/>
                                <w:sz w:val="24"/>
                                <w:szCs w:val="24"/>
                              </w:rPr>
                            </w:pPr>
                            <w:r w:rsidRPr="006A3300">
                              <w:rPr>
                                <w:rFonts w:ascii="Arial" w:hAnsi="Arial" w:cs="Arial"/>
                                <w:sz w:val="24"/>
                                <w:szCs w:val="24"/>
                              </w:rPr>
                              <w:t>Manage and develop the resources of their service area and ensure services are delivered efficiently and effectively whilst striving at all times for continuous improvement and transformation of services</w:t>
                            </w:r>
                            <w:r w:rsidR="006A3300">
                              <w:rPr>
                                <w:rFonts w:ascii="Arial" w:hAnsi="Arial" w:cs="Arial"/>
                                <w:sz w:val="24"/>
                                <w:szCs w:val="24"/>
                              </w:rPr>
                              <w:t>.</w:t>
                            </w:r>
                          </w:p>
                          <w:p w:rsidR="006A3300" w:rsidRPr="006A3300" w:rsidRDefault="006A3300" w:rsidP="006A3300">
                            <w:pPr>
                              <w:pStyle w:val="ListParagraph"/>
                              <w:rPr>
                                <w:rFonts w:ascii="Arial" w:hAnsi="Arial" w:cs="Arial"/>
                                <w:sz w:val="24"/>
                                <w:szCs w:val="24"/>
                              </w:rPr>
                            </w:pPr>
                          </w:p>
                          <w:p w:rsidR="00AA0C1A" w:rsidRDefault="00AA0C1A" w:rsidP="006A3300">
                            <w:pPr>
                              <w:pStyle w:val="ListParagraph"/>
                              <w:numPr>
                                <w:ilvl w:val="0"/>
                                <w:numId w:val="15"/>
                              </w:numPr>
                              <w:spacing w:after="0" w:line="240" w:lineRule="auto"/>
                              <w:rPr>
                                <w:rFonts w:ascii="Arial" w:hAnsi="Arial" w:cs="Arial"/>
                                <w:sz w:val="24"/>
                                <w:szCs w:val="24"/>
                              </w:rPr>
                            </w:pPr>
                            <w:r w:rsidRPr="006A3300">
                              <w:rPr>
                                <w:rFonts w:ascii="Arial" w:hAnsi="Arial" w:cs="Arial"/>
                                <w:sz w:val="24"/>
                                <w:szCs w:val="24"/>
                              </w:rPr>
                              <w:t>Work closely with the Council’s Corporate Management Team and other Heads of Service to support the delivery of corporate and community planning outcomes and other strategic priorities to promote the corporate and community outcomes for the area</w:t>
                            </w:r>
                          </w:p>
                          <w:p w:rsidR="006A3300" w:rsidRPr="006A3300" w:rsidRDefault="006A3300" w:rsidP="006A3300">
                            <w:pPr>
                              <w:rPr>
                                <w:rFonts w:ascii="Arial" w:hAnsi="Arial" w:cs="Arial"/>
                              </w:rPr>
                            </w:pPr>
                          </w:p>
                          <w:p w:rsidR="00C7230F" w:rsidRPr="006A3300" w:rsidRDefault="00AA0C1A" w:rsidP="006A3300">
                            <w:pPr>
                              <w:pStyle w:val="ListParagraph"/>
                              <w:numPr>
                                <w:ilvl w:val="0"/>
                                <w:numId w:val="15"/>
                              </w:numPr>
                              <w:spacing w:after="0" w:line="240" w:lineRule="auto"/>
                              <w:rPr>
                                <w:rFonts w:ascii="Arial" w:eastAsia="Times New Roman" w:hAnsi="Arial" w:cs="Arial"/>
                                <w:sz w:val="24"/>
                                <w:szCs w:val="24"/>
                              </w:rPr>
                            </w:pPr>
                            <w:r w:rsidRPr="006A3300">
                              <w:rPr>
                                <w:rFonts w:ascii="Arial" w:hAnsi="Arial" w:cs="Arial"/>
                                <w:sz w:val="24"/>
                                <w:szCs w:val="24"/>
                              </w:rPr>
                              <w:t>Develop strong relationships with partner organisations and relevant stakeholders to promote outcome focused and community centred services</w:t>
                            </w:r>
                            <w:r w:rsidR="006A3300">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D4E93" id="_x0000_s1035" type="#_x0000_t202" style="position:absolute;margin-left:17.4pt;margin-top:27.05pt;width:397.5pt;height:283.2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uQKQIAAE4EAAAOAAAAZHJzL2Uyb0RvYy54bWysVNuO0zAQfUfiHyy/06Sh6bZR09XSpQhp&#10;uUi7fIDjOI2F7Qm226R8/Y6dtlQLvCDyYHk84+OZc2ayuh20IgdhnQRT0ukkpUQYDrU0u5J+e9q+&#10;WVDiPDM1U2BESY/C0dv161ervitEBi2oWliCIMYVfVfS1vuuSBLHW6GZm0AnDDobsJp5NO0uqS3r&#10;EV2rJEvTedKDrTsLXDiHp/ejk64jftMI7r80jROeqJJibj6uNq5VWJP1ihU7y7pW8lMa7B+y0Ewa&#10;fPQCdc88I3srf4PSkltw0PgJB51A00guYg1YzTR9Uc1jyzoRa0FyXHehyf0/WP758NUSWZc0m95Q&#10;YphGkZ7E4Mk7GEgW+Ok7V2DYY4eBfsBj1DnW6roH4N8dMbBpmdmJO2uhbwWrMb9puJlcXR1xXACp&#10;+k9Q4zNs7yECDY3VgTykgyA66nS8aBNS4XiYp7NFlqOLo+9tvpzPZ1G9hBXn6511/oMATcKmpBbF&#10;j/Ds8OB8SIcV55DwmgMl661UKhp2V22UJQeGjbKNX6zgRZgypC/pMs/ykYG/QqTx+xOElh47Xkld&#10;0sUliBWBt/emjv3omVTjHlNW5kRk4G5k0Q/VEDVbnvWpoD4isxbGBseBxE0L9iclPTZ3Sd2PPbOC&#10;EvXRoDrL6QzZIz4as/wmQ8Nee6prDzMcoUrqKRm3Gx8nKPBm4A5VbGTkN8g9ZnJKGZs20n4asDAV&#10;13aM+vUbWD8DAAD//wMAUEsDBBQABgAIAAAAIQDumk8P4AAAAAkBAAAPAAAAZHJzL2Rvd25yZXYu&#10;eG1sTI/BTsMwEETvSPyDtUhcUOs0TUMa4lQICURv0CK4urGbRNjrYLtp+HuWExx3ZjTzttpM1rBR&#10;+9A7FLCYJ8A0Nk712Ap42z/OCmAhSlTSONQCvnWATX15UclSuTO+6nEXW0YlGEopoItxKDkPTaet&#10;DHM3aCTv6LyVkU7fcuXlmcqt4WmS5NzKHmmhk4N+6HTzuTtZAUX2PH6E7fLlvcmPZh1vbsenLy/E&#10;9dV0fwcs6in+heEXn9ChJqaDO6EKzAhYZkQeBayyBTDyi3RNwkFAniYr4HXF/39Q/wAAAP//AwBQ&#10;SwECLQAUAAYACAAAACEAtoM4kv4AAADhAQAAEwAAAAAAAAAAAAAAAAAAAAAAW0NvbnRlbnRfVHlw&#10;ZXNdLnhtbFBLAQItABQABgAIAAAAIQA4/SH/1gAAAJQBAAALAAAAAAAAAAAAAAAAAC8BAABfcmVs&#10;cy8ucmVsc1BLAQItABQABgAIAAAAIQCoJIuQKQIAAE4EAAAOAAAAAAAAAAAAAAAAAC4CAABkcnMv&#10;ZTJvRG9jLnhtbFBLAQItABQABgAIAAAAIQDumk8P4AAAAAkBAAAPAAAAAAAAAAAAAAAAAIMEAABk&#10;cnMvZG93bnJldi54bWxQSwUGAAAAAAQABADzAAAAkAUAAAAA&#10;">
                <v:textbox>
                  <w:txbxContent>
                    <w:p w:rsidR="00AA0C1A" w:rsidRPr="006A3300" w:rsidRDefault="00AA0C1A" w:rsidP="006A3300">
                      <w:pPr>
                        <w:rPr>
                          <w:rFonts w:ascii="Arial" w:hAnsi="Arial" w:cs="Arial"/>
                        </w:rPr>
                      </w:pPr>
                      <w:r w:rsidRPr="006A3300">
                        <w:rPr>
                          <w:rFonts w:ascii="Arial" w:hAnsi="Arial" w:cs="Arial"/>
                        </w:rPr>
                        <w:t>As a member of the Corporate Services Management Team the postholder will be required to:</w:t>
                      </w:r>
                    </w:p>
                    <w:p w:rsidR="00AA0C1A" w:rsidRPr="006A3300" w:rsidRDefault="00AA0C1A" w:rsidP="006A3300">
                      <w:pPr>
                        <w:rPr>
                          <w:rFonts w:ascii="Arial" w:hAnsi="Arial" w:cs="Arial"/>
                          <w:b/>
                        </w:rPr>
                      </w:pPr>
                    </w:p>
                    <w:p w:rsidR="00AA0C1A" w:rsidRDefault="00AA0C1A" w:rsidP="006A3300">
                      <w:pPr>
                        <w:pStyle w:val="ListParagraph"/>
                        <w:numPr>
                          <w:ilvl w:val="0"/>
                          <w:numId w:val="15"/>
                        </w:numPr>
                        <w:rPr>
                          <w:rFonts w:ascii="Arial" w:hAnsi="Arial" w:cs="Arial"/>
                          <w:sz w:val="24"/>
                          <w:szCs w:val="24"/>
                        </w:rPr>
                      </w:pPr>
                      <w:r w:rsidRPr="006A3300">
                        <w:rPr>
                          <w:rFonts w:ascii="Arial" w:hAnsi="Arial" w:cs="Arial"/>
                          <w:sz w:val="24"/>
                          <w:szCs w:val="24"/>
                        </w:rPr>
                        <w:t>Manage and develop the resources of their service area and ensure services are delivered efficiently and effectively whilst striving at all times for continuous improvement and transformation of services</w:t>
                      </w:r>
                      <w:r w:rsidR="006A3300">
                        <w:rPr>
                          <w:rFonts w:ascii="Arial" w:hAnsi="Arial" w:cs="Arial"/>
                          <w:sz w:val="24"/>
                          <w:szCs w:val="24"/>
                        </w:rPr>
                        <w:t>.</w:t>
                      </w:r>
                    </w:p>
                    <w:p w:rsidR="006A3300" w:rsidRPr="006A3300" w:rsidRDefault="006A3300" w:rsidP="006A3300">
                      <w:pPr>
                        <w:pStyle w:val="ListParagraph"/>
                        <w:rPr>
                          <w:rFonts w:ascii="Arial" w:hAnsi="Arial" w:cs="Arial"/>
                          <w:sz w:val="24"/>
                          <w:szCs w:val="24"/>
                        </w:rPr>
                      </w:pPr>
                    </w:p>
                    <w:p w:rsidR="00AA0C1A" w:rsidRDefault="00AA0C1A" w:rsidP="006A3300">
                      <w:pPr>
                        <w:pStyle w:val="ListParagraph"/>
                        <w:numPr>
                          <w:ilvl w:val="0"/>
                          <w:numId w:val="15"/>
                        </w:numPr>
                        <w:spacing w:after="0" w:line="240" w:lineRule="auto"/>
                        <w:rPr>
                          <w:rFonts w:ascii="Arial" w:hAnsi="Arial" w:cs="Arial"/>
                          <w:sz w:val="24"/>
                          <w:szCs w:val="24"/>
                        </w:rPr>
                      </w:pPr>
                      <w:r w:rsidRPr="006A3300">
                        <w:rPr>
                          <w:rFonts w:ascii="Arial" w:hAnsi="Arial" w:cs="Arial"/>
                          <w:sz w:val="24"/>
                          <w:szCs w:val="24"/>
                        </w:rPr>
                        <w:t>Work closely with the Council’s Corporate Management Team and other Heads of Service to support the delivery of corporate and community planning outcomes and other strategic priorities to promote the corporate and community outcomes for the area</w:t>
                      </w:r>
                    </w:p>
                    <w:p w:rsidR="006A3300" w:rsidRPr="006A3300" w:rsidRDefault="006A3300" w:rsidP="006A3300">
                      <w:pPr>
                        <w:rPr>
                          <w:rFonts w:ascii="Arial" w:hAnsi="Arial" w:cs="Arial"/>
                        </w:rPr>
                      </w:pPr>
                    </w:p>
                    <w:p w:rsidR="00C7230F" w:rsidRPr="006A3300" w:rsidRDefault="00AA0C1A" w:rsidP="006A3300">
                      <w:pPr>
                        <w:pStyle w:val="ListParagraph"/>
                        <w:numPr>
                          <w:ilvl w:val="0"/>
                          <w:numId w:val="15"/>
                        </w:numPr>
                        <w:spacing w:after="0" w:line="240" w:lineRule="auto"/>
                        <w:rPr>
                          <w:rFonts w:ascii="Arial" w:eastAsia="Times New Roman" w:hAnsi="Arial" w:cs="Arial"/>
                          <w:sz w:val="24"/>
                          <w:szCs w:val="24"/>
                        </w:rPr>
                      </w:pPr>
                      <w:r w:rsidRPr="006A3300">
                        <w:rPr>
                          <w:rFonts w:ascii="Arial" w:hAnsi="Arial" w:cs="Arial"/>
                          <w:sz w:val="24"/>
                          <w:szCs w:val="24"/>
                        </w:rPr>
                        <w:t>Develop strong relationships with partner organisations and relevant stakeholders to promote outcome focused and community centred services</w:t>
                      </w:r>
                      <w:r w:rsidR="006A3300">
                        <w:rPr>
                          <w:rFonts w:ascii="Arial" w:hAnsi="Arial" w:cs="Arial"/>
                          <w:sz w:val="24"/>
                          <w:szCs w:val="24"/>
                        </w:rPr>
                        <w:t>.</w:t>
                      </w:r>
                    </w:p>
                  </w:txbxContent>
                </v:textbox>
                <w10:wrap type="square" anchorx="margin"/>
              </v:shape>
            </w:pict>
          </mc:Fallback>
        </mc:AlternateContent>
      </w:r>
      <w:r w:rsidR="00B041B4" w:rsidRPr="006B59F8">
        <w:t>Purpose of the Post</w:t>
      </w:r>
    </w:p>
    <w:p w:rsidR="00590217" w:rsidRDefault="00590217"/>
    <w:p w:rsidR="00936FA6" w:rsidRDefault="00936FA6"/>
    <w:p w:rsidR="002A0043" w:rsidRDefault="002A0043">
      <w:r>
        <w:lastRenderedPageBreak/>
        <w:t xml:space="preserve">Main </w:t>
      </w:r>
      <w:r w:rsidR="002A65EF">
        <w:t>duties and responsibilities will include:-</w:t>
      </w:r>
    </w:p>
    <w:p w:rsidR="00590217" w:rsidRDefault="006A3300">
      <w:r>
        <w:rPr>
          <w:noProof/>
          <w:sz w:val="20"/>
          <w:lang w:eastAsia="en-GB"/>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175260</wp:posOffset>
                </wp:positionV>
                <wp:extent cx="5055870" cy="8244840"/>
                <wp:effectExtent l="0" t="0" r="11430" b="2286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8244840"/>
                        </a:xfrm>
                        <a:prstGeom prst="rect">
                          <a:avLst/>
                        </a:prstGeom>
                        <a:solidFill>
                          <a:srgbClr val="FFFFFF"/>
                        </a:solidFill>
                        <a:ln w="9525">
                          <a:solidFill>
                            <a:srgbClr val="000000"/>
                          </a:solidFill>
                          <a:miter lim="800000"/>
                          <a:headEnd/>
                          <a:tailEnd/>
                        </a:ln>
                      </wps:spPr>
                      <wps:txbx>
                        <w:txbxContent>
                          <w:p w:rsidR="00AA0C1A" w:rsidRDefault="00AA0C1A" w:rsidP="00AA0C1A">
                            <w:pPr>
                              <w:rPr>
                                <w:rFonts w:ascii="Arial" w:hAnsi="Arial" w:cs="Arial"/>
                                <w:b/>
                              </w:rPr>
                            </w:pPr>
                          </w:p>
                          <w:p w:rsidR="00AA0C1A" w:rsidRPr="006A3300" w:rsidRDefault="00AA0C1A" w:rsidP="00AA0C1A">
                            <w:pPr>
                              <w:rPr>
                                <w:rFonts w:ascii="Arial" w:hAnsi="Arial" w:cs="Arial"/>
                                <w:b/>
                              </w:rPr>
                            </w:pPr>
                            <w:r w:rsidRPr="006A3300">
                              <w:rPr>
                                <w:rFonts w:ascii="Arial" w:hAnsi="Arial" w:cs="Arial"/>
                                <w:b/>
                              </w:rPr>
                              <w:t>CORPORATE RESPONSBILITIES</w:t>
                            </w:r>
                          </w:p>
                          <w:p w:rsidR="00AA0C1A" w:rsidRPr="006A3300" w:rsidRDefault="00AA0C1A" w:rsidP="00AA0C1A">
                            <w:pPr>
                              <w:rPr>
                                <w:rFonts w:ascii="Arial" w:hAnsi="Arial" w:cs="Arial"/>
                              </w:rPr>
                            </w:pPr>
                          </w:p>
                          <w:p w:rsidR="00AA0C1A" w:rsidRPr="006A3300" w:rsidRDefault="00AA0C1A" w:rsidP="00AA0C1A">
                            <w:pPr>
                              <w:pStyle w:val="ListParagraph"/>
                              <w:numPr>
                                <w:ilvl w:val="0"/>
                                <w:numId w:val="16"/>
                              </w:numPr>
                              <w:spacing w:after="0" w:line="240" w:lineRule="auto"/>
                              <w:rPr>
                                <w:rFonts w:ascii="Arial" w:hAnsi="Arial" w:cs="Arial"/>
                                <w:sz w:val="24"/>
                                <w:szCs w:val="24"/>
                              </w:rPr>
                            </w:pPr>
                            <w:r w:rsidRPr="006A3300">
                              <w:rPr>
                                <w:rFonts w:ascii="Arial" w:hAnsi="Arial" w:cs="Arial"/>
                                <w:sz w:val="24"/>
                                <w:szCs w:val="24"/>
                                <w:lang w:eastAsia="en-GB"/>
                              </w:rPr>
                              <w:t xml:space="preserve">Prepare and implement the Finance and IT Services unit business plan, in line with the strategic objectives, ensuring an integrated approach to business planning and performance management process to deliver an efficient, effective and economic management of the Finance and IT service, in line with Council policies and procedures and within agreed budgets </w:t>
                            </w:r>
                          </w:p>
                          <w:p w:rsidR="00AA0C1A" w:rsidRPr="006A3300" w:rsidRDefault="00AA0C1A" w:rsidP="00AA0C1A">
                            <w:pPr>
                              <w:rPr>
                                <w:rFonts w:ascii="Arial" w:hAnsi="Arial" w:cs="Arial"/>
                              </w:rPr>
                            </w:pPr>
                          </w:p>
                          <w:p w:rsidR="00AA0C1A" w:rsidRPr="006A3300" w:rsidRDefault="00AA0C1A" w:rsidP="00AA0C1A">
                            <w:pPr>
                              <w:pStyle w:val="NoSpacing"/>
                              <w:numPr>
                                <w:ilvl w:val="0"/>
                                <w:numId w:val="16"/>
                              </w:numPr>
                              <w:rPr>
                                <w:rFonts w:ascii="Arial" w:hAnsi="Arial" w:cs="Arial"/>
                                <w:szCs w:val="24"/>
                                <w:lang w:val="en" w:eastAsia="en-GB"/>
                              </w:rPr>
                            </w:pPr>
                            <w:r w:rsidRPr="006A3300">
                              <w:rPr>
                                <w:rFonts w:ascii="Arial" w:hAnsi="Arial" w:cs="Arial"/>
                                <w:szCs w:val="24"/>
                                <w:lang w:val="en" w:eastAsia="en-GB"/>
                              </w:rPr>
                              <w:t xml:space="preserve">Assist the Director - Corporate Services to ensure budgetary control through the preparation of annual estimates of income and expenditure, and ensure ongoing monitoring, assessment and control of the service budget against performance. </w:t>
                            </w:r>
                          </w:p>
                          <w:p w:rsidR="00AA0C1A" w:rsidRPr="006A3300" w:rsidRDefault="00AA0C1A" w:rsidP="00AA0C1A">
                            <w:pPr>
                              <w:pStyle w:val="NoSpacing"/>
                              <w:rPr>
                                <w:rFonts w:ascii="Arial" w:hAnsi="Arial" w:cs="Arial"/>
                                <w:szCs w:val="24"/>
                                <w:lang w:val="en" w:eastAsia="en-GB"/>
                              </w:rPr>
                            </w:pPr>
                          </w:p>
                          <w:p w:rsidR="00AA0C1A" w:rsidRPr="006A3300" w:rsidRDefault="00AA0C1A" w:rsidP="00AA0C1A">
                            <w:pPr>
                              <w:pStyle w:val="ListParagraph"/>
                              <w:numPr>
                                <w:ilvl w:val="0"/>
                                <w:numId w:val="16"/>
                              </w:numPr>
                              <w:spacing w:after="0" w:line="240" w:lineRule="auto"/>
                              <w:rPr>
                                <w:rFonts w:ascii="Arial" w:hAnsi="Arial" w:cs="Arial"/>
                                <w:sz w:val="24"/>
                                <w:szCs w:val="24"/>
                                <w:lang w:val="en" w:eastAsia="en-GB"/>
                              </w:rPr>
                            </w:pPr>
                            <w:r w:rsidRPr="006A3300">
                              <w:rPr>
                                <w:rFonts w:ascii="Arial" w:hAnsi="Arial" w:cs="Arial"/>
                                <w:sz w:val="24"/>
                                <w:szCs w:val="24"/>
                              </w:rPr>
                              <w:t xml:space="preserve">Support the overall governance of the Council by the </w:t>
                            </w:r>
                            <w:r w:rsidRPr="006A3300">
                              <w:rPr>
                                <w:rFonts w:ascii="Arial" w:hAnsi="Arial" w:cs="Arial"/>
                                <w:sz w:val="24"/>
                                <w:szCs w:val="24"/>
                                <w:lang w:val="en" w:eastAsia="en-GB"/>
                              </w:rPr>
                              <w:t>preparation and presentation of reports to Council, Council Committees, the Director and other organisations as required and action agreed decisions.  Represent the Council in such forums as may be required.</w:t>
                            </w:r>
                          </w:p>
                          <w:p w:rsidR="00AA0C1A" w:rsidRPr="006A3300" w:rsidRDefault="00AA0C1A" w:rsidP="00AA0C1A">
                            <w:pPr>
                              <w:pStyle w:val="ListParagraph"/>
                              <w:rPr>
                                <w:rFonts w:ascii="Arial" w:hAnsi="Arial" w:cs="Arial"/>
                                <w:sz w:val="24"/>
                                <w:szCs w:val="24"/>
                                <w:lang w:val="en" w:eastAsia="en-GB"/>
                              </w:rPr>
                            </w:pPr>
                          </w:p>
                          <w:p w:rsidR="00AA0C1A" w:rsidRPr="006A3300" w:rsidRDefault="00AA0C1A" w:rsidP="00AA0C1A">
                            <w:pPr>
                              <w:pStyle w:val="ListParagraph"/>
                              <w:numPr>
                                <w:ilvl w:val="0"/>
                                <w:numId w:val="16"/>
                              </w:numPr>
                              <w:spacing w:after="0" w:line="240" w:lineRule="auto"/>
                              <w:rPr>
                                <w:rFonts w:ascii="Arial" w:hAnsi="Arial" w:cs="Arial"/>
                                <w:sz w:val="24"/>
                                <w:szCs w:val="24"/>
                              </w:rPr>
                            </w:pPr>
                            <w:r w:rsidRPr="006A3300">
                              <w:rPr>
                                <w:rFonts w:ascii="Arial" w:hAnsi="Arial" w:cs="Arial"/>
                                <w:sz w:val="24"/>
                                <w:szCs w:val="24"/>
                              </w:rPr>
                              <w:t xml:space="preserve">Ensure appropriate risk management systems, procedures and measures for health and safety and audit (internal and external) are in place and that the highest standards of probity and good conduct are maintained.   </w:t>
                            </w:r>
                          </w:p>
                          <w:p w:rsidR="00AA0C1A" w:rsidRPr="006A3300" w:rsidRDefault="00AA0C1A" w:rsidP="00AA0C1A">
                            <w:pPr>
                              <w:rPr>
                                <w:rFonts w:ascii="Arial" w:hAnsi="Arial" w:cs="Arial"/>
                              </w:rPr>
                            </w:pPr>
                          </w:p>
                          <w:p w:rsidR="00AA0C1A" w:rsidRPr="006A3300" w:rsidRDefault="00AA0C1A" w:rsidP="00AA0C1A">
                            <w:pPr>
                              <w:pStyle w:val="ListParagraph"/>
                              <w:numPr>
                                <w:ilvl w:val="0"/>
                                <w:numId w:val="16"/>
                              </w:numPr>
                              <w:spacing w:after="0" w:line="240" w:lineRule="auto"/>
                              <w:rPr>
                                <w:rFonts w:ascii="Arial" w:hAnsi="Arial" w:cs="Arial"/>
                                <w:sz w:val="24"/>
                                <w:szCs w:val="24"/>
                              </w:rPr>
                            </w:pPr>
                            <w:r w:rsidRPr="006A3300">
                              <w:rPr>
                                <w:rFonts w:ascii="Arial" w:hAnsi="Arial" w:cs="Arial"/>
                                <w:sz w:val="24"/>
                                <w:szCs w:val="24"/>
                              </w:rPr>
                              <w:t>Support the Director to deliver and implement organisational development, ensuring appropriate systems of performance management and development; communications, quality measures, monitoring and review are in place.</w:t>
                            </w:r>
                          </w:p>
                          <w:p w:rsidR="00AA0C1A" w:rsidRPr="006A3300" w:rsidRDefault="00AA0C1A" w:rsidP="00AA0C1A">
                            <w:pPr>
                              <w:rPr>
                                <w:rFonts w:ascii="Arial" w:hAnsi="Arial" w:cs="Arial"/>
                              </w:rPr>
                            </w:pPr>
                          </w:p>
                          <w:p w:rsidR="00AA0C1A" w:rsidRPr="006A3300" w:rsidRDefault="00AA0C1A" w:rsidP="00AA0C1A">
                            <w:pPr>
                              <w:pStyle w:val="ListParagraph"/>
                              <w:numPr>
                                <w:ilvl w:val="0"/>
                                <w:numId w:val="16"/>
                              </w:numPr>
                              <w:tabs>
                                <w:tab w:val="left" w:pos="709"/>
                              </w:tabs>
                              <w:spacing w:after="0" w:line="240" w:lineRule="auto"/>
                              <w:jc w:val="both"/>
                              <w:rPr>
                                <w:rFonts w:ascii="Arial" w:hAnsi="Arial" w:cs="Arial"/>
                                <w:sz w:val="24"/>
                                <w:szCs w:val="24"/>
                              </w:rPr>
                            </w:pPr>
                            <w:r w:rsidRPr="006A3300">
                              <w:rPr>
                                <w:rFonts w:ascii="Arial" w:hAnsi="Arial" w:cs="Arial"/>
                                <w:sz w:val="24"/>
                                <w:szCs w:val="24"/>
                              </w:rPr>
                              <w:t xml:space="preserve">Deputise for the Director as required and undertake any delegated function within the Department.  The post holder will assume other duties appropriate to the post as may be reasonably assigned by the Director – Corporate Services  </w:t>
                            </w:r>
                          </w:p>
                          <w:p w:rsidR="00AA0C1A" w:rsidRPr="006A3300" w:rsidRDefault="00AA0C1A" w:rsidP="00AA0C1A">
                            <w:pPr>
                              <w:rPr>
                                <w:rFonts w:ascii="Arial" w:hAnsi="Arial" w:cs="Arial"/>
                              </w:rPr>
                            </w:pPr>
                          </w:p>
                          <w:p w:rsidR="00AA0C1A" w:rsidRPr="006A3300" w:rsidRDefault="00AA0C1A" w:rsidP="00AA0C1A">
                            <w:pPr>
                              <w:pStyle w:val="ListParagraph"/>
                              <w:numPr>
                                <w:ilvl w:val="0"/>
                                <w:numId w:val="16"/>
                              </w:numPr>
                              <w:spacing w:after="0" w:line="240" w:lineRule="auto"/>
                              <w:rPr>
                                <w:rFonts w:ascii="Arial" w:hAnsi="Arial" w:cs="Arial"/>
                                <w:sz w:val="24"/>
                                <w:szCs w:val="24"/>
                              </w:rPr>
                            </w:pPr>
                            <w:r w:rsidRPr="006A3300">
                              <w:rPr>
                                <w:rFonts w:ascii="Arial" w:hAnsi="Arial" w:cs="Arial"/>
                                <w:sz w:val="24"/>
                                <w:szCs w:val="24"/>
                              </w:rPr>
                              <w:t>Ensure compliance with Council policies and procedures and operate within the highest standards of management and personal behaviour, which reflect the core values and behaviours of the organisation.</w:t>
                            </w:r>
                          </w:p>
                          <w:p w:rsidR="00AA0C1A" w:rsidRPr="006A3300" w:rsidRDefault="00AA0C1A" w:rsidP="00AA0C1A">
                            <w:pPr>
                              <w:rPr>
                                <w:rFonts w:ascii="Arial" w:hAnsi="Arial" w:cs="Arial"/>
                              </w:rPr>
                            </w:pPr>
                          </w:p>
                          <w:p w:rsidR="00AA0C1A" w:rsidRPr="006A3300" w:rsidRDefault="00AA0C1A" w:rsidP="00AA0C1A">
                            <w:pPr>
                              <w:pStyle w:val="ListParagraph"/>
                              <w:numPr>
                                <w:ilvl w:val="0"/>
                                <w:numId w:val="16"/>
                              </w:numPr>
                              <w:tabs>
                                <w:tab w:val="left" w:pos="709"/>
                              </w:tabs>
                              <w:spacing w:after="0" w:line="240" w:lineRule="auto"/>
                              <w:rPr>
                                <w:rFonts w:ascii="Arial" w:hAnsi="Arial" w:cs="Arial"/>
                                <w:sz w:val="24"/>
                                <w:szCs w:val="24"/>
                              </w:rPr>
                            </w:pPr>
                            <w:r w:rsidRPr="006A3300">
                              <w:rPr>
                                <w:rFonts w:ascii="Arial" w:hAnsi="Arial" w:cs="Arial"/>
                                <w:sz w:val="24"/>
                                <w:szCs w:val="24"/>
                              </w:rPr>
                              <w:t>Promote equality of opportunity and access in service delivery and in the employment of staff.</w:t>
                            </w:r>
                          </w:p>
                          <w:p w:rsidR="00AA0C1A" w:rsidRPr="006A3300" w:rsidRDefault="00AA0C1A" w:rsidP="00AA0C1A">
                            <w:pPr>
                              <w:pStyle w:val="ListParagraph"/>
                              <w:rPr>
                                <w:rFonts w:ascii="Arial" w:hAnsi="Arial" w:cs="Arial"/>
                                <w:sz w:val="24"/>
                                <w:szCs w:val="24"/>
                              </w:rPr>
                            </w:pPr>
                          </w:p>
                          <w:p w:rsidR="00370127" w:rsidRPr="006B59F8" w:rsidRDefault="00370127" w:rsidP="00370127">
                            <w:pPr>
                              <w:pStyle w:val="ListParagraph"/>
                              <w:rPr>
                                <w:rFonts w:ascii="Arial" w:eastAsia="Times New Roman" w:hAnsi="Arial" w:cs="Arial"/>
                                <w:sz w:val="24"/>
                                <w:szCs w:val="24"/>
                              </w:rPr>
                            </w:pPr>
                          </w:p>
                          <w:p w:rsidR="00370127" w:rsidRPr="00370127" w:rsidRDefault="00370127" w:rsidP="00370127">
                            <w:pPr>
                              <w:pStyle w:val="ListParagraph"/>
                              <w:rPr>
                                <w:rFonts w:ascii="Arial" w:hAnsi="Arial" w:cs="Arial"/>
                                <w:sz w:val="20"/>
                                <w:szCs w:val="20"/>
                              </w:rPr>
                            </w:pPr>
                          </w:p>
                          <w:p w:rsidR="00FD42B3" w:rsidRDefault="00FD42B3"/>
                          <w:p w:rsidR="00FD42B3" w:rsidRDefault="00FD42B3"/>
                          <w:p w:rsidR="00FD42B3" w:rsidRDefault="00FD42B3"/>
                          <w:p w:rsidR="00FD42B3" w:rsidRDefault="00FD42B3"/>
                          <w:p w:rsidR="00FD42B3" w:rsidRDefault="00FD42B3"/>
                          <w:p w:rsidR="00FD42B3" w:rsidRDefault="00FD42B3"/>
                          <w:p w:rsidR="00FD42B3" w:rsidRDefault="00FD4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346.9pt;margin-top:13.8pt;width:398.1pt;height:649.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QBwLQIAAFoEAAAOAAAAZHJzL2Uyb0RvYy54bWysVF1v2yAUfZ+0/4B4X+xE8ZpacaouXaZJ&#10;3YfU7gdgjG004DIgsbNfvwtO06jbXqb5AQH3cjj3nIvXN6NW5CCcl2AqOp/llAjDoZGmq+i3x92b&#10;FSU+MNMwBUZU9Cg8vdm8frUebCkW0INqhCMIYnw52Ir2IdgyyzzvhWZ+BlYYDLbgNAu4dF3WODYg&#10;ulbZIs/fZgO4xjrgwnvcvZuCdJPw21bw8KVtvQhEVRS5hTS6NNZxzDZrVnaO2V7yEw32Dyw0kwYv&#10;PUPdscDI3snfoLTkDjy0YcZBZ9C2kotUA1Yzz19U89AzK1ItKI63Z5n8/4Plnw9fHZFNRdEowzRa&#10;9CjGQN7BSOZJnsH6ErMeLOaFEffR5lSqt/fAv3tiYNsz04lb52DoBWuQ3jwKm10cjYb40keQevgE&#10;Dd7D9gES0Ng6HbVDNQiio03HszWRC8fNIi+K1RWGOMZWi+VytUzsMlY+HbfOhw8CNImTijr0PsGz&#10;w70PkQ4rn1LibR6UbHZSqbRwXb1VjhwY9skufamCF2nKkKGi18WimBT4K0Sevj9BaBmw4ZXUWMY5&#10;iZVRt/emSe0YmFTTHCkrcxIyajepGMZ6TJY9G1RDc0RpHUwNjg8SJz24n5QM2NwV9T/2zAlK1EeD&#10;9lzPlygfCWmxLK4WuHCXkfoywgxHqIoGSqbpNkwvaG+d7Hq8aWoIA7doaSuT2NHuidWJPzZw8uD0&#10;2OILuVynrOdfwuYXAAAA//8DAFBLAwQUAAYACAAAACEAaJ3RPd4AAAAIAQAADwAAAGRycy9kb3du&#10;cmV2LnhtbEyPwU7DMBBE70j8g7VIXBB1SFHShjgVQgLBDQqCqxtvkwh7HWw3DX/PcoLjaEYzb+rN&#10;7KyYMMTBk4KrRQYCqfVmoE7B2+v95QpETJqMtp5QwTdG2DSnJ7WujD/SC07b1AkuoVhpBX1KYyVl&#10;bHt0Oi78iMTe3genE8vQSRP0kcudlXmWFdLpgXih1yPe9dh+bg9Ower6cfqIT8vn97bY23W6KKeH&#10;r6DU+dl8ewMi4Zz+wvCLz+jQMNPOH8hEYRXwkaQgLwsQ7JbrIgex49gyLzKQTS3/H2h+AAAA//8D&#10;AFBLAQItABQABgAIAAAAIQC2gziS/gAAAOEBAAATAAAAAAAAAAAAAAAAAAAAAABbQ29udGVudF9U&#10;eXBlc10ueG1sUEsBAi0AFAAGAAgAAAAhADj9If/WAAAAlAEAAAsAAAAAAAAAAAAAAAAALwEAAF9y&#10;ZWxzLy5yZWxzUEsBAi0AFAAGAAgAAAAhAPvlAHAtAgAAWgQAAA4AAAAAAAAAAAAAAAAALgIAAGRy&#10;cy9lMm9Eb2MueG1sUEsBAi0AFAAGAAgAAAAhAGid0T3eAAAACAEAAA8AAAAAAAAAAAAAAAAAhwQA&#10;AGRycy9kb3ducmV2LnhtbFBLBQYAAAAABAAEAPMAAACSBQAAAAA=&#10;">
                <v:textbox>
                  <w:txbxContent>
                    <w:p w:rsidR="00AA0C1A" w:rsidRDefault="00AA0C1A" w:rsidP="00AA0C1A">
                      <w:pPr>
                        <w:rPr>
                          <w:rFonts w:ascii="Arial" w:hAnsi="Arial" w:cs="Arial"/>
                          <w:b/>
                        </w:rPr>
                      </w:pPr>
                    </w:p>
                    <w:p w:rsidR="00AA0C1A" w:rsidRPr="006A3300" w:rsidRDefault="00AA0C1A" w:rsidP="00AA0C1A">
                      <w:pPr>
                        <w:rPr>
                          <w:rFonts w:ascii="Arial" w:hAnsi="Arial" w:cs="Arial"/>
                          <w:b/>
                        </w:rPr>
                      </w:pPr>
                      <w:r w:rsidRPr="006A3300">
                        <w:rPr>
                          <w:rFonts w:ascii="Arial" w:hAnsi="Arial" w:cs="Arial"/>
                          <w:b/>
                        </w:rPr>
                        <w:t>CORPORATE RESPONSBILITIES</w:t>
                      </w:r>
                    </w:p>
                    <w:p w:rsidR="00AA0C1A" w:rsidRPr="006A3300" w:rsidRDefault="00AA0C1A" w:rsidP="00AA0C1A">
                      <w:pPr>
                        <w:rPr>
                          <w:rFonts w:ascii="Arial" w:hAnsi="Arial" w:cs="Arial"/>
                        </w:rPr>
                      </w:pPr>
                    </w:p>
                    <w:p w:rsidR="00AA0C1A" w:rsidRPr="006A3300" w:rsidRDefault="00AA0C1A" w:rsidP="00AA0C1A">
                      <w:pPr>
                        <w:pStyle w:val="ListParagraph"/>
                        <w:numPr>
                          <w:ilvl w:val="0"/>
                          <w:numId w:val="16"/>
                        </w:numPr>
                        <w:spacing w:after="0" w:line="240" w:lineRule="auto"/>
                        <w:rPr>
                          <w:rFonts w:ascii="Arial" w:hAnsi="Arial" w:cs="Arial"/>
                          <w:sz w:val="24"/>
                          <w:szCs w:val="24"/>
                        </w:rPr>
                      </w:pPr>
                      <w:r w:rsidRPr="006A3300">
                        <w:rPr>
                          <w:rFonts w:ascii="Arial" w:hAnsi="Arial" w:cs="Arial"/>
                          <w:sz w:val="24"/>
                          <w:szCs w:val="24"/>
                          <w:lang w:eastAsia="en-GB"/>
                        </w:rPr>
                        <w:t xml:space="preserve">Prepare and implement the Finance and IT Services unit business plan, in line with the strategic objectives, ensuring an integrated approach to business planning and performance management process to deliver an efficient, effective and economic management of the Finance and IT service, in line with Council policies and procedures and within agreed budgets </w:t>
                      </w:r>
                    </w:p>
                    <w:p w:rsidR="00AA0C1A" w:rsidRPr="006A3300" w:rsidRDefault="00AA0C1A" w:rsidP="00AA0C1A">
                      <w:pPr>
                        <w:rPr>
                          <w:rFonts w:ascii="Arial" w:hAnsi="Arial" w:cs="Arial"/>
                        </w:rPr>
                      </w:pPr>
                    </w:p>
                    <w:p w:rsidR="00AA0C1A" w:rsidRPr="006A3300" w:rsidRDefault="00AA0C1A" w:rsidP="00AA0C1A">
                      <w:pPr>
                        <w:pStyle w:val="NoSpacing"/>
                        <w:numPr>
                          <w:ilvl w:val="0"/>
                          <w:numId w:val="16"/>
                        </w:numPr>
                        <w:rPr>
                          <w:rFonts w:ascii="Arial" w:hAnsi="Arial" w:cs="Arial"/>
                          <w:szCs w:val="24"/>
                          <w:lang w:val="en" w:eastAsia="en-GB"/>
                        </w:rPr>
                      </w:pPr>
                      <w:r w:rsidRPr="006A3300">
                        <w:rPr>
                          <w:rFonts w:ascii="Arial" w:hAnsi="Arial" w:cs="Arial"/>
                          <w:szCs w:val="24"/>
                          <w:lang w:val="en" w:eastAsia="en-GB"/>
                        </w:rPr>
                        <w:t xml:space="preserve">Assist the Director - Corporate Services to ensure budgetary control through the preparation of annual estimates of income and expenditure, and ensure ongoing monitoring, assessment and control of the service budget against performance. </w:t>
                      </w:r>
                    </w:p>
                    <w:p w:rsidR="00AA0C1A" w:rsidRPr="006A3300" w:rsidRDefault="00AA0C1A" w:rsidP="00AA0C1A">
                      <w:pPr>
                        <w:pStyle w:val="NoSpacing"/>
                        <w:rPr>
                          <w:rFonts w:ascii="Arial" w:hAnsi="Arial" w:cs="Arial"/>
                          <w:szCs w:val="24"/>
                          <w:lang w:val="en" w:eastAsia="en-GB"/>
                        </w:rPr>
                      </w:pPr>
                    </w:p>
                    <w:p w:rsidR="00AA0C1A" w:rsidRPr="006A3300" w:rsidRDefault="00AA0C1A" w:rsidP="00AA0C1A">
                      <w:pPr>
                        <w:pStyle w:val="ListParagraph"/>
                        <w:numPr>
                          <w:ilvl w:val="0"/>
                          <w:numId w:val="16"/>
                        </w:numPr>
                        <w:spacing w:after="0" w:line="240" w:lineRule="auto"/>
                        <w:rPr>
                          <w:rFonts w:ascii="Arial" w:hAnsi="Arial" w:cs="Arial"/>
                          <w:sz w:val="24"/>
                          <w:szCs w:val="24"/>
                          <w:lang w:val="en" w:eastAsia="en-GB"/>
                        </w:rPr>
                      </w:pPr>
                      <w:r w:rsidRPr="006A3300">
                        <w:rPr>
                          <w:rFonts w:ascii="Arial" w:hAnsi="Arial" w:cs="Arial"/>
                          <w:sz w:val="24"/>
                          <w:szCs w:val="24"/>
                        </w:rPr>
                        <w:t xml:space="preserve">Support the overall governance of the Council by the </w:t>
                      </w:r>
                      <w:r w:rsidRPr="006A3300">
                        <w:rPr>
                          <w:rFonts w:ascii="Arial" w:hAnsi="Arial" w:cs="Arial"/>
                          <w:sz w:val="24"/>
                          <w:szCs w:val="24"/>
                          <w:lang w:val="en" w:eastAsia="en-GB"/>
                        </w:rPr>
                        <w:t>preparation and presentation of reports to Council, Council Committees, the Director and other organisations as required and action agreed decisions.  Represent the Council in such forums as may be required.</w:t>
                      </w:r>
                    </w:p>
                    <w:p w:rsidR="00AA0C1A" w:rsidRPr="006A3300" w:rsidRDefault="00AA0C1A" w:rsidP="00AA0C1A">
                      <w:pPr>
                        <w:pStyle w:val="ListParagraph"/>
                        <w:rPr>
                          <w:rFonts w:ascii="Arial" w:hAnsi="Arial" w:cs="Arial"/>
                          <w:sz w:val="24"/>
                          <w:szCs w:val="24"/>
                          <w:lang w:val="en" w:eastAsia="en-GB"/>
                        </w:rPr>
                      </w:pPr>
                    </w:p>
                    <w:p w:rsidR="00AA0C1A" w:rsidRPr="006A3300" w:rsidRDefault="00AA0C1A" w:rsidP="00AA0C1A">
                      <w:pPr>
                        <w:pStyle w:val="ListParagraph"/>
                        <w:numPr>
                          <w:ilvl w:val="0"/>
                          <w:numId w:val="16"/>
                        </w:numPr>
                        <w:spacing w:after="0" w:line="240" w:lineRule="auto"/>
                        <w:rPr>
                          <w:rFonts w:ascii="Arial" w:hAnsi="Arial" w:cs="Arial"/>
                          <w:sz w:val="24"/>
                          <w:szCs w:val="24"/>
                        </w:rPr>
                      </w:pPr>
                      <w:r w:rsidRPr="006A3300">
                        <w:rPr>
                          <w:rFonts w:ascii="Arial" w:hAnsi="Arial" w:cs="Arial"/>
                          <w:sz w:val="24"/>
                          <w:szCs w:val="24"/>
                        </w:rPr>
                        <w:t xml:space="preserve">Ensure appropriate risk management systems, procedures and measures for health and safety and audit (internal and external) are in place and that the highest standards of probity and good conduct are maintained.   </w:t>
                      </w:r>
                    </w:p>
                    <w:p w:rsidR="00AA0C1A" w:rsidRPr="006A3300" w:rsidRDefault="00AA0C1A" w:rsidP="00AA0C1A">
                      <w:pPr>
                        <w:rPr>
                          <w:rFonts w:ascii="Arial" w:hAnsi="Arial" w:cs="Arial"/>
                        </w:rPr>
                      </w:pPr>
                    </w:p>
                    <w:p w:rsidR="00AA0C1A" w:rsidRPr="006A3300" w:rsidRDefault="00AA0C1A" w:rsidP="00AA0C1A">
                      <w:pPr>
                        <w:pStyle w:val="ListParagraph"/>
                        <w:numPr>
                          <w:ilvl w:val="0"/>
                          <w:numId w:val="16"/>
                        </w:numPr>
                        <w:spacing w:after="0" w:line="240" w:lineRule="auto"/>
                        <w:rPr>
                          <w:rFonts w:ascii="Arial" w:hAnsi="Arial" w:cs="Arial"/>
                          <w:sz w:val="24"/>
                          <w:szCs w:val="24"/>
                        </w:rPr>
                      </w:pPr>
                      <w:r w:rsidRPr="006A3300">
                        <w:rPr>
                          <w:rFonts w:ascii="Arial" w:hAnsi="Arial" w:cs="Arial"/>
                          <w:sz w:val="24"/>
                          <w:szCs w:val="24"/>
                        </w:rPr>
                        <w:t>Support the Director to deliver and implement organisational development, ensuring appropriate systems of performance management and development; communications, quality measures, monitoring and review are in place.</w:t>
                      </w:r>
                    </w:p>
                    <w:p w:rsidR="00AA0C1A" w:rsidRPr="006A3300" w:rsidRDefault="00AA0C1A" w:rsidP="00AA0C1A">
                      <w:pPr>
                        <w:rPr>
                          <w:rFonts w:ascii="Arial" w:hAnsi="Arial" w:cs="Arial"/>
                        </w:rPr>
                      </w:pPr>
                    </w:p>
                    <w:p w:rsidR="00AA0C1A" w:rsidRPr="006A3300" w:rsidRDefault="00AA0C1A" w:rsidP="00AA0C1A">
                      <w:pPr>
                        <w:pStyle w:val="ListParagraph"/>
                        <w:numPr>
                          <w:ilvl w:val="0"/>
                          <w:numId w:val="16"/>
                        </w:numPr>
                        <w:tabs>
                          <w:tab w:val="left" w:pos="709"/>
                        </w:tabs>
                        <w:spacing w:after="0" w:line="240" w:lineRule="auto"/>
                        <w:jc w:val="both"/>
                        <w:rPr>
                          <w:rFonts w:ascii="Arial" w:hAnsi="Arial" w:cs="Arial"/>
                          <w:sz w:val="24"/>
                          <w:szCs w:val="24"/>
                        </w:rPr>
                      </w:pPr>
                      <w:r w:rsidRPr="006A3300">
                        <w:rPr>
                          <w:rFonts w:ascii="Arial" w:hAnsi="Arial" w:cs="Arial"/>
                          <w:sz w:val="24"/>
                          <w:szCs w:val="24"/>
                        </w:rPr>
                        <w:t xml:space="preserve">Deputise for the Director as required and undertake any delegated function within the Department.  The post holder will assume other duties appropriate to the post as may be reasonably assigned by the Director – Corporate Services  </w:t>
                      </w:r>
                    </w:p>
                    <w:p w:rsidR="00AA0C1A" w:rsidRPr="006A3300" w:rsidRDefault="00AA0C1A" w:rsidP="00AA0C1A">
                      <w:pPr>
                        <w:rPr>
                          <w:rFonts w:ascii="Arial" w:hAnsi="Arial" w:cs="Arial"/>
                        </w:rPr>
                      </w:pPr>
                    </w:p>
                    <w:p w:rsidR="00AA0C1A" w:rsidRPr="006A3300" w:rsidRDefault="00AA0C1A" w:rsidP="00AA0C1A">
                      <w:pPr>
                        <w:pStyle w:val="ListParagraph"/>
                        <w:numPr>
                          <w:ilvl w:val="0"/>
                          <w:numId w:val="16"/>
                        </w:numPr>
                        <w:spacing w:after="0" w:line="240" w:lineRule="auto"/>
                        <w:rPr>
                          <w:rFonts w:ascii="Arial" w:hAnsi="Arial" w:cs="Arial"/>
                          <w:sz w:val="24"/>
                          <w:szCs w:val="24"/>
                        </w:rPr>
                      </w:pPr>
                      <w:r w:rsidRPr="006A3300">
                        <w:rPr>
                          <w:rFonts w:ascii="Arial" w:hAnsi="Arial" w:cs="Arial"/>
                          <w:sz w:val="24"/>
                          <w:szCs w:val="24"/>
                        </w:rPr>
                        <w:t>Ensure compliance with Council policies and procedures and operate within the highest standards of management and personal behaviour, which reflect the core values and behaviours of the organisation.</w:t>
                      </w:r>
                    </w:p>
                    <w:p w:rsidR="00AA0C1A" w:rsidRPr="006A3300" w:rsidRDefault="00AA0C1A" w:rsidP="00AA0C1A">
                      <w:pPr>
                        <w:rPr>
                          <w:rFonts w:ascii="Arial" w:hAnsi="Arial" w:cs="Arial"/>
                        </w:rPr>
                      </w:pPr>
                    </w:p>
                    <w:p w:rsidR="00AA0C1A" w:rsidRPr="006A3300" w:rsidRDefault="00AA0C1A" w:rsidP="00AA0C1A">
                      <w:pPr>
                        <w:pStyle w:val="ListParagraph"/>
                        <w:numPr>
                          <w:ilvl w:val="0"/>
                          <w:numId w:val="16"/>
                        </w:numPr>
                        <w:tabs>
                          <w:tab w:val="left" w:pos="709"/>
                        </w:tabs>
                        <w:spacing w:after="0" w:line="240" w:lineRule="auto"/>
                        <w:rPr>
                          <w:rFonts w:ascii="Arial" w:hAnsi="Arial" w:cs="Arial"/>
                          <w:sz w:val="24"/>
                          <w:szCs w:val="24"/>
                        </w:rPr>
                      </w:pPr>
                      <w:r w:rsidRPr="006A3300">
                        <w:rPr>
                          <w:rFonts w:ascii="Arial" w:hAnsi="Arial" w:cs="Arial"/>
                          <w:sz w:val="24"/>
                          <w:szCs w:val="24"/>
                        </w:rPr>
                        <w:t>Promote equality of opportunity and access in service delivery and in the employment of staff.</w:t>
                      </w:r>
                    </w:p>
                    <w:p w:rsidR="00AA0C1A" w:rsidRPr="006A3300" w:rsidRDefault="00AA0C1A" w:rsidP="00AA0C1A">
                      <w:pPr>
                        <w:pStyle w:val="ListParagraph"/>
                        <w:rPr>
                          <w:rFonts w:ascii="Arial" w:hAnsi="Arial" w:cs="Arial"/>
                          <w:sz w:val="24"/>
                          <w:szCs w:val="24"/>
                        </w:rPr>
                      </w:pPr>
                    </w:p>
                    <w:p w:rsidR="00370127" w:rsidRPr="006B59F8" w:rsidRDefault="00370127" w:rsidP="00370127">
                      <w:pPr>
                        <w:pStyle w:val="ListParagraph"/>
                        <w:rPr>
                          <w:rFonts w:ascii="Arial" w:eastAsia="Times New Roman" w:hAnsi="Arial" w:cs="Arial"/>
                          <w:sz w:val="24"/>
                          <w:szCs w:val="24"/>
                        </w:rPr>
                      </w:pPr>
                    </w:p>
                    <w:p w:rsidR="00370127" w:rsidRPr="00370127" w:rsidRDefault="00370127" w:rsidP="00370127">
                      <w:pPr>
                        <w:pStyle w:val="ListParagraph"/>
                        <w:rPr>
                          <w:rFonts w:ascii="Arial" w:hAnsi="Arial" w:cs="Arial"/>
                          <w:sz w:val="20"/>
                          <w:szCs w:val="20"/>
                        </w:rPr>
                      </w:pPr>
                    </w:p>
                    <w:p w:rsidR="00FD42B3" w:rsidRDefault="00FD42B3"/>
                    <w:p w:rsidR="00FD42B3" w:rsidRDefault="00FD42B3"/>
                    <w:p w:rsidR="00FD42B3" w:rsidRDefault="00FD42B3"/>
                    <w:p w:rsidR="00FD42B3" w:rsidRDefault="00FD42B3"/>
                    <w:p w:rsidR="00FD42B3" w:rsidRDefault="00FD42B3"/>
                    <w:p w:rsidR="00FD42B3" w:rsidRDefault="00FD42B3"/>
                    <w:p w:rsidR="00FD42B3" w:rsidRDefault="00FD42B3"/>
                  </w:txbxContent>
                </v:textbox>
                <w10:wrap anchorx="margin"/>
              </v:shape>
            </w:pict>
          </mc:Fallback>
        </mc:AlternateContent>
      </w:r>
    </w:p>
    <w:p w:rsidR="002A0043" w:rsidRDefault="002A0043"/>
    <w:p w:rsidR="002A0043" w:rsidRDefault="002A0043"/>
    <w:p w:rsidR="002A0043" w:rsidRDefault="002A0043"/>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2A0043" w:rsidRDefault="002A0043">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AA0C1A" w:rsidRDefault="00AA0C1A">
      <w:pPr>
        <w:rPr>
          <w:b/>
          <w:bCs/>
        </w:rPr>
      </w:pPr>
    </w:p>
    <w:p w:rsidR="0023696F" w:rsidRDefault="0023696F">
      <w:pPr>
        <w:rPr>
          <w:b/>
          <w:bCs/>
        </w:rPr>
      </w:pPr>
      <w:r w:rsidRPr="0023696F">
        <w:rPr>
          <w:rFonts w:ascii="Arial" w:hAnsi="Arial" w:cs="Arial"/>
          <w:noProof/>
          <w:lang w:eastAsia="en-GB"/>
        </w:rPr>
        <w:lastRenderedPageBreak/>
        <mc:AlternateContent>
          <mc:Choice Requires="wps">
            <w:drawing>
              <wp:anchor distT="45720" distB="45720" distL="114300" distR="114300" simplePos="0" relativeHeight="251670016" behindDoc="0" locked="0" layoutInCell="1" allowOverlap="1" wp14:anchorId="43570771" wp14:editId="7CC543ED">
                <wp:simplePos x="0" y="0"/>
                <wp:positionH relativeFrom="margin">
                  <wp:posOffset>59055</wp:posOffset>
                </wp:positionH>
                <wp:positionV relativeFrom="paragraph">
                  <wp:posOffset>0</wp:posOffset>
                </wp:positionV>
                <wp:extent cx="5306060" cy="8931910"/>
                <wp:effectExtent l="0" t="0" r="27940" b="2159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060" cy="8931910"/>
                        </a:xfrm>
                        <a:prstGeom prst="rect">
                          <a:avLst/>
                        </a:prstGeom>
                        <a:solidFill>
                          <a:srgbClr val="FFFFFF"/>
                        </a:solidFill>
                        <a:ln w="9525">
                          <a:solidFill>
                            <a:srgbClr val="000000"/>
                          </a:solidFill>
                          <a:miter lim="800000"/>
                          <a:headEnd/>
                          <a:tailEnd/>
                        </a:ln>
                      </wps:spPr>
                      <wps:txbx>
                        <w:txbxContent>
                          <w:p w:rsidR="0023696F" w:rsidRPr="00225825" w:rsidRDefault="0023696F" w:rsidP="0023696F">
                            <w:pPr>
                              <w:tabs>
                                <w:tab w:val="left" w:pos="709"/>
                              </w:tabs>
                              <w:rPr>
                                <w:rFonts w:ascii="Arial" w:hAnsi="Arial" w:cs="Arial"/>
                                <w:b/>
                              </w:rPr>
                            </w:pPr>
                            <w:r w:rsidRPr="00225825">
                              <w:rPr>
                                <w:rFonts w:ascii="Arial" w:hAnsi="Arial" w:cs="Arial"/>
                                <w:b/>
                              </w:rPr>
                              <w:t>SERVICE RESPONSIBILITIES</w:t>
                            </w:r>
                          </w:p>
                          <w:p w:rsidR="0023696F" w:rsidRPr="00DF0AEA" w:rsidRDefault="0023696F" w:rsidP="0023696F">
                            <w:pPr>
                              <w:tabs>
                                <w:tab w:val="left" w:pos="709"/>
                              </w:tabs>
                              <w:rPr>
                                <w:rFonts w:ascii="Arial" w:hAnsi="Arial" w:cs="Arial"/>
                              </w:rPr>
                            </w:pPr>
                          </w:p>
                          <w:p w:rsidR="0023696F" w:rsidRPr="00C438D4" w:rsidRDefault="0023696F" w:rsidP="0023696F">
                            <w:pPr>
                              <w:pStyle w:val="ListParagraph"/>
                              <w:numPr>
                                <w:ilvl w:val="0"/>
                                <w:numId w:val="18"/>
                              </w:numPr>
                              <w:spacing w:after="0" w:line="240" w:lineRule="auto"/>
                              <w:rPr>
                                <w:rFonts w:ascii="Arial" w:hAnsi="Arial" w:cs="Arial"/>
                              </w:rPr>
                            </w:pPr>
                            <w:r w:rsidRPr="00C438D4">
                              <w:rPr>
                                <w:rFonts w:ascii="Arial" w:hAnsi="Arial" w:cs="Arial"/>
                              </w:rPr>
                              <w:t>Manage and develop the delivery of the Finance and IT Services, which reflects the Council’s priorities and develop innovative and creative approaches to continuously improve services. (Responsibility for the portfolio of services outlined below)</w:t>
                            </w:r>
                          </w:p>
                          <w:p w:rsidR="0023696F" w:rsidRPr="00C438D4" w:rsidRDefault="0023696F" w:rsidP="0023696F">
                            <w:pPr>
                              <w:rPr>
                                <w:rFonts w:ascii="Arial" w:hAnsi="Arial" w:cs="Arial"/>
                              </w:rPr>
                            </w:pPr>
                          </w:p>
                          <w:p w:rsidR="0023696F" w:rsidRPr="00C438D4" w:rsidRDefault="0023696F" w:rsidP="0023696F">
                            <w:pPr>
                              <w:pStyle w:val="ListParagraph"/>
                              <w:numPr>
                                <w:ilvl w:val="0"/>
                                <w:numId w:val="18"/>
                              </w:numPr>
                              <w:spacing w:after="0" w:line="240" w:lineRule="auto"/>
                              <w:rPr>
                                <w:rFonts w:ascii="Arial" w:hAnsi="Arial" w:cs="Arial"/>
                              </w:rPr>
                            </w:pPr>
                            <w:r w:rsidRPr="00C438D4">
                              <w:rPr>
                                <w:rFonts w:ascii="Arial" w:hAnsi="Arial" w:cs="Arial"/>
                              </w:rPr>
                              <w:t>Manage, motivate, and develop your team to empower them to achieve strategic and operational objectives</w:t>
                            </w:r>
                          </w:p>
                          <w:p w:rsidR="0023696F" w:rsidRPr="00C438D4" w:rsidRDefault="0023696F" w:rsidP="0023696F">
                            <w:pPr>
                              <w:rPr>
                                <w:rFonts w:ascii="Arial" w:hAnsi="Arial" w:cs="Arial"/>
                              </w:rPr>
                            </w:pPr>
                          </w:p>
                          <w:p w:rsidR="0023696F" w:rsidRPr="00C438D4" w:rsidRDefault="0023696F" w:rsidP="0023696F">
                            <w:pPr>
                              <w:pStyle w:val="ListParagraph"/>
                              <w:numPr>
                                <w:ilvl w:val="0"/>
                                <w:numId w:val="18"/>
                              </w:numPr>
                              <w:spacing w:after="0" w:line="240" w:lineRule="auto"/>
                              <w:rPr>
                                <w:rFonts w:ascii="Arial" w:hAnsi="Arial" w:cs="Arial"/>
                              </w:rPr>
                            </w:pPr>
                            <w:r w:rsidRPr="00C438D4">
                              <w:rPr>
                                <w:rFonts w:ascii="Arial" w:hAnsi="Arial" w:cs="Arial"/>
                              </w:rPr>
                              <w:t>Advise, consult and provide options and recommendations to Elected Members, the Chief Executive and senior officers on complex strategic and operational Finance and IT Services matters.</w:t>
                            </w:r>
                          </w:p>
                          <w:p w:rsidR="0023696F" w:rsidRPr="006E70F7" w:rsidRDefault="0023696F" w:rsidP="0023696F">
                            <w:pPr>
                              <w:rPr>
                                <w:rFonts w:ascii="Arial" w:hAnsi="Arial" w:cs="Arial"/>
                                <w:sz w:val="22"/>
                                <w:szCs w:val="22"/>
                              </w:rPr>
                            </w:pPr>
                          </w:p>
                          <w:p w:rsidR="0023696F" w:rsidRPr="006E70F7" w:rsidRDefault="0023696F" w:rsidP="0023696F">
                            <w:pPr>
                              <w:pStyle w:val="NoSpacing"/>
                              <w:numPr>
                                <w:ilvl w:val="0"/>
                                <w:numId w:val="18"/>
                              </w:numPr>
                              <w:rPr>
                                <w:rFonts w:ascii="Arial" w:hAnsi="Arial" w:cs="Arial"/>
                                <w:sz w:val="22"/>
                                <w:szCs w:val="22"/>
                                <w:lang w:val="en" w:eastAsia="en-GB"/>
                              </w:rPr>
                            </w:pPr>
                            <w:r w:rsidRPr="006E70F7">
                              <w:rPr>
                                <w:rFonts w:ascii="Arial" w:hAnsi="Arial" w:cs="Arial"/>
                                <w:sz w:val="22"/>
                                <w:szCs w:val="22"/>
                                <w:lang w:val="en" w:eastAsia="en-GB"/>
                              </w:rPr>
                              <w:t>Support the Corporate Management team as the Council’s principal advisor on financial matters. Manage and implement the Council’s revenue and capital budget development and monitoring process, its investment plans and prudential borrowing limits.</w:t>
                            </w:r>
                          </w:p>
                          <w:p w:rsidR="0023696F" w:rsidRPr="00C438D4" w:rsidRDefault="0023696F" w:rsidP="0023696F">
                            <w:pPr>
                              <w:rPr>
                                <w:rFonts w:ascii="Arial" w:hAnsi="Arial" w:cs="Arial"/>
                              </w:rPr>
                            </w:pPr>
                          </w:p>
                          <w:p w:rsidR="0023696F" w:rsidRPr="00C438D4" w:rsidRDefault="0023696F" w:rsidP="0023696F">
                            <w:pPr>
                              <w:pStyle w:val="ListParagraph"/>
                              <w:numPr>
                                <w:ilvl w:val="0"/>
                                <w:numId w:val="18"/>
                              </w:numPr>
                              <w:spacing w:after="0" w:line="240" w:lineRule="auto"/>
                              <w:rPr>
                                <w:rFonts w:ascii="Arial" w:hAnsi="Arial" w:cs="Arial"/>
                                <w:lang w:val="en" w:eastAsia="en-GB"/>
                              </w:rPr>
                            </w:pPr>
                            <w:r w:rsidRPr="00C438D4">
                              <w:rPr>
                                <w:rFonts w:ascii="Arial" w:hAnsi="Arial" w:cs="Arial"/>
                                <w:lang w:val="en" w:eastAsia="en-GB"/>
                              </w:rPr>
                              <w:t>Ensure that the Council’s procurement policies and practices comply with all relevant legislation and public sector procurement guidelines and oversee the implementation of these.</w:t>
                            </w:r>
                          </w:p>
                          <w:p w:rsidR="0023696F" w:rsidRPr="00C438D4" w:rsidRDefault="0023696F" w:rsidP="0023696F">
                            <w:pPr>
                              <w:rPr>
                                <w:rFonts w:ascii="Arial" w:hAnsi="Arial" w:cs="Arial"/>
                                <w:lang w:val="en" w:eastAsia="en-GB"/>
                              </w:rPr>
                            </w:pPr>
                          </w:p>
                          <w:p w:rsidR="0023696F" w:rsidRPr="00C438D4" w:rsidRDefault="0023696F" w:rsidP="0023696F">
                            <w:pPr>
                              <w:pStyle w:val="ListParagraph"/>
                              <w:numPr>
                                <w:ilvl w:val="0"/>
                                <w:numId w:val="18"/>
                              </w:numPr>
                              <w:spacing w:after="0" w:line="240" w:lineRule="auto"/>
                              <w:rPr>
                                <w:rFonts w:ascii="Arial" w:hAnsi="Arial" w:cs="Arial"/>
                              </w:rPr>
                            </w:pPr>
                            <w:r w:rsidRPr="00C438D4">
                              <w:rPr>
                                <w:rFonts w:ascii="Arial" w:hAnsi="Arial" w:cs="Arial"/>
                              </w:rPr>
                              <w:t xml:space="preserve">Ensure the provision of high standards of customer care across all the services provided by the Unit and promote and manage the service effectively and communicate in a way, which enhances and promotes the public image and overall reputation of the Council. </w:t>
                            </w:r>
                          </w:p>
                          <w:p w:rsidR="0023696F" w:rsidRPr="00C438D4" w:rsidRDefault="0023696F" w:rsidP="0023696F">
                            <w:pPr>
                              <w:ind w:left="360"/>
                              <w:rPr>
                                <w:rFonts w:ascii="Arial" w:hAnsi="Arial" w:cs="Arial"/>
                              </w:rPr>
                            </w:pPr>
                          </w:p>
                          <w:p w:rsidR="0023696F" w:rsidRPr="00C438D4" w:rsidRDefault="0023696F" w:rsidP="0023696F">
                            <w:pPr>
                              <w:pStyle w:val="ListParagraph"/>
                              <w:numPr>
                                <w:ilvl w:val="0"/>
                                <w:numId w:val="18"/>
                              </w:numPr>
                              <w:spacing w:after="0" w:line="240" w:lineRule="auto"/>
                              <w:rPr>
                                <w:rFonts w:ascii="Arial" w:hAnsi="Arial" w:cs="Arial"/>
                              </w:rPr>
                            </w:pPr>
                            <w:r w:rsidRPr="00C438D4">
                              <w:rPr>
                                <w:rFonts w:ascii="Arial" w:hAnsi="Arial" w:cs="Arial"/>
                              </w:rPr>
                              <w:t xml:space="preserve">Develop and enhance working relationships with relevant partners and stakeholders to maximise corporate and community planning outcomes and to generate innovation in service delivery.  </w:t>
                            </w:r>
                          </w:p>
                          <w:p w:rsidR="0023696F" w:rsidRPr="00C438D4" w:rsidRDefault="0023696F" w:rsidP="0023696F">
                            <w:pPr>
                              <w:rPr>
                                <w:rFonts w:ascii="Arial" w:hAnsi="Arial" w:cs="Arial"/>
                              </w:rPr>
                            </w:pPr>
                          </w:p>
                          <w:p w:rsidR="0023696F" w:rsidRPr="006E70F7" w:rsidRDefault="0023696F" w:rsidP="0023696F">
                            <w:pPr>
                              <w:pStyle w:val="NoSpacing"/>
                              <w:numPr>
                                <w:ilvl w:val="0"/>
                                <w:numId w:val="18"/>
                              </w:numPr>
                              <w:rPr>
                                <w:rFonts w:ascii="Arial" w:hAnsi="Arial" w:cs="Arial"/>
                                <w:sz w:val="22"/>
                                <w:szCs w:val="22"/>
                                <w:lang w:val="en" w:eastAsia="en-GB"/>
                              </w:rPr>
                            </w:pPr>
                            <w:r w:rsidRPr="006E70F7">
                              <w:rPr>
                                <w:rFonts w:ascii="Arial" w:hAnsi="Arial" w:cs="Arial"/>
                                <w:sz w:val="22"/>
                                <w:szCs w:val="22"/>
                              </w:rPr>
                              <w:t xml:space="preserve">Lead on the creation, development, implementation and review of policies, procedures and systems required for the efficient and effective delivery of the Operational service.  To include interpreting, advising on, implementing and enforcing the legislative provisions and sectoral agreements, guidance, policies and processes as required. </w:t>
                            </w:r>
                          </w:p>
                          <w:p w:rsidR="006E70F7" w:rsidRPr="006E70F7" w:rsidRDefault="006E70F7" w:rsidP="006E70F7">
                            <w:pPr>
                              <w:pStyle w:val="NoSpacing"/>
                              <w:rPr>
                                <w:rFonts w:ascii="Arial" w:hAnsi="Arial" w:cs="Arial"/>
                                <w:sz w:val="22"/>
                                <w:szCs w:val="22"/>
                                <w:lang w:val="en" w:eastAsia="en-GB"/>
                              </w:rPr>
                            </w:pPr>
                          </w:p>
                          <w:p w:rsidR="0023696F" w:rsidRPr="006E70F7" w:rsidRDefault="0023696F" w:rsidP="0023696F">
                            <w:pPr>
                              <w:tabs>
                                <w:tab w:val="left" w:pos="709"/>
                              </w:tabs>
                              <w:jc w:val="both"/>
                              <w:rPr>
                                <w:rFonts w:ascii="Arial" w:hAnsi="Arial" w:cs="Arial"/>
                                <w:sz w:val="22"/>
                                <w:szCs w:val="22"/>
                              </w:rPr>
                            </w:pPr>
                            <w:r w:rsidRPr="006E70F7">
                              <w:rPr>
                                <w:rFonts w:ascii="Arial" w:hAnsi="Arial" w:cs="Arial"/>
                                <w:sz w:val="22"/>
                                <w:szCs w:val="22"/>
                              </w:rPr>
                              <w:t xml:space="preserve">The services falling within the responsibility of this post are as follows: </w:t>
                            </w:r>
                          </w:p>
                          <w:p w:rsidR="0023696F" w:rsidRPr="006E70F7" w:rsidRDefault="0023696F" w:rsidP="0023696F">
                            <w:pPr>
                              <w:rPr>
                                <w:rFonts w:ascii="Arial" w:hAnsi="Arial" w:cs="Arial"/>
                                <w:sz w:val="22"/>
                                <w:szCs w:val="22"/>
                              </w:rPr>
                            </w:pPr>
                          </w:p>
                          <w:p w:rsidR="0023696F" w:rsidRPr="006E70F7" w:rsidRDefault="0023696F" w:rsidP="0023696F">
                            <w:pPr>
                              <w:numPr>
                                <w:ilvl w:val="0"/>
                                <w:numId w:val="17"/>
                              </w:numPr>
                              <w:ind w:hanging="357"/>
                              <w:jc w:val="both"/>
                              <w:rPr>
                                <w:rFonts w:ascii="Arial" w:hAnsi="Arial" w:cs="Arial"/>
                                <w:sz w:val="22"/>
                                <w:szCs w:val="22"/>
                                <w:lang w:eastAsia="en-GB"/>
                              </w:rPr>
                            </w:pPr>
                            <w:r w:rsidRPr="006E70F7">
                              <w:rPr>
                                <w:rFonts w:ascii="Arial" w:hAnsi="Arial" w:cs="Arial"/>
                                <w:sz w:val="22"/>
                                <w:szCs w:val="22"/>
                                <w:lang w:eastAsia="en-GB"/>
                              </w:rPr>
                              <w:t>Financial Services</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Financial reporting</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Management accounting (including rate setting)</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Treasury Management Strategy &amp; annual investment policy</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Capital programming and funding</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Prudential code and medium term financial planning</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VAT planning and management</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Financial transaction support services</w:t>
                            </w:r>
                          </w:p>
                          <w:p w:rsidR="006E70F7" w:rsidRDefault="0023696F" w:rsidP="006E70F7">
                            <w:pPr>
                              <w:pStyle w:val="CommentText"/>
                              <w:numPr>
                                <w:ilvl w:val="1"/>
                                <w:numId w:val="17"/>
                              </w:numPr>
                              <w:spacing w:after="0"/>
                              <w:rPr>
                                <w:rFonts w:ascii="Arial" w:hAnsi="Arial"/>
                                <w:sz w:val="22"/>
                                <w:szCs w:val="22"/>
                              </w:rPr>
                            </w:pPr>
                            <w:r w:rsidRPr="006E70F7">
                              <w:rPr>
                                <w:rFonts w:ascii="Arial" w:hAnsi="Arial"/>
                                <w:sz w:val="22"/>
                                <w:szCs w:val="22"/>
                              </w:rPr>
                              <w:t>Accountancy support</w:t>
                            </w:r>
                          </w:p>
                          <w:p w:rsidR="006E70F7" w:rsidRPr="006E70F7" w:rsidRDefault="006E70F7" w:rsidP="006E70F7">
                            <w:pPr>
                              <w:pStyle w:val="CommentText"/>
                              <w:spacing w:after="0"/>
                              <w:ind w:left="2149"/>
                              <w:rPr>
                                <w:rFonts w:ascii="Arial" w:hAnsi="Arial"/>
                                <w:sz w:val="22"/>
                                <w:szCs w:val="22"/>
                              </w:rPr>
                            </w:pPr>
                          </w:p>
                          <w:p w:rsidR="0023696F" w:rsidRPr="006E70F7" w:rsidRDefault="0023696F" w:rsidP="0023696F">
                            <w:pPr>
                              <w:numPr>
                                <w:ilvl w:val="0"/>
                                <w:numId w:val="17"/>
                              </w:numPr>
                              <w:ind w:hanging="357"/>
                              <w:jc w:val="both"/>
                              <w:rPr>
                                <w:rFonts w:ascii="Arial" w:hAnsi="Arial" w:cs="Arial"/>
                                <w:sz w:val="22"/>
                                <w:szCs w:val="22"/>
                                <w:lang w:eastAsia="en-GB"/>
                              </w:rPr>
                            </w:pPr>
                            <w:r w:rsidRPr="006E70F7">
                              <w:rPr>
                                <w:rFonts w:ascii="Arial" w:hAnsi="Arial" w:cs="Arial"/>
                                <w:sz w:val="22"/>
                                <w:szCs w:val="22"/>
                                <w:lang w:eastAsia="en-GB"/>
                              </w:rPr>
                              <w:t>IT Services</w:t>
                            </w:r>
                          </w:p>
                          <w:p w:rsidR="0023696F" w:rsidRPr="006E70F7" w:rsidRDefault="0023696F" w:rsidP="0023696F">
                            <w:pPr>
                              <w:numPr>
                                <w:ilvl w:val="0"/>
                                <w:numId w:val="17"/>
                              </w:numPr>
                              <w:ind w:hanging="357"/>
                              <w:jc w:val="both"/>
                              <w:rPr>
                                <w:rFonts w:ascii="Arial" w:hAnsi="Arial" w:cs="Arial"/>
                                <w:sz w:val="22"/>
                                <w:szCs w:val="22"/>
                                <w:lang w:eastAsia="en-GB"/>
                              </w:rPr>
                            </w:pPr>
                            <w:r w:rsidRPr="006E70F7">
                              <w:rPr>
                                <w:rFonts w:ascii="Arial" w:hAnsi="Arial" w:cs="Arial"/>
                                <w:sz w:val="22"/>
                                <w:szCs w:val="22"/>
                                <w:lang w:eastAsia="en-GB"/>
                              </w:rPr>
                              <w:t>Procurement</w:t>
                            </w:r>
                          </w:p>
                          <w:p w:rsidR="006E70F7" w:rsidRPr="006E70F7" w:rsidRDefault="0023696F" w:rsidP="007F1C6E">
                            <w:pPr>
                              <w:numPr>
                                <w:ilvl w:val="0"/>
                                <w:numId w:val="17"/>
                              </w:numPr>
                              <w:ind w:hanging="357"/>
                              <w:jc w:val="both"/>
                              <w:rPr>
                                <w:rFonts w:ascii="Arial" w:hAnsi="Arial" w:cs="Arial"/>
                                <w:sz w:val="22"/>
                                <w:szCs w:val="22"/>
                              </w:rPr>
                            </w:pPr>
                            <w:r w:rsidRPr="00543AA6">
                              <w:rPr>
                                <w:rFonts w:ascii="Arial" w:hAnsi="Arial" w:cs="Arial"/>
                                <w:sz w:val="22"/>
                                <w:szCs w:val="22"/>
                                <w:lang w:eastAsia="en-GB"/>
                              </w:rPr>
                              <w:t>Insurance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70771" id="_x0000_s1037" type="#_x0000_t202" style="position:absolute;margin-left:4.65pt;margin-top:0;width:417.8pt;height:703.3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JJJQIAAE4EAAAOAAAAZHJzL2Uyb0RvYy54bWysVNtu2zAMfR+wfxD0vthJk64x4hRdugwD&#10;ugvQ7gNoWY6FyaImKbG7rx8lp2nQbS/DHEAQReqIPIfM6nroNDtI5xWakk8nOWfSCKyV2ZX828P2&#10;zRVnPoCpQaORJX+Unl+vX79a9baQM2xR19IxAjG+6G3J2xBskWVetLIDP0ErDTkbdB0EMt0uqx30&#10;hN7pbJbnl1mPrrYOhfSeTm9HJ18n/KaRInxpGi8D0yWn3EJaXVqruGbrFRQ7B7ZV4pgG/EMWHShD&#10;j56gbiEA2zv1G1SnhEOPTZgI7DJsGiVkqoGqmeYvqrlvwcpUC5Hj7Ykm//9gxefDV8dUTdqRUgY6&#10;0uhBDoG9w4HNIj299QVF3VuKCwMdU2gq1ds7FN89M7hpwezkjXPYtxJqSm8ab2ZnV0ccH0Gq/hPW&#10;9AzsAyagoXFd5I7YYIROMj2epImpCDpcXOSX9ONMkO9qeTFdTpN4GRRP163z4YPEjsVNyR1pn+Dh&#10;cOdDTAeKp5D4mket6q3SOhluV220YwegPtmmL1XwIkwb1pd8uZgtRgb+CpGn708QnQrU8Fp1VMYp&#10;CIrI23tTp3YMoPS4p5S1ORIZuRtZDEM1jJIlmiPLFdaPRK3DscFpIGnTovvJWU/NXXL/Yw9OcqY/&#10;GpJnOZ3P4zQkY754OyPDnXuqcw8YQVAlD5yN201IExSJM3hDMjYqEfycyTFnatrE+3HA4lSc2ynq&#10;+W9g/QsAAP//AwBQSwMEFAAGAAgAAAAhADQZaOndAAAABwEAAA8AAABkcnMvZG93bnJldi54bWxM&#10;j8FOwzAQRO9I/IO1SFxQ60CjkIQ4FUICwa2UCq5uvE0i4nWw3TT8PcsJjqt5mnlbrWc7iAl96B0p&#10;uF4mIJAaZ3pqFezeHhc5iBA1GT04QgXfGGBdn59VujTuRK84bWMruIRCqRV0MY6llKHp0OqwdCMS&#10;ZwfnrY58+lYar09cbgd5kySZtLonXuj0iA8dNp/bo1WQp8/TR3hZbd6b7DAU8ep2evrySl1ezPd3&#10;ICLO8Q+GX31Wh5qd9u5IJohBQbFiUAH/w2GepgWIPVNpkmUg60r+969/AAAA//8DAFBLAQItABQA&#10;BgAIAAAAIQC2gziS/gAAAOEBAAATAAAAAAAAAAAAAAAAAAAAAABbQ29udGVudF9UeXBlc10ueG1s&#10;UEsBAi0AFAAGAAgAAAAhADj9If/WAAAAlAEAAAsAAAAAAAAAAAAAAAAALwEAAF9yZWxzLy5yZWxz&#10;UEsBAi0AFAAGAAgAAAAhANYzAkklAgAATgQAAA4AAAAAAAAAAAAAAAAALgIAAGRycy9lMm9Eb2Mu&#10;eG1sUEsBAi0AFAAGAAgAAAAhADQZaOndAAAABwEAAA8AAAAAAAAAAAAAAAAAfwQAAGRycy9kb3du&#10;cmV2LnhtbFBLBQYAAAAABAAEAPMAAACJBQAAAAA=&#10;">
                <v:textbox>
                  <w:txbxContent>
                    <w:p w:rsidR="0023696F" w:rsidRPr="00225825" w:rsidRDefault="0023696F" w:rsidP="0023696F">
                      <w:pPr>
                        <w:tabs>
                          <w:tab w:val="left" w:pos="709"/>
                        </w:tabs>
                        <w:rPr>
                          <w:rFonts w:ascii="Arial" w:hAnsi="Arial" w:cs="Arial"/>
                          <w:b/>
                        </w:rPr>
                      </w:pPr>
                      <w:r w:rsidRPr="00225825">
                        <w:rPr>
                          <w:rFonts w:ascii="Arial" w:hAnsi="Arial" w:cs="Arial"/>
                          <w:b/>
                        </w:rPr>
                        <w:t>SERVICE RESPONSIBILITIES</w:t>
                      </w:r>
                    </w:p>
                    <w:p w:rsidR="0023696F" w:rsidRPr="00DF0AEA" w:rsidRDefault="0023696F" w:rsidP="0023696F">
                      <w:pPr>
                        <w:tabs>
                          <w:tab w:val="left" w:pos="709"/>
                        </w:tabs>
                        <w:rPr>
                          <w:rFonts w:ascii="Arial" w:hAnsi="Arial" w:cs="Arial"/>
                        </w:rPr>
                      </w:pPr>
                    </w:p>
                    <w:p w:rsidR="0023696F" w:rsidRPr="00C438D4" w:rsidRDefault="0023696F" w:rsidP="0023696F">
                      <w:pPr>
                        <w:pStyle w:val="ListParagraph"/>
                        <w:numPr>
                          <w:ilvl w:val="0"/>
                          <w:numId w:val="18"/>
                        </w:numPr>
                        <w:spacing w:after="0" w:line="240" w:lineRule="auto"/>
                        <w:rPr>
                          <w:rFonts w:ascii="Arial" w:hAnsi="Arial" w:cs="Arial"/>
                        </w:rPr>
                      </w:pPr>
                      <w:r w:rsidRPr="00C438D4">
                        <w:rPr>
                          <w:rFonts w:ascii="Arial" w:hAnsi="Arial" w:cs="Arial"/>
                        </w:rPr>
                        <w:t>Manage and develop the delivery of the Finance and IT Services, which reflects the Council’s priorities and develop innovative and creative approaches to continuously improve services. (Responsibility for the portfolio of services outlined below)</w:t>
                      </w:r>
                    </w:p>
                    <w:p w:rsidR="0023696F" w:rsidRPr="00C438D4" w:rsidRDefault="0023696F" w:rsidP="0023696F">
                      <w:pPr>
                        <w:rPr>
                          <w:rFonts w:ascii="Arial" w:hAnsi="Arial" w:cs="Arial"/>
                        </w:rPr>
                      </w:pPr>
                    </w:p>
                    <w:p w:rsidR="0023696F" w:rsidRPr="00C438D4" w:rsidRDefault="0023696F" w:rsidP="0023696F">
                      <w:pPr>
                        <w:pStyle w:val="ListParagraph"/>
                        <w:numPr>
                          <w:ilvl w:val="0"/>
                          <w:numId w:val="18"/>
                        </w:numPr>
                        <w:spacing w:after="0" w:line="240" w:lineRule="auto"/>
                        <w:rPr>
                          <w:rFonts w:ascii="Arial" w:hAnsi="Arial" w:cs="Arial"/>
                        </w:rPr>
                      </w:pPr>
                      <w:r w:rsidRPr="00C438D4">
                        <w:rPr>
                          <w:rFonts w:ascii="Arial" w:hAnsi="Arial" w:cs="Arial"/>
                        </w:rPr>
                        <w:t>Manage, motivate, and develop your team to empower them to achieve strategic and operational objectives</w:t>
                      </w:r>
                    </w:p>
                    <w:p w:rsidR="0023696F" w:rsidRPr="00C438D4" w:rsidRDefault="0023696F" w:rsidP="0023696F">
                      <w:pPr>
                        <w:rPr>
                          <w:rFonts w:ascii="Arial" w:hAnsi="Arial" w:cs="Arial"/>
                        </w:rPr>
                      </w:pPr>
                    </w:p>
                    <w:p w:rsidR="0023696F" w:rsidRPr="00C438D4" w:rsidRDefault="0023696F" w:rsidP="0023696F">
                      <w:pPr>
                        <w:pStyle w:val="ListParagraph"/>
                        <w:numPr>
                          <w:ilvl w:val="0"/>
                          <w:numId w:val="18"/>
                        </w:numPr>
                        <w:spacing w:after="0" w:line="240" w:lineRule="auto"/>
                        <w:rPr>
                          <w:rFonts w:ascii="Arial" w:hAnsi="Arial" w:cs="Arial"/>
                        </w:rPr>
                      </w:pPr>
                      <w:r w:rsidRPr="00C438D4">
                        <w:rPr>
                          <w:rFonts w:ascii="Arial" w:hAnsi="Arial" w:cs="Arial"/>
                        </w:rPr>
                        <w:t>Advise, consult and provide options and recommendations to Elected Members, the Chief Executive and senior officers on complex strategic and operational Finance and IT Services matters.</w:t>
                      </w:r>
                    </w:p>
                    <w:p w:rsidR="0023696F" w:rsidRPr="006E70F7" w:rsidRDefault="0023696F" w:rsidP="0023696F">
                      <w:pPr>
                        <w:rPr>
                          <w:rFonts w:ascii="Arial" w:hAnsi="Arial" w:cs="Arial"/>
                          <w:sz w:val="22"/>
                          <w:szCs w:val="22"/>
                        </w:rPr>
                      </w:pPr>
                    </w:p>
                    <w:p w:rsidR="0023696F" w:rsidRPr="006E70F7" w:rsidRDefault="0023696F" w:rsidP="0023696F">
                      <w:pPr>
                        <w:pStyle w:val="NoSpacing"/>
                        <w:numPr>
                          <w:ilvl w:val="0"/>
                          <w:numId w:val="18"/>
                        </w:numPr>
                        <w:rPr>
                          <w:rFonts w:ascii="Arial" w:hAnsi="Arial" w:cs="Arial"/>
                          <w:sz w:val="22"/>
                          <w:szCs w:val="22"/>
                          <w:lang w:val="en" w:eastAsia="en-GB"/>
                        </w:rPr>
                      </w:pPr>
                      <w:r w:rsidRPr="006E70F7">
                        <w:rPr>
                          <w:rFonts w:ascii="Arial" w:hAnsi="Arial" w:cs="Arial"/>
                          <w:sz w:val="22"/>
                          <w:szCs w:val="22"/>
                          <w:lang w:val="en" w:eastAsia="en-GB"/>
                        </w:rPr>
                        <w:t>Support the Corporate Management team as the Council’s principal advisor on financial matters. Manage and implement the Council’s revenue and capital budget development and monitoring process, its investment plans and prudential borrowing limits.</w:t>
                      </w:r>
                    </w:p>
                    <w:p w:rsidR="0023696F" w:rsidRPr="00C438D4" w:rsidRDefault="0023696F" w:rsidP="0023696F">
                      <w:pPr>
                        <w:rPr>
                          <w:rFonts w:ascii="Arial" w:hAnsi="Arial" w:cs="Arial"/>
                        </w:rPr>
                      </w:pPr>
                    </w:p>
                    <w:p w:rsidR="0023696F" w:rsidRPr="00C438D4" w:rsidRDefault="0023696F" w:rsidP="0023696F">
                      <w:pPr>
                        <w:pStyle w:val="ListParagraph"/>
                        <w:numPr>
                          <w:ilvl w:val="0"/>
                          <w:numId w:val="18"/>
                        </w:numPr>
                        <w:spacing w:after="0" w:line="240" w:lineRule="auto"/>
                        <w:rPr>
                          <w:rFonts w:ascii="Arial" w:hAnsi="Arial" w:cs="Arial"/>
                          <w:lang w:val="en" w:eastAsia="en-GB"/>
                        </w:rPr>
                      </w:pPr>
                      <w:r w:rsidRPr="00C438D4">
                        <w:rPr>
                          <w:rFonts w:ascii="Arial" w:hAnsi="Arial" w:cs="Arial"/>
                          <w:lang w:val="en" w:eastAsia="en-GB"/>
                        </w:rPr>
                        <w:t>Ensure that the Council’s procurement policies and practices comply with all relevant legislation and public sector procurement guidelines and oversee the implementation of these.</w:t>
                      </w:r>
                    </w:p>
                    <w:p w:rsidR="0023696F" w:rsidRPr="00C438D4" w:rsidRDefault="0023696F" w:rsidP="0023696F">
                      <w:pPr>
                        <w:rPr>
                          <w:rFonts w:ascii="Arial" w:hAnsi="Arial" w:cs="Arial"/>
                          <w:lang w:val="en" w:eastAsia="en-GB"/>
                        </w:rPr>
                      </w:pPr>
                    </w:p>
                    <w:p w:rsidR="0023696F" w:rsidRPr="00C438D4" w:rsidRDefault="0023696F" w:rsidP="0023696F">
                      <w:pPr>
                        <w:pStyle w:val="ListParagraph"/>
                        <w:numPr>
                          <w:ilvl w:val="0"/>
                          <w:numId w:val="18"/>
                        </w:numPr>
                        <w:spacing w:after="0" w:line="240" w:lineRule="auto"/>
                        <w:rPr>
                          <w:rFonts w:ascii="Arial" w:hAnsi="Arial" w:cs="Arial"/>
                        </w:rPr>
                      </w:pPr>
                      <w:r w:rsidRPr="00C438D4">
                        <w:rPr>
                          <w:rFonts w:ascii="Arial" w:hAnsi="Arial" w:cs="Arial"/>
                        </w:rPr>
                        <w:t xml:space="preserve">Ensure the provision of high standards of customer care across all the services provided by the Unit and promote and manage the service effectively and communicate in a way, which enhances and promotes the public image and overall reputation of the Council. </w:t>
                      </w:r>
                    </w:p>
                    <w:p w:rsidR="0023696F" w:rsidRPr="00C438D4" w:rsidRDefault="0023696F" w:rsidP="0023696F">
                      <w:pPr>
                        <w:ind w:left="360"/>
                        <w:rPr>
                          <w:rFonts w:ascii="Arial" w:hAnsi="Arial" w:cs="Arial"/>
                        </w:rPr>
                      </w:pPr>
                    </w:p>
                    <w:p w:rsidR="0023696F" w:rsidRPr="00C438D4" w:rsidRDefault="0023696F" w:rsidP="0023696F">
                      <w:pPr>
                        <w:pStyle w:val="ListParagraph"/>
                        <w:numPr>
                          <w:ilvl w:val="0"/>
                          <w:numId w:val="18"/>
                        </w:numPr>
                        <w:spacing w:after="0" w:line="240" w:lineRule="auto"/>
                        <w:rPr>
                          <w:rFonts w:ascii="Arial" w:hAnsi="Arial" w:cs="Arial"/>
                        </w:rPr>
                      </w:pPr>
                      <w:r w:rsidRPr="00C438D4">
                        <w:rPr>
                          <w:rFonts w:ascii="Arial" w:hAnsi="Arial" w:cs="Arial"/>
                        </w:rPr>
                        <w:t xml:space="preserve">Develop and enhance working relationships with relevant partners and stakeholders to maximise corporate and community planning outcomes and to generate innovation in service delivery.  </w:t>
                      </w:r>
                    </w:p>
                    <w:p w:rsidR="0023696F" w:rsidRPr="00C438D4" w:rsidRDefault="0023696F" w:rsidP="0023696F">
                      <w:pPr>
                        <w:rPr>
                          <w:rFonts w:ascii="Arial" w:hAnsi="Arial" w:cs="Arial"/>
                        </w:rPr>
                      </w:pPr>
                    </w:p>
                    <w:p w:rsidR="0023696F" w:rsidRPr="006E70F7" w:rsidRDefault="0023696F" w:rsidP="0023696F">
                      <w:pPr>
                        <w:pStyle w:val="NoSpacing"/>
                        <w:numPr>
                          <w:ilvl w:val="0"/>
                          <w:numId w:val="18"/>
                        </w:numPr>
                        <w:rPr>
                          <w:rFonts w:ascii="Arial" w:hAnsi="Arial" w:cs="Arial"/>
                          <w:sz w:val="22"/>
                          <w:szCs w:val="22"/>
                          <w:lang w:val="en" w:eastAsia="en-GB"/>
                        </w:rPr>
                      </w:pPr>
                      <w:r w:rsidRPr="006E70F7">
                        <w:rPr>
                          <w:rFonts w:ascii="Arial" w:hAnsi="Arial" w:cs="Arial"/>
                          <w:sz w:val="22"/>
                          <w:szCs w:val="22"/>
                        </w:rPr>
                        <w:t xml:space="preserve">Lead on the creation, development, implementation and review of policies, procedures and systems required for the efficient and effective delivery of the Operational service.  To include interpreting, advising on, implementing and enforcing the legislative provisions and sectoral agreements, guidance, policies and processes as required. </w:t>
                      </w:r>
                    </w:p>
                    <w:p w:rsidR="006E70F7" w:rsidRPr="006E70F7" w:rsidRDefault="006E70F7" w:rsidP="006E70F7">
                      <w:pPr>
                        <w:pStyle w:val="NoSpacing"/>
                        <w:rPr>
                          <w:rFonts w:ascii="Arial" w:hAnsi="Arial" w:cs="Arial"/>
                          <w:sz w:val="22"/>
                          <w:szCs w:val="22"/>
                          <w:lang w:val="en" w:eastAsia="en-GB"/>
                        </w:rPr>
                      </w:pPr>
                    </w:p>
                    <w:p w:rsidR="0023696F" w:rsidRPr="006E70F7" w:rsidRDefault="0023696F" w:rsidP="0023696F">
                      <w:pPr>
                        <w:tabs>
                          <w:tab w:val="left" w:pos="709"/>
                        </w:tabs>
                        <w:jc w:val="both"/>
                        <w:rPr>
                          <w:rFonts w:ascii="Arial" w:hAnsi="Arial" w:cs="Arial"/>
                          <w:sz w:val="22"/>
                          <w:szCs w:val="22"/>
                        </w:rPr>
                      </w:pPr>
                      <w:r w:rsidRPr="006E70F7">
                        <w:rPr>
                          <w:rFonts w:ascii="Arial" w:hAnsi="Arial" w:cs="Arial"/>
                          <w:sz w:val="22"/>
                          <w:szCs w:val="22"/>
                        </w:rPr>
                        <w:t xml:space="preserve">The services falling within the responsibility of this post are as follows: </w:t>
                      </w:r>
                    </w:p>
                    <w:p w:rsidR="0023696F" w:rsidRPr="006E70F7" w:rsidRDefault="0023696F" w:rsidP="0023696F">
                      <w:pPr>
                        <w:rPr>
                          <w:rFonts w:ascii="Arial" w:hAnsi="Arial" w:cs="Arial"/>
                          <w:sz w:val="22"/>
                          <w:szCs w:val="22"/>
                        </w:rPr>
                      </w:pPr>
                    </w:p>
                    <w:p w:rsidR="0023696F" w:rsidRPr="006E70F7" w:rsidRDefault="0023696F" w:rsidP="0023696F">
                      <w:pPr>
                        <w:numPr>
                          <w:ilvl w:val="0"/>
                          <w:numId w:val="17"/>
                        </w:numPr>
                        <w:ind w:hanging="357"/>
                        <w:jc w:val="both"/>
                        <w:rPr>
                          <w:rFonts w:ascii="Arial" w:hAnsi="Arial" w:cs="Arial"/>
                          <w:sz w:val="22"/>
                          <w:szCs w:val="22"/>
                          <w:lang w:eastAsia="en-GB"/>
                        </w:rPr>
                      </w:pPr>
                      <w:r w:rsidRPr="006E70F7">
                        <w:rPr>
                          <w:rFonts w:ascii="Arial" w:hAnsi="Arial" w:cs="Arial"/>
                          <w:sz w:val="22"/>
                          <w:szCs w:val="22"/>
                          <w:lang w:eastAsia="en-GB"/>
                        </w:rPr>
                        <w:t>Financial Services</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Financial reporting</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Management accounting (including rate setting)</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Treasury Management Strategy &amp; annual investment policy</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Capital programming and funding</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Prudential code and medium term financial planning</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VAT planning and management</w:t>
                      </w:r>
                    </w:p>
                    <w:p w:rsidR="0023696F" w:rsidRPr="006E70F7" w:rsidRDefault="0023696F" w:rsidP="0023696F">
                      <w:pPr>
                        <w:pStyle w:val="CommentText"/>
                        <w:numPr>
                          <w:ilvl w:val="1"/>
                          <w:numId w:val="17"/>
                        </w:numPr>
                        <w:spacing w:after="0"/>
                        <w:rPr>
                          <w:rFonts w:ascii="Arial" w:hAnsi="Arial"/>
                          <w:sz w:val="22"/>
                          <w:szCs w:val="22"/>
                        </w:rPr>
                      </w:pPr>
                      <w:r w:rsidRPr="006E70F7">
                        <w:rPr>
                          <w:rFonts w:ascii="Arial" w:hAnsi="Arial"/>
                          <w:sz w:val="22"/>
                          <w:szCs w:val="22"/>
                        </w:rPr>
                        <w:t>Financial transaction support services</w:t>
                      </w:r>
                    </w:p>
                    <w:p w:rsidR="006E70F7" w:rsidRDefault="0023696F" w:rsidP="006E70F7">
                      <w:pPr>
                        <w:pStyle w:val="CommentText"/>
                        <w:numPr>
                          <w:ilvl w:val="1"/>
                          <w:numId w:val="17"/>
                        </w:numPr>
                        <w:spacing w:after="0"/>
                        <w:rPr>
                          <w:rFonts w:ascii="Arial" w:hAnsi="Arial"/>
                          <w:sz w:val="22"/>
                          <w:szCs w:val="22"/>
                        </w:rPr>
                      </w:pPr>
                      <w:r w:rsidRPr="006E70F7">
                        <w:rPr>
                          <w:rFonts w:ascii="Arial" w:hAnsi="Arial"/>
                          <w:sz w:val="22"/>
                          <w:szCs w:val="22"/>
                        </w:rPr>
                        <w:t>Accountancy support</w:t>
                      </w:r>
                    </w:p>
                    <w:p w:rsidR="006E70F7" w:rsidRPr="006E70F7" w:rsidRDefault="006E70F7" w:rsidP="006E70F7">
                      <w:pPr>
                        <w:pStyle w:val="CommentText"/>
                        <w:spacing w:after="0"/>
                        <w:ind w:left="2149"/>
                        <w:rPr>
                          <w:rFonts w:ascii="Arial" w:hAnsi="Arial"/>
                          <w:sz w:val="22"/>
                          <w:szCs w:val="22"/>
                        </w:rPr>
                      </w:pPr>
                    </w:p>
                    <w:p w:rsidR="0023696F" w:rsidRPr="006E70F7" w:rsidRDefault="0023696F" w:rsidP="0023696F">
                      <w:pPr>
                        <w:numPr>
                          <w:ilvl w:val="0"/>
                          <w:numId w:val="17"/>
                        </w:numPr>
                        <w:ind w:hanging="357"/>
                        <w:jc w:val="both"/>
                        <w:rPr>
                          <w:rFonts w:ascii="Arial" w:hAnsi="Arial" w:cs="Arial"/>
                          <w:sz w:val="22"/>
                          <w:szCs w:val="22"/>
                          <w:lang w:eastAsia="en-GB"/>
                        </w:rPr>
                      </w:pPr>
                      <w:r w:rsidRPr="006E70F7">
                        <w:rPr>
                          <w:rFonts w:ascii="Arial" w:hAnsi="Arial" w:cs="Arial"/>
                          <w:sz w:val="22"/>
                          <w:szCs w:val="22"/>
                          <w:lang w:eastAsia="en-GB"/>
                        </w:rPr>
                        <w:t>IT Services</w:t>
                      </w:r>
                    </w:p>
                    <w:p w:rsidR="0023696F" w:rsidRPr="006E70F7" w:rsidRDefault="0023696F" w:rsidP="0023696F">
                      <w:pPr>
                        <w:numPr>
                          <w:ilvl w:val="0"/>
                          <w:numId w:val="17"/>
                        </w:numPr>
                        <w:ind w:hanging="357"/>
                        <w:jc w:val="both"/>
                        <w:rPr>
                          <w:rFonts w:ascii="Arial" w:hAnsi="Arial" w:cs="Arial"/>
                          <w:sz w:val="22"/>
                          <w:szCs w:val="22"/>
                          <w:lang w:eastAsia="en-GB"/>
                        </w:rPr>
                      </w:pPr>
                      <w:r w:rsidRPr="006E70F7">
                        <w:rPr>
                          <w:rFonts w:ascii="Arial" w:hAnsi="Arial" w:cs="Arial"/>
                          <w:sz w:val="22"/>
                          <w:szCs w:val="22"/>
                          <w:lang w:eastAsia="en-GB"/>
                        </w:rPr>
                        <w:t>Procurement</w:t>
                      </w:r>
                    </w:p>
                    <w:p w:rsidR="006E70F7" w:rsidRPr="006E70F7" w:rsidRDefault="0023696F" w:rsidP="007F1C6E">
                      <w:pPr>
                        <w:numPr>
                          <w:ilvl w:val="0"/>
                          <w:numId w:val="17"/>
                        </w:numPr>
                        <w:ind w:hanging="357"/>
                        <w:jc w:val="both"/>
                        <w:rPr>
                          <w:rFonts w:ascii="Arial" w:hAnsi="Arial" w:cs="Arial"/>
                          <w:sz w:val="22"/>
                          <w:szCs w:val="22"/>
                        </w:rPr>
                      </w:pPr>
                      <w:r w:rsidRPr="00543AA6">
                        <w:rPr>
                          <w:rFonts w:ascii="Arial" w:hAnsi="Arial" w:cs="Arial"/>
                          <w:sz w:val="22"/>
                          <w:szCs w:val="22"/>
                          <w:lang w:eastAsia="en-GB"/>
                        </w:rPr>
                        <w:t>Insurance</w:t>
                      </w:r>
                    </w:p>
                  </w:txbxContent>
                </v:textbox>
                <w10:wrap type="square" anchorx="margin"/>
              </v:shape>
            </w:pict>
          </mc:Fallback>
        </mc:AlternateContent>
      </w:r>
    </w:p>
    <w:p w:rsidR="009A504C" w:rsidRDefault="009A504C">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w:t>
      </w:r>
      <w:r w:rsidR="002A65EF">
        <w:t>alities, skills and experience are</w:t>
      </w:r>
      <w:r>
        <w:t xml:space="preserve"> required from the individual</w:t>
      </w:r>
      <w:r w:rsidR="002A65EF">
        <w:t>?</w:t>
      </w:r>
    </w:p>
    <w:p w:rsidR="002A0043" w:rsidRDefault="0023696F">
      <w:r>
        <w:rPr>
          <w:b/>
          <w:bCs/>
          <w:noProof/>
          <w:sz w:val="20"/>
          <w:lang w:eastAsia="en-GB"/>
        </w:rPr>
        <mc:AlternateContent>
          <mc:Choice Requires="wps">
            <w:drawing>
              <wp:anchor distT="0" distB="0" distL="114300" distR="114300" simplePos="0" relativeHeight="251658752" behindDoc="0" locked="0" layoutInCell="1" allowOverlap="1" wp14:anchorId="0B48BDAC" wp14:editId="00A12C41">
                <wp:simplePos x="0" y="0"/>
                <wp:positionH relativeFrom="margin">
                  <wp:posOffset>25400</wp:posOffset>
                </wp:positionH>
                <wp:positionV relativeFrom="paragraph">
                  <wp:posOffset>171027</wp:posOffset>
                </wp:positionV>
                <wp:extent cx="5347335" cy="8339666"/>
                <wp:effectExtent l="0" t="0" r="24765" b="2349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335" cy="8339666"/>
                        </a:xfrm>
                        <a:prstGeom prst="rect">
                          <a:avLst/>
                        </a:prstGeom>
                        <a:solidFill>
                          <a:srgbClr val="FFFFFF"/>
                        </a:solidFill>
                        <a:ln w="9525">
                          <a:solidFill>
                            <a:srgbClr val="000000"/>
                          </a:solidFill>
                          <a:miter lim="800000"/>
                          <a:headEnd/>
                          <a:tailEnd/>
                        </a:ln>
                      </wps:spPr>
                      <wps:txbx>
                        <w:txbxContent>
                          <w:p w:rsidR="0023696F" w:rsidRDefault="0023696F" w:rsidP="0023696F">
                            <w:pPr>
                              <w:tabs>
                                <w:tab w:val="left" w:pos="4760"/>
                              </w:tabs>
                              <w:rPr>
                                <w:rFonts w:ascii="Arial" w:hAnsi="Arial" w:cs="Arial"/>
                              </w:rPr>
                            </w:pPr>
                            <w:r w:rsidRPr="00452FDA">
                              <w:rPr>
                                <w:rFonts w:ascii="Arial" w:hAnsi="Arial" w:cs="Arial"/>
                              </w:rPr>
                              <w:t xml:space="preserve">It is </w:t>
                            </w:r>
                            <w:r w:rsidRPr="00452FDA">
                              <w:rPr>
                                <w:rFonts w:ascii="Arial" w:hAnsi="Arial" w:cs="Arial"/>
                                <w:b/>
                              </w:rPr>
                              <w:t xml:space="preserve">essential </w:t>
                            </w:r>
                            <w:r w:rsidRPr="00452FDA">
                              <w:rPr>
                                <w:rFonts w:ascii="Arial" w:hAnsi="Arial" w:cs="Arial"/>
                              </w:rPr>
                              <w:t>that applicants have a minimum of:</w:t>
                            </w:r>
                          </w:p>
                          <w:p w:rsidR="0023696F" w:rsidRDefault="0023696F" w:rsidP="0023696F">
                            <w:pPr>
                              <w:tabs>
                                <w:tab w:val="left" w:pos="4760"/>
                              </w:tabs>
                              <w:rPr>
                                <w:rFonts w:ascii="Arial" w:hAnsi="Arial" w:cs="Arial"/>
                              </w:rPr>
                            </w:pPr>
                          </w:p>
                          <w:p w:rsidR="0023696F" w:rsidRPr="0023696F" w:rsidRDefault="0023696F" w:rsidP="0023696F">
                            <w:pPr>
                              <w:rPr>
                                <w:rFonts w:ascii="Arial" w:hAnsi="Arial" w:cs="Arial"/>
                                <w:b/>
                              </w:rPr>
                            </w:pPr>
                            <w:r w:rsidRPr="0023696F">
                              <w:rPr>
                                <w:rFonts w:ascii="Arial" w:hAnsi="Arial" w:cs="Arial"/>
                                <w:b/>
                              </w:rPr>
                              <w:t>QUALIFICATIONS</w:t>
                            </w:r>
                          </w:p>
                          <w:p w:rsidR="0023696F" w:rsidRPr="00452FDA" w:rsidRDefault="0023696F" w:rsidP="0023696F">
                            <w:pPr>
                              <w:tabs>
                                <w:tab w:val="left" w:pos="4760"/>
                              </w:tabs>
                              <w:rPr>
                                <w:rFonts w:ascii="Arial" w:hAnsi="Arial" w:cs="Arial"/>
                              </w:rPr>
                            </w:pPr>
                          </w:p>
                          <w:p w:rsidR="0023696F" w:rsidRDefault="0023696F" w:rsidP="0023696F">
                            <w:pPr>
                              <w:pStyle w:val="ListParagraph"/>
                              <w:numPr>
                                <w:ilvl w:val="1"/>
                                <w:numId w:val="20"/>
                              </w:numPr>
                              <w:suppressAutoHyphens/>
                              <w:autoSpaceDN w:val="0"/>
                              <w:spacing w:after="0" w:line="240" w:lineRule="auto"/>
                              <w:textAlignment w:val="baseline"/>
                              <w:rPr>
                                <w:rFonts w:ascii="Arial" w:hAnsi="Arial" w:cs="Arial"/>
                              </w:rPr>
                            </w:pPr>
                            <w:r w:rsidRPr="00A43173">
                              <w:rPr>
                                <w:rFonts w:ascii="Arial" w:hAnsi="Arial" w:cs="Arial"/>
                                <w:b/>
                              </w:rPr>
                              <w:t xml:space="preserve"> </w:t>
                            </w:r>
                            <w:r w:rsidRPr="00A43173">
                              <w:rPr>
                                <w:rFonts w:ascii="Arial" w:hAnsi="Arial" w:cs="Arial"/>
                              </w:rPr>
                              <w:t>A Degree, or NVQ Level 4 or Post Graduate Diploma or Master’s Degree relevant to the Service Directorate</w:t>
                            </w:r>
                          </w:p>
                          <w:p w:rsidR="0023696F" w:rsidRPr="0023696F" w:rsidRDefault="0023696F" w:rsidP="0023696F">
                            <w:pPr>
                              <w:suppressAutoHyphens/>
                              <w:autoSpaceDN w:val="0"/>
                              <w:ind w:left="141"/>
                              <w:textAlignment w:val="baseline"/>
                              <w:rPr>
                                <w:rFonts w:ascii="Arial" w:hAnsi="Arial" w:cs="Arial"/>
                              </w:rPr>
                            </w:pPr>
                          </w:p>
                          <w:p w:rsidR="0023696F" w:rsidRPr="006E70F7" w:rsidRDefault="0023696F" w:rsidP="006E70F7">
                            <w:pPr>
                              <w:pStyle w:val="ListParagraph"/>
                              <w:numPr>
                                <w:ilvl w:val="1"/>
                                <w:numId w:val="20"/>
                              </w:numPr>
                              <w:suppressAutoHyphens/>
                              <w:autoSpaceDN w:val="0"/>
                              <w:spacing w:after="0" w:line="240" w:lineRule="auto"/>
                              <w:textAlignment w:val="baseline"/>
                              <w:rPr>
                                <w:rFonts w:ascii="Arial" w:hAnsi="Arial" w:cs="Arial"/>
                              </w:rPr>
                            </w:pPr>
                            <w:r>
                              <w:rPr>
                                <w:rFonts w:ascii="Arial" w:hAnsi="Arial" w:cs="Arial"/>
                              </w:rPr>
                              <w:t xml:space="preserve"> </w:t>
                            </w:r>
                            <w:r w:rsidRPr="00A43173">
                              <w:rPr>
                                <w:rFonts w:ascii="Arial" w:hAnsi="Arial" w:cs="Arial"/>
                              </w:rPr>
                              <w:t xml:space="preserve">Full corporate membership of </w:t>
                            </w:r>
                            <w:r>
                              <w:rPr>
                                <w:rFonts w:ascii="Arial" w:hAnsi="Arial" w:cs="Arial"/>
                              </w:rPr>
                              <w:t xml:space="preserve">a </w:t>
                            </w:r>
                            <w:r w:rsidRPr="00A43173">
                              <w:rPr>
                                <w:rFonts w:ascii="Arial" w:hAnsi="Arial" w:cs="Arial"/>
                              </w:rPr>
                              <w:t xml:space="preserve">relevant Professional </w:t>
                            </w:r>
                            <w:r w:rsidRPr="006E70F7">
                              <w:rPr>
                                <w:rFonts w:ascii="Arial" w:hAnsi="Arial" w:cs="Arial"/>
                              </w:rPr>
                              <w:t>Accounting body</w:t>
                            </w:r>
                          </w:p>
                          <w:p w:rsidR="0023696F" w:rsidRDefault="0023696F" w:rsidP="0023696F">
                            <w:pPr>
                              <w:rPr>
                                <w:rFonts w:ascii="Arial" w:hAnsi="Arial" w:cs="Arial"/>
                              </w:rPr>
                            </w:pPr>
                          </w:p>
                          <w:p w:rsidR="0023696F" w:rsidRDefault="0023696F" w:rsidP="0023696F">
                            <w:pPr>
                              <w:rPr>
                                <w:rFonts w:ascii="Arial" w:hAnsi="Arial" w:cs="Arial"/>
                                <w:b/>
                              </w:rPr>
                            </w:pPr>
                            <w:r w:rsidRPr="00A43173">
                              <w:rPr>
                                <w:rFonts w:ascii="Arial" w:hAnsi="Arial" w:cs="Arial"/>
                                <w:b/>
                              </w:rPr>
                              <w:t>EXPERIENCE</w:t>
                            </w:r>
                          </w:p>
                          <w:p w:rsidR="0023696F" w:rsidRPr="00A43173" w:rsidRDefault="0023696F" w:rsidP="0023696F">
                            <w:pPr>
                              <w:rPr>
                                <w:rFonts w:ascii="Arial" w:hAnsi="Arial" w:cs="Arial"/>
                                <w:b/>
                              </w:rPr>
                            </w:pPr>
                          </w:p>
                          <w:p w:rsidR="0023696F" w:rsidRPr="00A43173" w:rsidRDefault="0023696F" w:rsidP="0023696F">
                            <w:pPr>
                              <w:pStyle w:val="ListParagraph"/>
                              <w:numPr>
                                <w:ilvl w:val="1"/>
                                <w:numId w:val="20"/>
                              </w:numPr>
                              <w:suppressAutoHyphens/>
                              <w:autoSpaceDN w:val="0"/>
                              <w:spacing w:after="0" w:line="240" w:lineRule="auto"/>
                              <w:textAlignment w:val="baseline"/>
                              <w:rPr>
                                <w:rFonts w:ascii="Arial" w:hAnsi="Arial" w:cs="Arial"/>
                              </w:rPr>
                            </w:pPr>
                            <w:r>
                              <w:rPr>
                                <w:rFonts w:ascii="Arial" w:hAnsi="Arial" w:cs="Arial"/>
                              </w:rPr>
                              <w:t xml:space="preserve">  </w:t>
                            </w:r>
                            <w:r w:rsidRPr="00A43173">
                              <w:rPr>
                                <w:rFonts w:ascii="Arial" w:hAnsi="Arial" w:cs="Arial"/>
                              </w:rPr>
                              <w:t xml:space="preserve">Applicants must have a minimum of three years’ </w:t>
                            </w:r>
                          </w:p>
                          <w:p w:rsidR="0023696F" w:rsidRPr="00A43173" w:rsidRDefault="0023696F" w:rsidP="0023696F">
                            <w:pPr>
                              <w:pStyle w:val="ListParagraph"/>
                              <w:ind w:left="501"/>
                              <w:rPr>
                                <w:rFonts w:ascii="Arial" w:hAnsi="Arial" w:cs="Arial"/>
                              </w:rPr>
                            </w:pPr>
                            <w:r>
                              <w:rPr>
                                <w:rFonts w:ascii="Arial" w:hAnsi="Arial" w:cs="Arial"/>
                              </w:rPr>
                              <w:t xml:space="preserve"> </w:t>
                            </w:r>
                            <w:r w:rsidRPr="00A43173">
                              <w:rPr>
                                <w:rFonts w:ascii="Arial" w:hAnsi="Arial" w:cs="Arial"/>
                              </w:rPr>
                              <w:t>relevant experience at a senior level which includes:</w:t>
                            </w:r>
                          </w:p>
                          <w:p w:rsidR="0023696F" w:rsidRDefault="0023696F" w:rsidP="0023696F">
                            <w:pPr>
                              <w:numPr>
                                <w:ilvl w:val="0"/>
                                <w:numId w:val="19"/>
                              </w:numPr>
                              <w:tabs>
                                <w:tab w:val="left" w:pos="4760"/>
                              </w:tabs>
                              <w:rPr>
                                <w:rFonts w:ascii="Arial" w:hAnsi="Arial" w:cs="Arial"/>
                                <w:sz w:val="22"/>
                                <w:szCs w:val="22"/>
                              </w:rPr>
                            </w:pPr>
                            <w:r w:rsidRPr="006E70F7">
                              <w:rPr>
                                <w:rFonts w:ascii="Arial" w:hAnsi="Arial" w:cs="Arial"/>
                                <w:sz w:val="22"/>
                                <w:szCs w:val="22"/>
                              </w:rPr>
                              <w:t>Managing the strategic delivery of the following function:</w:t>
                            </w:r>
                          </w:p>
                          <w:p w:rsidR="009C49BB" w:rsidRPr="006E70F7" w:rsidRDefault="009C49BB" w:rsidP="009C49BB">
                            <w:pPr>
                              <w:tabs>
                                <w:tab w:val="left" w:pos="4760"/>
                              </w:tabs>
                              <w:ind w:left="720"/>
                              <w:rPr>
                                <w:rFonts w:ascii="Arial" w:hAnsi="Arial" w:cs="Arial"/>
                                <w:sz w:val="22"/>
                                <w:szCs w:val="22"/>
                              </w:rPr>
                            </w:pPr>
                          </w:p>
                          <w:p w:rsidR="0023696F" w:rsidRDefault="0023696F" w:rsidP="0023696F">
                            <w:pPr>
                              <w:numPr>
                                <w:ilvl w:val="1"/>
                                <w:numId w:val="19"/>
                              </w:numPr>
                              <w:jc w:val="both"/>
                              <w:rPr>
                                <w:rFonts w:ascii="Arial" w:hAnsi="Arial" w:cs="Arial"/>
                                <w:sz w:val="22"/>
                                <w:szCs w:val="22"/>
                                <w:lang w:eastAsia="en-GB"/>
                              </w:rPr>
                            </w:pPr>
                            <w:r w:rsidRPr="006E70F7">
                              <w:rPr>
                                <w:rFonts w:ascii="Arial" w:hAnsi="Arial" w:cs="Arial"/>
                                <w:sz w:val="22"/>
                                <w:szCs w:val="22"/>
                                <w:lang w:eastAsia="en-GB"/>
                              </w:rPr>
                              <w:t>Financial Services</w:t>
                            </w:r>
                          </w:p>
                          <w:p w:rsidR="009C49BB" w:rsidRPr="006E70F7" w:rsidRDefault="009C49BB" w:rsidP="009C49BB">
                            <w:pPr>
                              <w:ind w:left="1440"/>
                              <w:jc w:val="both"/>
                              <w:rPr>
                                <w:rFonts w:ascii="Arial" w:hAnsi="Arial" w:cs="Arial"/>
                                <w:sz w:val="22"/>
                                <w:szCs w:val="22"/>
                                <w:lang w:eastAsia="en-GB"/>
                              </w:rPr>
                            </w:pPr>
                          </w:p>
                          <w:p w:rsidR="0023696F" w:rsidRPr="006E70F7" w:rsidRDefault="0023696F" w:rsidP="0023696F">
                            <w:pPr>
                              <w:pStyle w:val="CommentText"/>
                              <w:numPr>
                                <w:ilvl w:val="2"/>
                                <w:numId w:val="19"/>
                              </w:numPr>
                              <w:spacing w:after="0"/>
                              <w:rPr>
                                <w:rFonts w:ascii="Arial" w:hAnsi="Arial"/>
                                <w:sz w:val="22"/>
                                <w:szCs w:val="22"/>
                              </w:rPr>
                            </w:pPr>
                            <w:r w:rsidRPr="006E70F7">
                              <w:rPr>
                                <w:rFonts w:ascii="Arial" w:hAnsi="Arial"/>
                                <w:sz w:val="22"/>
                                <w:szCs w:val="22"/>
                              </w:rPr>
                              <w:t>Financial reporting</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Management accounting (including rate setting)</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Treasury Management Strategy &amp; annual investment policy</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Capital programming and funding</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Prudential code and medium term financial planning</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VAT planning and management</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Financial transaction support services</w:t>
                            </w:r>
                          </w:p>
                          <w:p w:rsidR="0023696F"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Accountancy support</w:t>
                            </w:r>
                          </w:p>
                          <w:p w:rsidR="009C49BB" w:rsidRPr="006E70F7" w:rsidRDefault="009C49BB" w:rsidP="009C49BB">
                            <w:pPr>
                              <w:pStyle w:val="CommentText"/>
                              <w:spacing w:after="0"/>
                              <w:ind w:left="2160"/>
                              <w:rPr>
                                <w:rFonts w:ascii="Arial" w:hAnsi="Arial" w:cs="Arial"/>
                                <w:sz w:val="22"/>
                                <w:szCs w:val="22"/>
                              </w:rPr>
                            </w:pPr>
                          </w:p>
                          <w:p w:rsidR="0023696F" w:rsidRPr="006E70F7" w:rsidRDefault="0023696F" w:rsidP="0023696F">
                            <w:pPr>
                              <w:pStyle w:val="CommentText"/>
                              <w:numPr>
                                <w:ilvl w:val="0"/>
                                <w:numId w:val="19"/>
                              </w:numPr>
                              <w:spacing w:after="0"/>
                              <w:rPr>
                                <w:rFonts w:ascii="Arial" w:hAnsi="Arial" w:cs="Arial"/>
                                <w:sz w:val="22"/>
                                <w:szCs w:val="22"/>
                              </w:rPr>
                            </w:pPr>
                            <w:r w:rsidRPr="006E70F7">
                              <w:rPr>
                                <w:rFonts w:ascii="Arial" w:hAnsi="Arial" w:cs="Arial"/>
                                <w:sz w:val="22"/>
                                <w:szCs w:val="22"/>
                              </w:rPr>
                              <w:t>Management of an Information Technology function</w:t>
                            </w:r>
                          </w:p>
                          <w:p w:rsidR="0023696F" w:rsidRPr="006E70F7" w:rsidRDefault="0023696F" w:rsidP="0023696F">
                            <w:pPr>
                              <w:numPr>
                                <w:ilvl w:val="0"/>
                                <w:numId w:val="19"/>
                              </w:numPr>
                              <w:tabs>
                                <w:tab w:val="left" w:pos="4760"/>
                              </w:tabs>
                              <w:rPr>
                                <w:rFonts w:ascii="Arial" w:hAnsi="Arial" w:cs="Arial"/>
                                <w:sz w:val="22"/>
                                <w:szCs w:val="22"/>
                              </w:rPr>
                            </w:pPr>
                            <w:r w:rsidRPr="006E70F7">
                              <w:rPr>
                                <w:rFonts w:ascii="Arial" w:hAnsi="Arial" w:cs="Arial"/>
                                <w:sz w:val="22"/>
                                <w:szCs w:val="22"/>
                              </w:rPr>
                              <w:t>Strategic and operational planning</w:t>
                            </w:r>
                          </w:p>
                          <w:p w:rsidR="0023696F" w:rsidRPr="006E70F7" w:rsidRDefault="0023696F" w:rsidP="0023696F">
                            <w:pPr>
                              <w:numPr>
                                <w:ilvl w:val="0"/>
                                <w:numId w:val="19"/>
                              </w:numPr>
                              <w:rPr>
                                <w:rFonts w:ascii="Arial" w:hAnsi="Arial" w:cs="Arial"/>
                                <w:sz w:val="22"/>
                                <w:szCs w:val="22"/>
                              </w:rPr>
                            </w:pPr>
                            <w:r w:rsidRPr="006E70F7">
                              <w:rPr>
                                <w:rFonts w:ascii="Arial" w:hAnsi="Arial" w:cs="Arial"/>
                                <w:sz w:val="22"/>
                                <w:szCs w:val="22"/>
                              </w:rPr>
                              <w:t>Policy development, implementation and review</w:t>
                            </w:r>
                          </w:p>
                          <w:p w:rsidR="0023696F" w:rsidRPr="006E70F7" w:rsidRDefault="0023696F" w:rsidP="0023696F">
                            <w:pPr>
                              <w:numPr>
                                <w:ilvl w:val="0"/>
                                <w:numId w:val="19"/>
                              </w:numPr>
                              <w:rPr>
                                <w:rFonts w:ascii="Arial" w:hAnsi="Arial" w:cs="Arial"/>
                                <w:sz w:val="22"/>
                                <w:szCs w:val="22"/>
                              </w:rPr>
                            </w:pPr>
                            <w:r w:rsidRPr="006E70F7">
                              <w:rPr>
                                <w:rFonts w:ascii="Arial" w:hAnsi="Arial" w:cs="Arial"/>
                                <w:sz w:val="22"/>
                                <w:szCs w:val="22"/>
                              </w:rPr>
                              <w:t>Managing teams and contracts across a number of services</w:t>
                            </w:r>
                          </w:p>
                          <w:p w:rsidR="0023696F" w:rsidRPr="006E70F7" w:rsidRDefault="0023696F" w:rsidP="0023696F">
                            <w:pPr>
                              <w:numPr>
                                <w:ilvl w:val="0"/>
                                <w:numId w:val="19"/>
                              </w:numPr>
                              <w:rPr>
                                <w:rFonts w:ascii="Arial" w:hAnsi="Arial" w:cs="Arial"/>
                                <w:sz w:val="22"/>
                                <w:szCs w:val="22"/>
                              </w:rPr>
                            </w:pPr>
                            <w:r w:rsidRPr="006E70F7">
                              <w:rPr>
                                <w:rFonts w:ascii="Arial" w:hAnsi="Arial" w:cs="Arial"/>
                                <w:sz w:val="22"/>
                                <w:szCs w:val="22"/>
                              </w:rPr>
                              <w:t>Financial management and budgetary control and audit</w:t>
                            </w:r>
                          </w:p>
                          <w:p w:rsidR="0023696F" w:rsidRPr="006E70F7" w:rsidRDefault="0023696F" w:rsidP="0023696F">
                            <w:pPr>
                              <w:numPr>
                                <w:ilvl w:val="0"/>
                                <w:numId w:val="19"/>
                              </w:numPr>
                              <w:rPr>
                                <w:rFonts w:ascii="Arial" w:hAnsi="Arial" w:cs="Arial"/>
                                <w:sz w:val="22"/>
                                <w:szCs w:val="22"/>
                              </w:rPr>
                            </w:pPr>
                            <w:r w:rsidRPr="006E70F7">
                              <w:rPr>
                                <w:rFonts w:ascii="Arial" w:hAnsi="Arial" w:cs="Arial"/>
                                <w:sz w:val="22"/>
                                <w:szCs w:val="22"/>
                              </w:rPr>
                              <w:t>Negotiating and building relationships with stakeholders</w:t>
                            </w:r>
                          </w:p>
                          <w:p w:rsidR="0023696F" w:rsidRPr="006E70F7" w:rsidRDefault="0023696F" w:rsidP="0023696F">
                            <w:pPr>
                              <w:rPr>
                                <w:rFonts w:ascii="Arial" w:hAnsi="Arial" w:cs="Arial"/>
                                <w:sz w:val="22"/>
                                <w:szCs w:val="22"/>
                              </w:rPr>
                            </w:pPr>
                          </w:p>
                          <w:p w:rsidR="0023696F" w:rsidRPr="006E70F7" w:rsidRDefault="0023696F" w:rsidP="0023696F">
                            <w:pPr>
                              <w:rPr>
                                <w:rFonts w:ascii="Arial" w:hAnsi="Arial" w:cs="Arial"/>
                                <w:sz w:val="22"/>
                                <w:szCs w:val="22"/>
                              </w:rPr>
                            </w:pPr>
                            <w:r w:rsidRPr="006E70F7">
                              <w:rPr>
                                <w:rFonts w:ascii="Arial" w:hAnsi="Arial" w:cs="Arial"/>
                                <w:sz w:val="22"/>
                                <w:szCs w:val="22"/>
                              </w:rPr>
                              <w:t xml:space="preserve">Where applicants do not hold the qualifications as outlined in </w:t>
                            </w:r>
                            <w:r w:rsidRPr="006E70F7">
                              <w:rPr>
                                <w:rFonts w:ascii="Arial" w:hAnsi="Arial" w:cs="Arial"/>
                                <w:b/>
                                <w:sz w:val="22"/>
                                <w:szCs w:val="22"/>
                              </w:rPr>
                              <w:t>1.1</w:t>
                            </w:r>
                            <w:r w:rsidRPr="006E70F7">
                              <w:rPr>
                                <w:rFonts w:ascii="Arial" w:hAnsi="Arial" w:cs="Arial"/>
                                <w:sz w:val="22"/>
                                <w:szCs w:val="22"/>
                              </w:rPr>
                              <w:t xml:space="preserve"> above, they must demonstrate a minimum of six years’ management experience in </w:t>
                            </w:r>
                            <w:r w:rsidRPr="006E70F7">
                              <w:rPr>
                                <w:rFonts w:ascii="Arial" w:hAnsi="Arial" w:cs="Arial"/>
                                <w:b/>
                                <w:sz w:val="22"/>
                                <w:szCs w:val="22"/>
                              </w:rPr>
                              <w:t>1.3</w:t>
                            </w:r>
                            <w:r w:rsidRPr="006E70F7">
                              <w:rPr>
                                <w:rFonts w:ascii="Arial" w:hAnsi="Arial" w:cs="Arial"/>
                                <w:sz w:val="22"/>
                                <w:szCs w:val="22"/>
                              </w:rPr>
                              <w:t xml:space="preserve"> above at a senior level.</w:t>
                            </w:r>
                          </w:p>
                          <w:p w:rsidR="0023696F" w:rsidRPr="006E70F7" w:rsidRDefault="0023696F" w:rsidP="0023696F">
                            <w:pPr>
                              <w:rPr>
                                <w:rFonts w:ascii="Arial" w:hAnsi="Arial" w:cs="Arial"/>
                                <w:sz w:val="22"/>
                                <w:szCs w:val="22"/>
                              </w:rPr>
                            </w:pPr>
                          </w:p>
                          <w:p w:rsidR="0023696F" w:rsidRPr="006E70F7" w:rsidRDefault="0023696F" w:rsidP="0023696F">
                            <w:pPr>
                              <w:rPr>
                                <w:rFonts w:ascii="Arial" w:hAnsi="Arial" w:cs="Arial"/>
                                <w:b/>
                                <w:sz w:val="22"/>
                                <w:szCs w:val="22"/>
                              </w:rPr>
                            </w:pPr>
                            <w:r w:rsidRPr="006E70F7">
                              <w:rPr>
                                <w:rFonts w:ascii="Arial" w:hAnsi="Arial" w:cs="Arial"/>
                                <w:b/>
                                <w:sz w:val="22"/>
                                <w:szCs w:val="22"/>
                              </w:rPr>
                              <w:t>KNOWLEDGE</w:t>
                            </w:r>
                          </w:p>
                          <w:p w:rsidR="0023696F" w:rsidRPr="006E70F7" w:rsidRDefault="0023696F" w:rsidP="0023696F">
                            <w:pPr>
                              <w:rPr>
                                <w:rFonts w:ascii="Arial" w:hAnsi="Arial" w:cs="Arial"/>
                                <w:sz w:val="22"/>
                                <w:szCs w:val="22"/>
                              </w:rPr>
                            </w:pPr>
                          </w:p>
                          <w:p w:rsidR="0023696F" w:rsidRPr="006E70F7" w:rsidRDefault="0023696F" w:rsidP="006E70F7">
                            <w:pPr>
                              <w:widowControl w:val="0"/>
                              <w:autoSpaceDE w:val="0"/>
                              <w:adjustRightInd w:val="0"/>
                              <w:ind w:left="720" w:hanging="720"/>
                              <w:rPr>
                                <w:rFonts w:ascii="Arial" w:hAnsi="Arial" w:cs="Arial"/>
                                <w:sz w:val="22"/>
                                <w:szCs w:val="22"/>
                              </w:rPr>
                            </w:pPr>
                            <w:r w:rsidRPr="006E70F7">
                              <w:rPr>
                                <w:rFonts w:ascii="Arial" w:hAnsi="Arial" w:cs="Arial"/>
                                <w:b/>
                                <w:sz w:val="22"/>
                                <w:szCs w:val="22"/>
                              </w:rPr>
                              <w:t>2.1</w:t>
                            </w:r>
                            <w:r w:rsidRPr="006E70F7">
                              <w:rPr>
                                <w:rFonts w:ascii="Arial" w:hAnsi="Arial" w:cs="Arial"/>
                                <w:sz w:val="22"/>
                                <w:szCs w:val="22"/>
                              </w:rPr>
                              <w:t xml:space="preserve">  </w:t>
                            </w:r>
                            <w:r w:rsidR="006E70F7">
                              <w:rPr>
                                <w:rFonts w:ascii="Arial" w:hAnsi="Arial" w:cs="Arial"/>
                                <w:sz w:val="22"/>
                                <w:szCs w:val="22"/>
                              </w:rPr>
                              <w:tab/>
                            </w:r>
                            <w:r w:rsidRPr="006E70F7">
                              <w:rPr>
                                <w:rFonts w:ascii="Arial" w:hAnsi="Arial" w:cs="Arial"/>
                                <w:sz w:val="22"/>
                                <w:szCs w:val="22"/>
                              </w:rPr>
                              <w:t xml:space="preserve">A sound understanding of the legislative framework governing the work of the Directorate.  </w:t>
                            </w:r>
                          </w:p>
                          <w:p w:rsidR="0023696F" w:rsidRPr="006E70F7" w:rsidRDefault="0023696F" w:rsidP="0023696F">
                            <w:pPr>
                              <w:widowControl w:val="0"/>
                              <w:autoSpaceDE w:val="0"/>
                              <w:adjustRightInd w:val="0"/>
                              <w:rPr>
                                <w:rFonts w:ascii="Arial" w:hAnsi="Arial" w:cs="Arial"/>
                                <w:sz w:val="22"/>
                                <w:szCs w:val="22"/>
                              </w:rPr>
                            </w:pPr>
                          </w:p>
                          <w:p w:rsidR="0023696F" w:rsidRPr="006E70F7" w:rsidRDefault="0023696F" w:rsidP="006E70F7">
                            <w:pPr>
                              <w:widowControl w:val="0"/>
                              <w:autoSpaceDE w:val="0"/>
                              <w:adjustRightInd w:val="0"/>
                              <w:ind w:left="720" w:hanging="720"/>
                              <w:rPr>
                                <w:rFonts w:ascii="Arial" w:hAnsi="Arial" w:cs="Arial"/>
                                <w:sz w:val="22"/>
                                <w:szCs w:val="22"/>
                              </w:rPr>
                            </w:pPr>
                            <w:r w:rsidRPr="006E70F7">
                              <w:rPr>
                                <w:rFonts w:ascii="Arial" w:hAnsi="Arial" w:cs="Arial"/>
                                <w:b/>
                                <w:sz w:val="22"/>
                                <w:szCs w:val="22"/>
                              </w:rPr>
                              <w:t>2.2</w:t>
                            </w:r>
                            <w:r w:rsidRPr="006E70F7">
                              <w:rPr>
                                <w:rFonts w:ascii="Arial" w:hAnsi="Arial" w:cs="Arial"/>
                                <w:sz w:val="22"/>
                                <w:szCs w:val="22"/>
                              </w:rPr>
                              <w:t xml:space="preserve">  </w:t>
                            </w:r>
                            <w:r w:rsidR="006E70F7">
                              <w:rPr>
                                <w:rFonts w:ascii="Arial" w:hAnsi="Arial" w:cs="Arial"/>
                                <w:sz w:val="22"/>
                                <w:szCs w:val="22"/>
                              </w:rPr>
                              <w:tab/>
                            </w:r>
                            <w:r w:rsidRPr="006E70F7">
                              <w:rPr>
                                <w:rFonts w:ascii="Arial" w:hAnsi="Arial" w:cs="Arial"/>
                                <w:sz w:val="22"/>
                                <w:szCs w:val="22"/>
                              </w:rPr>
                              <w:t>Practical understanding of the main issues and developments impacting on service delivery within the</w:t>
                            </w:r>
                            <w:r w:rsidR="006E70F7">
                              <w:rPr>
                                <w:rFonts w:ascii="Arial" w:hAnsi="Arial" w:cs="Arial"/>
                                <w:sz w:val="22"/>
                                <w:szCs w:val="22"/>
                              </w:rPr>
                              <w:t xml:space="preserve"> s</w:t>
                            </w:r>
                            <w:r w:rsidRPr="006E70F7">
                              <w:rPr>
                                <w:rFonts w:ascii="Arial" w:hAnsi="Arial" w:cs="Arial"/>
                                <w:sz w:val="22"/>
                                <w:szCs w:val="22"/>
                              </w:rPr>
                              <w:t>ervice portfolio within the District area.</w:t>
                            </w:r>
                          </w:p>
                          <w:p w:rsidR="0023696F" w:rsidRPr="006E70F7" w:rsidRDefault="0023696F" w:rsidP="0023696F">
                            <w:pPr>
                              <w:widowControl w:val="0"/>
                              <w:autoSpaceDE w:val="0"/>
                              <w:adjustRightInd w:val="0"/>
                              <w:rPr>
                                <w:rFonts w:ascii="Arial" w:hAnsi="Arial" w:cs="Arial"/>
                                <w:sz w:val="22"/>
                                <w:szCs w:val="22"/>
                              </w:rPr>
                            </w:pPr>
                          </w:p>
                          <w:p w:rsidR="0023696F" w:rsidRPr="006E70F7" w:rsidRDefault="0023696F" w:rsidP="006E70F7">
                            <w:pPr>
                              <w:widowControl w:val="0"/>
                              <w:autoSpaceDE w:val="0"/>
                              <w:adjustRightInd w:val="0"/>
                              <w:ind w:left="720" w:hanging="720"/>
                              <w:rPr>
                                <w:rFonts w:ascii="Arial" w:hAnsi="Arial" w:cs="Arial"/>
                                <w:sz w:val="22"/>
                                <w:szCs w:val="22"/>
                              </w:rPr>
                            </w:pPr>
                            <w:r w:rsidRPr="006E70F7">
                              <w:rPr>
                                <w:rFonts w:ascii="Arial" w:hAnsi="Arial" w:cs="Arial"/>
                                <w:b/>
                                <w:sz w:val="22"/>
                                <w:szCs w:val="22"/>
                              </w:rPr>
                              <w:t xml:space="preserve">2.3  </w:t>
                            </w:r>
                            <w:r w:rsidR="006E70F7">
                              <w:rPr>
                                <w:rFonts w:ascii="Arial" w:hAnsi="Arial" w:cs="Arial"/>
                                <w:b/>
                                <w:sz w:val="22"/>
                                <w:szCs w:val="22"/>
                              </w:rPr>
                              <w:tab/>
                            </w:r>
                            <w:r w:rsidRPr="006E70F7">
                              <w:rPr>
                                <w:rFonts w:ascii="Arial" w:hAnsi="Arial" w:cs="Arial"/>
                                <w:sz w:val="22"/>
                                <w:szCs w:val="22"/>
                              </w:rPr>
                              <w:t>A clear understanding of the workings of local government and the wider environment and political context in which it operates.</w:t>
                            </w:r>
                          </w:p>
                          <w:p w:rsidR="002A0043" w:rsidRPr="006E70F7" w:rsidRDefault="002A004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BDAC" id="Text Box 11" o:spid="_x0000_s1038" type="#_x0000_t202" style="position:absolute;margin-left:2pt;margin-top:13.45pt;width:421.05pt;height:656.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9LgIAAFoEAAAOAAAAZHJzL2Uyb0RvYy54bWysVNuO2yAQfa/Uf0C8N859N1ac1TbbVJW2&#10;F2m3H4AxtlGBoUBip1/fASdpenup6gfEMMNh5pwZr+96rchBOC/BFHQyGlMiDIdKmqagn593r24p&#10;8YGZiikwoqBH4end5uWLdWdzMYUWVCUcQRDj884WtA3B5lnmeSs08yOwwqCzBqdZQNM1WeVYh+ha&#10;ZdPxeJl14CrrgAvv8fRhcNJNwq9rwcPHuvYiEFVQzC2k1aW1jGu2WbO8ccy2kp/SYP+QhWbS4KMX&#10;qAcWGNk7+RuUltyBhzqMOOgM6lpykWrAaibjX6p5apkVqRYkx9sLTf7/wfIPh0+OyKqgN5QYplGi&#10;Z9EH8hp6MplEejrrc4x6shgXejxHmVOp3j4C/+KJgW3LTCPunYOuFazC9NLN7OrqgOMjSNm9hwrf&#10;YfsACaivnY7cIRsE0VGm40WamAvHw8VsfjObLSjh6LudzVbL5TJml7H8fN06H94K0CRuCupQ+wTP&#10;Do8+DKHnkPiaByWrnVQqGa4pt8qRA8M+2aXvhP5TmDKkK+hqMV0MDPwVYpy+P0FoGbDhldRYxiWI&#10;5ZG3N6ZK7RiYVMMeq1MGi4xERu4GFkNf9kmyyfQsUAnVEal1MDQ4DiRuWnDfKOmwuQvqv+6ZE5So&#10;dwblWU3m8zgNyZgvbqZouGtPee1hhiNUQQMlw3YbhgnaWyebFl8aGsLAPUpay0R2THnI6pQ/NnCS&#10;6zRscUKu7RT145ew+Q4AAP//AwBQSwMEFAAGAAgAAAAhAOAjkd/fAAAACQEAAA8AAABkcnMvZG93&#10;bnJldi54bWxMj8FOwzAQRO9I/IO1SFwQdZpGIQ1xKoQEglspCK5uvE0i4nWw3TT8PcsJjqMZzbyp&#10;NrMdxIQ+9I4ULBcJCKTGmZ5aBW+vD9cFiBA1GT04QgXfGGBTn59VujTuRC847WIruIRCqRV0MY6l&#10;lKHp0OqwcCMSewfnrY4sfSuN1ycut4NMkySXVvfEC50e8b7D5nN3tAqK7Gn6CM+r7XuTH4Z1vLqZ&#10;Hr+8UpcX890tiIhz/AvDLz6jQ81Me3ckE8SgIOMnUUGar0GwXWT5EsSec6ssSUHWlfz/oP4BAAD/&#10;/wMAUEsBAi0AFAAGAAgAAAAhALaDOJL+AAAA4QEAABMAAAAAAAAAAAAAAAAAAAAAAFtDb250ZW50&#10;X1R5cGVzXS54bWxQSwECLQAUAAYACAAAACEAOP0h/9YAAACUAQAACwAAAAAAAAAAAAAAAAAvAQAA&#10;X3JlbHMvLnJlbHNQSwECLQAUAAYACAAAACEAPleafS4CAABaBAAADgAAAAAAAAAAAAAAAAAuAgAA&#10;ZHJzL2Uyb0RvYy54bWxQSwECLQAUAAYACAAAACEA4COR398AAAAJAQAADwAAAAAAAAAAAAAAAACI&#10;BAAAZHJzL2Rvd25yZXYueG1sUEsFBgAAAAAEAAQA8wAAAJQFAAAAAA==&#10;">
                <v:textbox>
                  <w:txbxContent>
                    <w:p w:rsidR="0023696F" w:rsidRDefault="0023696F" w:rsidP="0023696F">
                      <w:pPr>
                        <w:tabs>
                          <w:tab w:val="left" w:pos="4760"/>
                        </w:tabs>
                        <w:rPr>
                          <w:rFonts w:ascii="Arial" w:hAnsi="Arial" w:cs="Arial"/>
                        </w:rPr>
                      </w:pPr>
                      <w:r w:rsidRPr="00452FDA">
                        <w:rPr>
                          <w:rFonts w:ascii="Arial" w:hAnsi="Arial" w:cs="Arial"/>
                        </w:rPr>
                        <w:t xml:space="preserve">It is </w:t>
                      </w:r>
                      <w:r w:rsidRPr="00452FDA">
                        <w:rPr>
                          <w:rFonts w:ascii="Arial" w:hAnsi="Arial" w:cs="Arial"/>
                          <w:b/>
                        </w:rPr>
                        <w:t xml:space="preserve">essential </w:t>
                      </w:r>
                      <w:r w:rsidRPr="00452FDA">
                        <w:rPr>
                          <w:rFonts w:ascii="Arial" w:hAnsi="Arial" w:cs="Arial"/>
                        </w:rPr>
                        <w:t>that applicants have a minimum of:</w:t>
                      </w:r>
                    </w:p>
                    <w:p w:rsidR="0023696F" w:rsidRDefault="0023696F" w:rsidP="0023696F">
                      <w:pPr>
                        <w:tabs>
                          <w:tab w:val="left" w:pos="4760"/>
                        </w:tabs>
                        <w:rPr>
                          <w:rFonts w:ascii="Arial" w:hAnsi="Arial" w:cs="Arial"/>
                        </w:rPr>
                      </w:pPr>
                    </w:p>
                    <w:p w:rsidR="0023696F" w:rsidRPr="0023696F" w:rsidRDefault="0023696F" w:rsidP="0023696F">
                      <w:pPr>
                        <w:rPr>
                          <w:rFonts w:ascii="Arial" w:hAnsi="Arial" w:cs="Arial"/>
                          <w:b/>
                        </w:rPr>
                      </w:pPr>
                      <w:r w:rsidRPr="0023696F">
                        <w:rPr>
                          <w:rFonts w:ascii="Arial" w:hAnsi="Arial" w:cs="Arial"/>
                          <w:b/>
                        </w:rPr>
                        <w:t>QUALIFICATIONS</w:t>
                      </w:r>
                    </w:p>
                    <w:p w:rsidR="0023696F" w:rsidRPr="00452FDA" w:rsidRDefault="0023696F" w:rsidP="0023696F">
                      <w:pPr>
                        <w:tabs>
                          <w:tab w:val="left" w:pos="4760"/>
                        </w:tabs>
                        <w:rPr>
                          <w:rFonts w:ascii="Arial" w:hAnsi="Arial" w:cs="Arial"/>
                        </w:rPr>
                      </w:pPr>
                    </w:p>
                    <w:p w:rsidR="0023696F" w:rsidRDefault="0023696F" w:rsidP="0023696F">
                      <w:pPr>
                        <w:pStyle w:val="ListParagraph"/>
                        <w:numPr>
                          <w:ilvl w:val="1"/>
                          <w:numId w:val="20"/>
                        </w:numPr>
                        <w:suppressAutoHyphens/>
                        <w:autoSpaceDN w:val="0"/>
                        <w:spacing w:after="0" w:line="240" w:lineRule="auto"/>
                        <w:textAlignment w:val="baseline"/>
                        <w:rPr>
                          <w:rFonts w:ascii="Arial" w:hAnsi="Arial" w:cs="Arial"/>
                        </w:rPr>
                      </w:pPr>
                      <w:r w:rsidRPr="00A43173">
                        <w:rPr>
                          <w:rFonts w:ascii="Arial" w:hAnsi="Arial" w:cs="Arial"/>
                          <w:b/>
                        </w:rPr>
                        <w:t xml:space="preserve"> </w:t>
                      </w:r>
                      <w:r w:rsidRPr="00A43173">
                        <w:rPr>
                          <w:rFonts w:ascii="Arial" w:hAnsi="Arial" w:cs="Arial"/>
                        </w:rPr>
                        <w:t>A Degree, or NVQ Level 4 or Post Graduate Diploma or Master’s Degree relevant to the Service Directorate</w:t>
                      </w:r>
                    </w:p>
                    <w:p w:rsidR="0023696F" w:rsidRPr="0023696F" w:rsidRDefault="0023696F" w:rsidP="0023696F">
                      <w:pPr>
                        <w:suppressAutoHyphens/>
                        <w:autoSpaceDN w:val="0"/>
                        <w:ind w:left="141"/>
                        <w:textAlignment w:val="baseline"/>
                        <w:rPr>
                          <w:rFonts w:ascii="Arial" w:hAnsi="Arial" w:cs="Arial"/>
                        </w:rPr>
                      </w:pPr>
                    </w:p>
                    <w:p w:rsidR="0023696F" w:rsidRPr="006E70F7" w:rsidRDefault="0023696F" w:rsidP="006E70F7">
                      <w:pPr>
                        <w:pStyle w:val="ListParagraph"/>
                        <w:numPr>
                          <w:ilvl w:val="1"/>
                          <w:numId w:val="20"/>
                        </w:numPr>
                        <w:suppressAutoHyphens/>
                        <w:autoSpaceDN w:val="0"/>
                        <w:spacing w:after="0" w:line="240" w:lineRule="auto"/>
                        <w:textAlignment w:val="baseline"/>
                        <w:rPr>
                          <w:rFonts w:ascii="Arial" w:hAnsi="Arial" w:cs="Arial"/>
                        </w:rPr>
                      </w:pPr>
                      <w:r>
                        <w:rPr>
                          <w:rFonts w:ascii="Arial" w:hAnsi="Arial" w:cs="Arial"/>
                        </w:rPr>
                        <w:t xml:space="preserve"> </w:t>
                      </w:r>
                      <w:r w:rsidRPr="00A43173">
                        <w:rPr>
                          <w:rFonts w:ascii="Arial" w:hAnsi="Arial" w:cs="Arial"/>
                        </w:rPr>
                        <w:t xml:space="preserve">Full corporate membership of </w:t>
                      </w:r>
                      <w:r>
                        <w:rPr>
                          <w:rFonts w:ascii="Arial" w:hAnsi="Arial" w:cs="Arial"/>
                        </w:rPr>
                        <w:t xml:space="preserve">a </w:t>
                      </w:r>
                      <w:r w:rsidRPr="00A43173">
                        <w:rPr>
                          <w:rFonts w:ascii="Arial" w:hAnsi="Arial" w:cs="Arial"/>
                        </w:rPr>
                        <w:t xml:space="preserve">relevant Professional </w:t>
                      </w:r>
                      <w:r w:rsidRPr="006E70F7">
                        <w:rPr>
                          <w:rFonts w:ascii="Arial" w:hAnsi="Arial" w:cs="Arial"/>
                        </w:rPr>
                        <w:t>Accounting body</w:t>
                      </w:r>
                    </w:p>
                    <w:p w:rsidR="0023696F" w:rsidRDefault="0023696F" w:rsidP="0023696F">
                      <w:pPr>
                        <w:rPr>
                          <w:rFonts w:ascii="Arial" w:hAnsi="Arial" w:cs="Arial"/>
                        </w:rPr>
                      </w:pPr>
                    </w:p>
                    <w:p w:rsidR="0023696F" w:rsidRDefault="0023696F" w:rsidP="0023696F">
                      <w:pPr>
                        <w:rPr>
                          <w:rFonts w:ascii="Arial" w:hAnsi="Arial" w:cs="Arial"/>
                          <w:b/>
                        </w:rPr>
                      </w:pPr>
                      <w:r w:rsidRPr="00A43173">
                        <w:rPr>
                          <w:rFonts w:ascii="Arial" w:hAnsi="Arial" w:cs="Arial"/>
                          <w:b/>
                        </w:rPr>
                        <w:t>EXPERIENCE</w:t>
                      </w:r>
                    </w:p>
                    <w:p w:rsidR="0023696F" w:rsidRPr="00A43173" w:rsidRDefault="0023696F" w:rsidP="0023696F">
                      <w:pPr>
                        <w:rPr>
                          <w:rFonts w:ascii="Arial" w:hAnsi="Arial" w:cs="Arial"/>
                          <w:b/>
                        </w:rPr>
                      </w:pPr>
                    </w:p>
                    <w:p w:rsidR="0023696F" w:rsidRPr="00A43173" w:rsidRDefault="0023696F" w:rsidP="0023696F">
                      <w:pPr>
                        <w:pStyle w:val="ListParagraph"/>
                        <w:numPr>
                          <w:ilvl w:val="1"/>
                          <w:numId w:val="20"/>
                        </w:numPr>
                        <w:suppressAutoHyphens/>
                        <w:autoSpaceDN w:val="0"/>
                        <w:spacing w:after="0" w:line="240" w:lineRule="auto"/>
                        <w:textAlignment w:val="baseline"/>
                        <w:rPr>
                          <w:rFonts w:ascii="Arial" w:hAnsi="Arial" w:cs="Arial"/>
                        </w:rPr>
                      </w:pPr>
                      <w:r>
                        <w:rPr>
                          <w:rFonts w:ascii="Arial" w:hAnsi="Arial" w:cs="Arial"/>
                        </w:rPr>
                        <w:t xml:space="preserve">  </w:t>
                      </w:r>
                      <w:r w:rsidRPr="00A43173">
                        <w:rPr>
                          <w:rFonts w:ascii="Arial" w:hAnsi="Arial" w:cs="Arial"/>
                        </w:rPr>
                        <w:t xml:space="preserve">Applicants must have a minimum of three years’ </w:t>
                      </w:r>
                    </w:p>
                    <w:p w:rsidR="0023696F" w:rsidRPr="00A43173" w:rsidRDefault="0023696F" w:rsidP="0023696F">
                      <w:pPr>
                        <w:pStyle w:val="ListParagraph"/>
                        <w:ind w:left="501"/>
                        <w:rPr>
                          <w:rFonts w:ascii="Arial" w:hAnsi="Arial" w:cs="Arial"/>
                        </w:rPr>
                      </w:pPr>
                      <w:r>
                        <w:rPr>
                          <w:rFonts w:ascii="Arial" w:hAnsi="Arial" w:cs="Arial"/>
                        </w:rPr>
                        <w:t xml:space="preserve"> </w:t>
                      </w:r>
                      <w:r w:rsidRPr="00A43173">
                        <w:rPr>
                          <w:rFonts w:ascii="Arial" w:hAnsi="Arial" w:cs="Arial"/>
                        </w:rPr>
                        <w:t>relevant experience at a senior level which includes:</w:t>
                      </w:r>
                    </w:p>
                    <w:p w:rsidR="0023696F" w:rsidRDefault="0023696F" w:rsidP="0023696F">
                      <w:pPr>
                        <w:numPr>
                          <w:ilvl w:val="0"/>
                          <w:numId w:val="19"/>
                        </w:numPr>
                        <w:tabs>
                          <w:tab w:val="left" w:pos="4760"/>
                        </w:tabs>
                        <w:rPr>
                          <w:rFonts w:ascii="Arial" w:hAnsi="Arial" w:cs="Arial"/>
                          <w:sz w:val="22"/>
                          <w:szCs w:val="22"/>
                        </w:rPr>
                      </w:pPr>
                      <w:r w:rsidRPr="006E70F7">
                        <w:rPr>
                          <w:rFonts w:ascii="Arial" w:hAnsi="Arial" w:cs="Arial"/>
                          <w:sz w:val="22"/>
                          <w:szCs w:val="22"/>
                        </w:rPr>
                        <w:t>Managing the strategic delivery of the following function:</w:t>
                      </w:r>
                    </w:p>
                    <w:p w:rsidR="009C49BB" w:rsidRPr="006E70F7" w:rsidRDefault="009C49BB" w:rsidP="009C49BB">
                      <w:pPr>
                        <w:tabs>
                          <w:tab w:val="left" w:pos="4760"/>
                        </w:tabs>
                        <w:ind w:left="720"/>
                        <w:rPr>
                          <w:rFonts w:ascii="Arial" w:hAnsi="Arial" w:cs="Arial"/>
                          <w:sz w:val="22"/>
                          <w:szCs w:val="22"/>
                        </w:rPr>
                      </w:pPr>
                    </w:p>
                    <w:p w:rsidR="0023696F" w:rsidRDefault="0023696F" w:rsidP="0023696F">
                      <w:pPr>
                        <w:numPr>
                          <w:ilvl w:val="1"/>
                          <w:numId w:val="19"/>
                        </w:numPr>
                        <w:jc w:val="both"/>
                        <w:rPr>
                          <w:rFonts w:ascii="Arial" w:hAnsi="Arial" w:cs="Arial"/>
                          <w:sz w:val="22"/>
                          <w:szCs w:val="22"/>
                          <w:lang w:eastAsia="en-GB"/>
                        </w:rPr>
                      </w:pPr>
                      <w:r w:rsidRPr="006E70F7">
                        <w:rPr>
                          <w:rFonts w:ascii="Arial" w:hAnsi="Arial" w:cs="Arial"/>
                          <w:sz w:val="22"/>
                          <w:szCs w:val="22"/>
                          <w:lang w:eastAsia="en-GB"/>
                        </w:rPr>
                        <w:t>Financial Services</w:t>
                      </w:r>
                    </w:p>
                    <w:p w:rsidR="009C49BB" w:rsidRPr="006E70F7" w:rsidRDefault="009C49BB" w:rsidP="009C49BB">
                      <w:pPr>
                        <w:ind w:left="1440"/>
                        <w:jc w:val="both"/>
                        <w:rPr>
                          <w:rFonts w:ascii="Arial" w:hAnsi="Arial" w:cs="Arial"/>
                          <w:sz w:val="22"/>
                          <w:szCs w:val="22"/>
                          <w:lang w:eastAsia="en-GB"/>
                        </w:rPr>
                      </w:pPr>
                    </w:p>
                    <w:p w:rsidR="0023696F" w:rsidRPr="006E70F7" w:rsidRDefault="0023696F" w:rsidP="0023696F">
                      <w:pPr>
                        <w:pStyle w:val="CommentText"/>
                        <w:numPr>
                          <w:ilvl w:val="2"/>
                          <w:numId w:val="19"/>
                        </w:numPr>
                        <w:spacing w:after="0"/>
                        <w:rPr>
                          <w:rFonts w:ascii="Arial" w:hAnsi="Arial"/>
                          <w:sz w:val="22"/>
                          <w:szCs w:val="22"/>
                        </w:rPr>
                      </w:pPr>
                      <w:r w:rsidRPr="006E70F7">
                        <w:rPr>
                          <w:rFonts w:ascii="Arial" w:hAnsi="Arial"/>
                          <w:sz w:val="22"/>
                          <w:szCs w:val="22"/>
                        </w:rPr>
                        <w:t>Financial reporting</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Management accounting (including rate setting)</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Treasury Management Strategy &amp; annual investment policy</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Capital programming and funding</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Prudential code and medium term financial planning</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VAT planning and management</w:t>
                      </w:r>
                    </w:p>
                    <w:p w:rsidR="0023696F" w:rsidRPr="006E70F7"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Financial transaction support services</w:t>
                      </w:r>
                    </w:p>
                    <w:p w:rsidR="0023696F" w:rsidRDefault="0023696F" w:rsidP="0023696F">
                      <w:pPr>
                        <w:pStyle w:val="CommentText"/>
                        <w:numPr>
                          <w:ilvl w:val="2"/>
                          <w:numId w:val="19"/>
                        </w:numPr>
                        <w:spacing w:after="0"/>
                        <w:rPr>
                          <w:rFonts w:ascii="Arial" w:hAnsi="Arial" w:cs="Arial"/>
                          <w:sz w:val="22"/>
                          <w:szCs w:val="22"/>
                        </w:rPr>
                      </w:pPr>
                      <w:r w:rsidRPr="006E70F7">
                        <w:rPr>
                          <w:rFonts w:ascii="Arial" w:hAnsi="Arial" w:cs="Arial"/>
                          <w:sz w:val="22"/>
                          <w:szCs w:val="22"/>
                        </w:rPr>
                        <w:t>Accountancy support</w:t>
                      </w:r>
                    </w:p>
                    <w:p w:rsidR="009C49BB" w:rsidRPr="006E70F7" w:rsidRDefault="009C49BB" w:rsidP="009C49BB">
                      <w:pPr>
                        <w:pStyle w:val="CommentText"/>
                        <w:spacing w:after="0"/>
                        <w:ind w:left="2160"/>
                        <w:rPr>
                          <w:rFonts w:ascii="Arial" w:hAnsi="Arial" w:cs="Arial"/>
                          <w:sz w:val="22"/>
                          <w:szCs w:val="22"/>
                        </w:rPr>
                      </w:pPr>
                    </w:p>
                    <w:p w:rsidR="0023696F" w:rsidRPr="006E70F7" w:rsidRDefault="0023696F" w:rsidP="0023696F">
                      <w:pPr>
                        <w:pStyle w:val="CommentText"/>
                        <w:numPr>
                          <w:ilvl w:val="0"/>
                          <w:numId w:val="19"/>
                        </w:numPr>
                        <w:spacing w:after="0"/>
                        <w:rPr>
                          <w:rFonts w:ascii="Arial" w:hAnsi="Arial" w:cs="Arial"/>
                          <w:sz w:val="22"/>
                          <w:szCs w:val="22"/>
                        </w:rPr>
                      </w:pPr>
                      <w:r w:rsidRPr="006E70F7">
                        <w:rPr>
                          <w:rFonts w:ascii="Arial" w:hAnsi="Arial" w:cs="Arial"/>
                          <w:sz w:val="22"/>
                          <w:szCs w:val="22"/>
                        </w:rPr>
                        <w:t>Management of an Information Technology function</w:t>
                      </w:r>
                    </w:p>
                    <w:p w:rsidR="0023696F" w:rsidRPr="006E70F7" w:rsidRDefault="0023696F" w:rsidP="0023696F">
                      <w:pPr>
                        <w:numPr>
                          <w:ilvl w:val="0"/>
                          <w:numId w:val="19"/>
                        </w:numPr>
                        <w:tabs>
                          <w:tab w:val="left" w:pos="4760"/>
                        </w:tabs>
                        <w:rPr>
                          <w:rFonts w:ascii="Arial" w:hAnsi="Arial" w:cs="Arial"/>
                          <w:sz w:val="22"/>
                          <w:szCs w:val="22"/>
                        </w:rPr>
                      </w:pPr>
                      <w:r w:rsidRPr="006E70F7">
                        <w:rPr>
                          <w:rFonts w:ascii="Arial" w:hAnsi="Arial" w:cs="Arial"/>
                          <w:sz w:val="22"/>
                          <w:szCs w:val="22"/>
                        </w:rPr>
                        <w:t>Strategic and operational planning</w:t>
                      </w:r>
                    </w:p>
                    <w:p w:rsidR="0023696F" w:rsidRPr="006E70F7" w:rsidRDefault="0023696F" w:rsidP="0023696F">
                      <w:pPr>
                        <w:numPr>
                          <w:ilvl w:val="0"/>
                          <w:numId w:val="19"/>
                        </w:numPr>
                        <w:rPr>
                          <w:rFonts w:ascii="Arial" w:hAnsi="Arial" w:cs="Arial"/>
                          <w:sz w:val="22"/>
                          <w:szCs w:val="22"/>
                        </w:rPr>
                      </w:pPr>
                      <w:r w:rsidRPr="006E70F7">
                        <w:rPr>
                          <w:rFonts w:ascii="Arial" w:hAnsi="Arial" w:cs="Arial"/>
                          <w:sz w:val="22"/>
                          <w:szCs w:val="22"/>
                        </w:rPr>
                        <w:t>Policy development, implementation and review</w:t>
                      </w:r>
                    </w:p>
                    <w:p w:rsidR="0023696F" w:rsidRPr="006E70F7" w:rsidRDefault="0023696F" w:rsidP="0023696F">
                      <w:pPr>
                        <w:numPr>
                          <w:ilvl w:val="0"/>
                          <w:numId w:val="19"/>
                        </w:numPr>
                        <w:rPr>
                          <w:rFonts w:ascii="Arial" w:hAnsi="Arial" w:cs="Arial"/>
                          <w:sz w:val="22"/>
                          <w:szCs w:val="22"/>
                        </w:rPr>
                      </w:pPr>
                      <w:r w:rsidRPr="006E70F7">
                        <w:rPr>
                          <w:rFonts w:ascii="Arial" w:hAnsi="Arial" w:cs="Arial"/>
                          <w:sz w:val="22"/>
                          <w:szCs w:val="22"/>
                        </w:rPr>
                        <w:t>Managing teams and contracts across a number of services</w:t>
                      </w:r>
                    </w:p>
                    <w:p w:rsidR="0023696F" w:rsidRPr="006E70F7" w:rsidRDefault="0023696F" w:rsidP="0023696F">
                      <w:pPr>
                        <w:numPr>
                          <w:ilvl w:val="0"/>
                          <w:numId w:val="19"/>
                        </w:numPr>
                        <w:rPr>
                          <w:rFonts w:ascii="Arial" w:hAnsi="Arial" w:cs="Arial"/>
                          <w:sz w:val="22"/>
                          <w:szCs w:val="22"/>
                        </w:rPr>
                      </w:pPr>
                      <w:r w:rsidRPr="006E70F7">
                        <w:rPr>
                          <w:rFonts w:ascii="Arial" w:hAnsi="Arial" w:cs="Arial"/>
                          <w:sz w:val="22"/>
                          <w:szCs w:val="22"/>
                        </w:rPr>
                        <w:t>Financial management and budgetary control and audit</w:t>
                      </w:r>
                    </w:p>
                    <w:p w:rsidR="0023696F" w:rsidRPr="006E70F7" w:rsidRDefault="0023696F" w:rsidP="0023696F">
                      <w:pPr>
                        <w:numPr>
                          <w:ilvl w:val="0"/>
                          <w:numId w:val="19"/>
                        </w:numPr>
                        <w:rPr>
                          <w:rFonts w:ascii="Arial" w:hAnsi="Arial" w:cs="Arial"/>
                          <w:sz w:val="22"/>
                          <w:szCs w:val="22"/>
                        </w:rPr>
                      </w:pPr>
                      <w:r w:rsidRPr="006E70F7">
                        <w:rPr>
                          <w:rFonts w:ascii="Arial" w:hAnsi="Arial" w:cs="Arial"/>
                          <w:sz w:val="22"/>
                          <w:szCs w:val="22"/>
                        </w:rPr>
                        <w:t>Negotiating and building relationships with stakeholders</w:t>
                      </w:r>
                    </w:p>
                    <w:p w:rsidR="0023696F" w:rsidRPr="006E70F7" w:rsidRDefault="0023696F" w:rsidP="0023696F">
                      <w:pPr>
                        <w:rPr>
                          <w:rFonts w:ascii="Arial" w:hAnsi="Arial" w:cs="Arial"/>
                          <w:sz w:val="22"/>
                          <w:szCs w:val="22"/>
                        </w:rPr>
                      </w:pPr>
                    </w:p>
                    <w:p w:rsidR="0023696F" w:rsidRPr="006E70F7" w:rsidRDefault="0023696F" w:rsidP="0023696F">
                      <w:pPr>
                        <w:rPr>
                          <w:rFonts w:ascii="Arial" w:hAnsi="Arial" w:cs="Arial"/>
                          <w:sz w:val="22"/>
                          <w:szCs w:val="22"/>
                        </w:rPr>
                      </w:pPr>
                      <w:r w:rsidRPr="006E70F7">
                        <w:rPr>
                          <w:rFonts w:ascii="Arial" w:hAnsi="Arial" w:cs="Arial"/>
                          <w:sz w:val="22"/>
                          <w:szCs w:val="22"/>
                        </w:rPr>
                        <w:t xml:space="preserve">Where applicants do not hold the qualifications as outlined in </w:t>
                      </w:r>
                      <w:r w:rsidRPr="006E70F7">
                        <w:rPr>
                          <w:rFonts w:ascii="Arial" w:hAnsi="Arial" w:cs="Arial"/>
                          <w:b/>
                          <w:sz w:val="22"/>
                          <w:szCs w:val="22"/>
                        </w:rPr>
                        <w:t>1.1</w:t>
                      </w:r>
                      <w:r w:rsidRPr="006E70F7">
                        <w:rPr>
                          <w:rFonts w:ascii="Arial" w:hAnsi="Arial" w:cs="Arial"/>
                          <w:sz w:val="22"/>
                          <w:szCs w:val="22"/>
                        </w:rPr>
                        <w:t xml:space="preserve"> above, they must demonstrate a minimum of six years’ management experience in </w:t>
                      </w:r>
                      <w:r w:rsidRPr="006E70F7">
                        <w:rPr>
                          <w:rFonts w:ascii="Arial" w:hAnsi="Arial" w:cs="Arial"/>
                          <w:b/>
                          <w:sz w:val="22"/>
                          <w:szCs w:val="22"/>
                        </w:rPr>
                        <w:t>1.3</w:t>
                      </w:r>
                      <w:r w:rsidRPr="006E70F7">
                        <w:rPr>
                          <w:rFonts w:ascii="Arial" w:hAnsi="Arial" w:cs="Arial"/>
                          <w:sz w:val="22"/>
                          <w:szCs w:val="22"/>
                        </w:rPr>
                        <w:t xml:space="preserve"> above at a senior level.</w:t>
                      </w:r>
                    </w:p>
                    <w:p w:rsidR="0023696F" w:rsidRPr="006E70F7" w:rsidRDefault="0023696F" w:rsidP="0023696F">
                      <w:pPr>
                        <w:rPr>
                          <w:rFonts w:ascii="Arial" w:hAnsi="Arial" w:cs="Arial"/>
                          <w:sz w:val="22"/>
                          <w:szCs w:val="22"/>
                        </w:rPr>
                      </w:pPr>
                    </w:p>
                    <w:p w:rsidR="0023696F" w:rsidRPr="006E70F7" w:rsidRDefault="0023696F" w:rsidP="0023696F">
                      <w:pPr>
                        <w:rPr>
                          <w:rFonts w:ascii="Arial" w:hAnsi="Arial" w:cs="Arial"/>
                          <w:b/>
                          <w:sz w:val="22"/>
                          <w:szCs w:val="22"/>
                        </w:rPr>
                      </w:pPr>
                      <w:r w:rsidRPr="006E70F7">
                        <w:rPr>
                          <w:rFonts w:ascii="Arial" w:hAnsi="Arial" w:cs="Arial"/>
                          <w:b/>
                          <w:sz w:val="22"/>
                          <w:szCs w:val="22"/>
                        </w:rPr>
                        <w:t>KNOWLEDGE</w:t>
                      </w:r>
                    </w:p>
                    <w:p w:rsidR="0023696F" w:rsidRPr="006E70F7" w:rsidRDefault="0023696F" w:rsidP="0023696F">
                      <w:pPr>
                        <w:rPr>
                          <w:rFonts w:ascii="Arial" w:hAnsi="Arial" w:cs="Arial"/>
                          <w:sz w:val="22"/>
                          <w:szCs w:val="22"/>
                        </w:rPr>
                      </w:pPr>
                    </w:p>
                    <w:p w:rsidR="0023696F" w:rsidRPr="006E70F7" w:rsidRDefault="0023696F" w:rsidP="006E70F7">
                      <w:pPr>
                        <w:widowControl w:val="0"/>
                        <w:autoSpaceDE w:val="0"/>
                        <w:adjustRightInd w:val="0"/>
                        <w:ind w:left="720" w:hanging="720"/>
                        <w:rPr>
                          <w:rFonts w:ascii="Arial" w:hAnsi="Arial" w:cs="Arial"/>
                          <w:sz w:val="22"/>
                          <w:szCs w:val="22"/>
                        </w:rPr>
                      </w:pPr>
                      <w:r w:rsidRPr="006E70F7">
                        <w:rPr>
                          <w:rFonts w:ascii="Arial" w:hAnsi="Arial" w:cs="Arial"/>
                          <w:b/>
                          <w:sz w:val="22"/>
                          <w:szCs w:val="22"/>
                        </w:rPr>
                        <w:t>2.1</w:t>
                      </w:r>
                      <w:r w:rsidRPr="006E70F7">
                        <w:rPr>
                          <w:rFonts w:ascii="Arial" w:hAnsi="Arial" w:cs="Arial"/>
                          <w:sz w:val="22"/>
                          <w:szCs w:val="22"/>
                        </w:rPr>
                        <w:t xml:space="preserve">  </w:t>
                      </w:r>
                      <w:r w:rsidR="006E70F7">
                        <w:rPr>
                          <w:rFonts w:ascii="Arial" w:hAnsi="Arial" w:cs="Arial"/>
                          <w:sz w:val="22"/>
                          <w:szCs w:val="22"/>
                        </w:rPr>
                        <w:tab/>
                      </w:r>
                      <w:r w:rsidRPr="006E70F7">
                        <w:rPr>
                          <w:rFonts w:ascii="Arial" w:hAnsi="Arial" w:cs="Arial"/>
                          <w:sz w:val="22"/>
                          <w:szCs w:val="22"/>
                        </w:rPr>
                        <w:t xml:space="preserve">A sound understanding of the legislative framework governing the work of the Directorate.  </w:t>
                      </w:r>
                    </w:p>
                    <w:p w:rsidR="0023696F" w:rsidRPr="006E70F7" w:rsidRDefault="0023696F" w:rsidP="0023696F">
                      <w:pPr>
                        <w:widowControl w:val="0"/>
                        <w:autoSpaceDE w:val="0"/>
                        <w:adjustRightInd w:val="0"/>
                        <w:rPr>
                          <w:rFonts w:ascii="Arial" w:hAnsi="Arial" w:cs="Arial"/>
                          <w:sz w:val="22"/>
                          <w:szCs w:val="22"/>
                        </w:rPr>
                      </w:pPr>
                    </w:p>
                    <w:p w:rsidR="0023696F" w:rsidRPr="006E70F7" w:rsidRDefault="0023696F" w:rsidP="006E70F7">
                      <w:pPr>
                        <w:widowControl w:val="0"/>
                        <w:autoSpaceDE w:val="0"/>
                        <w:adjustRightInd w:val="0"/>
                        <w:ind w:left="720" w:hanging="720"/>
                        <w:rPr>
                          <w:rFonts w:ascii="Arial" w:hAnsi="Arial" w:cs="Arial"/>
                          <w:sz w:val="22"/>
                          <w:szCs w:val="22"/>
                        </w:rPr>
                      </w:pPr>
                      <w:r w:rsidRPr="006E70F7">
                        <w:rPr>
                          <w:rFonts w:ascii="Arial" w:hAnsi="Arial" w:cs="Arial"/>
                          <w:b/>
                          <w:sz w:val="22"/>
                          <w:szCs w:val="22"/>
                        </w:rPr>
                        <w:t>2.2</w:t>
                      </w:r>
                      <w:r w:rsidRPr="006E70F7">
                        <w:rPr>
                          <w:rFonts w:ascii="Arial" w:hAnsi="Arial" w:cs="Arial"/>
                          <w:sz w:val="22"/>
                          <w:szCs w:val="22"/>
                        </w:rPr>
                        <w:t xml:space="preserve">  </w:t>
                      </w:r>
                      <w:r w:rsidR="006E70F7">
                        <w:rPr>
                          <w:rFonts w:ascii="Arial" w:hAnsi="Arial" w:cs="Arial"/>
                          <w:sz w:val="22"/>
                          <w:szCs w:val="22"/>
                        </w:rPr>
                        <w:tab/>
                      </w:r>
                      <w:r w:rsidRPr="006E70F7">
                        <w:rPr>
                          <w:rFonts w:ascii="Arial" w:hAnsi="Arial" w:cs="Arial"/>
                          <w:sz w:val="22"/>
                          <w:szCs w:val="22"/>
                        </w:rPr>
                        <w:t>Practical understanding of the main issues and developments impacting on service delivery within the</w:t>
                      </w:r>
                      <w:r w:rsidR="006E70F7">
                        <w:rPr>
                          <w:rFonts w:ascii="Arial" w:hAnsi="Arial" w:cs="Arial"/>
                          <w:sz w:val="22"/>
                          <w:szCs w:val="22"/>
                        </w:rPr>
                        <w:t xml:space="preserve"> s</w:t>
                      </w:r>
                      <w:r w:rsidRPr="006E70F7">
                        <w:rPr>
                          <w:rFonts w:ascii="Arial" w:hAnsi="Arial" w:cs="Arial"/>
                          <w:sz w:val="22"/>
                          <w:szCs w:val="22"/>
                        </w:rPr>
                        <w:t>ervice portfolio within the District area.</w:t>
                      </w:r>
                    </w:p>
                    <w:p w:rsidR="0023696F" w:rsidRPr="006E70F7" w:rsidRDefault="0023696F" w:rsidP="0023696F">
                      <w:pPr>
                        <w:widowControl w:val="0"/>
                        <w:autoSpaceDE w:val="0"/>
                        <w:adjustRightInd w:val="0"/>
                        <w:rPr>
                          <w:rFonts w:ascii="Arial" w:hAnsi="Arial" w:cs="Arial"/>
                          <w:sz w:val="22"/>
                          <w:szCs w:val="22"/>
                        </w:rPr>
                      </w:pPr>
                    </w:p>
                    <w:p w:rsidR="0023696F" w:rsidRPr="006E70F7" w:rsidRDefault="0023696F" w:rsidP="006E70F7">
                      <w:pPr>
                        <w:widowControl w:val="0"/>
                        <w:autoSpaceDE w:val="0"/>
                        <w:adjustRightInd w:val="0"/>
                        <w:ind w:left="720" w:hanging="720"/>
                        <w:rPr>
                          <w:rFonts w:ascii="Arial" w:hAnsi="Arial" w:cs="Arial"/>
                          <w:sz w:val="22"/>
                          <w:szCs w:val="22"/>
                        </w:rPr>
                      </w:pPr>
                      <w:r w:rsidRPr="006E70F7">
                        <w:rPr>
                          <w:rFonts w:ascii="Arial" w:hAnsi="Arial" w:cs="Arial"/>
                          <w:b/>
                          <w:sz w:val="22"/>
                          <w:szCs w:val="22"/>
                        </w:rPr>
                        <w:t xml:space="preserve">2.3  </w:t>
                      </w:r>
                      <w:r w:rsidR="006E70F7">
                        <w:rPr>
                          <w:rFonts w:ascii="Arial" w:hAnsi="Arial" w:cs="Arial"/>
                          <w:b/>
                          <w:sz w:val="22"/>
                          <w:szCs w:val="22"/>
                        </w:rPr>
                        <w:tab/>
                      </w:r>
                      <w:r w:rsidRPr="006E70F7">
                        <w:rPr>
                          <w:rFonts w:ascii="Arial" w:hAnsi="Arial" w:cs="Arial"/>
                          <w:sz w:val="22"/>
                          <w:szCs w:val="22"/>
                        </w:rPr>
                        <w:t>A clear understanding of the workings of local government and the wider environment and political context in which it operates.</w:t>
                      </w:r>
                    </w:p>
                    <w:p w:rsidR="002A0043" w:rsidRPr="006E70F7" w:rsidRDefault="002A0043">
                      <w:pPr>
                        <w:rPr>
                          <w:sz w:val="22"/>
                          <w:szCs w:val="22"/>
                        </w:rPr>
                      </w:pPr>
                    </w:p>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194238" w:rsidRDefault="00194238">
      <w:pPr>
        <w:rPr>
          <w:b/>
          <w:bCs/>
        </w:rPr>
      </w:pPr>
    </w:p>
    <w:p w:rsidR="00194238" w:rsidRDefault="00194238">
      <w:pPr>
        <w:rPr>
          <w:b/>
          <w:bCs/>
        </w:rPr>
      </w:pPr>
    </w:p>
    <w:p w:rsidR="00194238" w:rsidRDefault="00194238">
      <w:pPr>
        <w:rPr>
          <w:b/>
          <w:bCs/>
        </w:rPr>
      </w:pPr>
    </w:p>
    <w:p w:rsidR="00194238" w:rsidRDefault="00194238">
      <w:pPr>
        <w:rPr>
          <w:b/>
          <w:bCs/>
        </w:rPr>
      </w:pPr>
    </w:p>
    <w:p w:rsidR="00194238" w:rsidRDefault="00194238">
      <w:pPr>
        <w:rPr>
          <w:b/>
          <w:bCs/>
        </w:rPr>
      </w:pPr>
    </w:p>
    <w:p w:rsidR="00194238" w:rsidRDefault="00194238">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936FA6">
      <w:pPr>
        <w:rPr>
          <w:b/>
          <w:bCs/>
        </w:rPr>
      </w:pPr>
      <w:r w:rsidRPr="00936FA6">
        <w:rPr>
          <w:b/>
          <w:bCs/>
          <w:noProof/>
          <w:lang w:eastAsia="en-GB"/>
        </w:rPr>
        <w:lastRenderedPageBreak/>
        <mc:AlternateContent>
          <mc:Choice Requires="wps">
            <w:drawing>
              <wp:anchor distT="45720" distB="45720" distL="114300" distR="114300" simplePos="0" relativeHeight="251672064" behindDoc="0" locked="0" layoutInCell="1" allowOverlap="1" wp14:anchorId="17B09C50" wp14:editId="6D696527">
                <wp:simplePos x="0" y="0"/>
                <wp:positionH relativeFrom="column">
                  <wp:posOffset>85725</wp:posOffset>
                </wp:positionH>
                <wp:positionV relativeFrom="paragraph">
                  <wp:posOffset>361950</wp:posOffset>
                </wp:positionV>
                <wp:extent cx="5334000" cy="1404620"/>
                <wp:effectExtent l="0" t="0" r="19050" b="2159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04620"/>
                        </a:xfrm>
                        <a:prstGeom prst="rect">
                          <a:avLst/>
                        </a:prstGeom>
                        <a:solidFill>
                          <a:srgbClr val="FFFFFF"/>
                        </a:solidFill>
                        <a:ln w="9525">
                          <a:solidFill>
                            <a:srgbClr val="000000"/>
                          </a:solidFill>
                          <a:miter lim="800000"/>
                          <a:headEnd/>
                          <a:tailEnd/>
                        </a:ln>
                      </wps:spPr>
                      <wps:txbx>
                        <w:txbxContent>
                          <w:p w:rsidR="00936FA6" w:rsidRPr="00936FA6" w:rsidRDefault="00936FA6" w:rsidP="00936FA6">
                            <w:pPr>
                              <w:suppressAutoHyphens/>
                              <w:autoSpaceDN w:val="0"/>
                              <w:textAlignment w:val="baseline"/>
                              <w:rPr>
                                <w:rFonts w:ascii="Arial" w:hAnsi="Arial" w:cs="Arial"/>
                                <w:b/>
                                <w:lang w:eastAsia="en-GB"/>
                              </w:rPr>
                            </w:pPr>
                            <w:r w:rsidRPr="00936FA6">
                              <w:rPr>
                                <w:rFonts w:ascii="Arial" w:hAnsi="Arial" w:cs="Arial"/>
                                <w:b/>
                                <w:lang w:eastAsia="en-GB"/>
                              </w:rPr>
                              <w:t>GENERAL</w:t>
                            </w:r>
                          </w:p>
                          <w:p w:rsidR="00936FA6" w:rsidRPr="009C49BB" w:rsidRDefault="00936FA6" w:rsidP="00936FA6">
                            <w:pPr>
                              <w:suppressAutoHyphens/>
                              <w:autoSpaceDN w:val="0"/>
                              <w:textAlignment w:val="baseline"/>
                              <w:rPr>
                                <w:rFonts w:ascii="Arial" w:hAnsi="Arial" w:cs="Arial"/>
                                <w:sz w:val="22"/>
                                <w:szCs w:val="22"/>
                                <w:lang w:eastAsia="en-GB"/>
                              </w:rPr>
                            </w:pPr>
                          </w:p>
                          <w:p w:rsidR="00936FA6" w:rsidRPr="009C49BB" w:rsidRDefault="000171DA" w:rsidP="009C49BB">
                            <w:pPr>
                              <w:suppressAutoHyphens/>
                              <w:autoSpaceDN w:val="0"/>
                              <w:ind w:left="284" w:hanging="284"/>
                              <w:textAlignment w:val="baseline"/>
                              <w:rPr>
                                <w:rFonts w:ascii="Arial" w:hAnsi="Arial" w:cs="Arial"/>
                                <w:sz w:val="22"/>
                                <w:szCs w:val="22"/>
                                <w:lang w:eastAsia="en-GB"/>
                              </w:rPr>
                            </w:pPr>
                            <w:r w:rsidRPr="009C49BB">
                              <w:rPr>
                                <w:rFonts w:ascii="Arial" w:hAnsi="Arial" w:cs="Arial"/>
                                <w:b/>
                                <w:sz w:val="22"/>
                                <w:szCs w:val="22"/>
                                <w:lang w:eastAsia="en-GB"/>
                              </w:rPr>
                              <w:t>3.1</w:t>
                            </w:r>
                            <w:r w:rsidRPr="009C49BB">
                              <w:rPr>
                                <w:rFonts w:ascii="Arial" w:hAnsi="Arial" w:cs="Arial"/>
                                <w:sz w:val="22"/>
                                <w:szCs w:val="22"/>
                                <w:lang w:eastAsia="en-GB"/>
                              </w:rPr>
                              <w:t xml:space="preserve"> </w:t>
                            </w:r>
                            <w:r w:rsidR="00936FA6" w:rsidRPr="009C49BB">
                              <w:rPr>
                                <w:rFonts w:ascii="Arial" w:hAnsi="Arial" w:cs="Arial"/>
                                <w:sz w:val="22"/>
                                <w:szCs w:val="22"/>
                                <w:lang w:eastAsia="en-GB"/>
                              </w:rPr>
                              <w:t xml:space="preserve">Hold a full (i.e. not provisional) current UK driving licence and access to </w:t>
                            </w:r>
                            <w:r w:rsidR="009C49BB">
                              <w:rPr>
                                <w:rFonts w:ascii="Arial" w:hAnsi="Arial" w:cs="Arial"/>
                                <w:sz w:val="22"/>
                                <w:szCs w:val="22"/>
                                <w:lang w:eastAsia="en-GB"/>
                              </w:rPr>
                              <w:t xml:space="preserve">a car   </w:t>
                            </w:r>
                            <w:r w:rsidR="00936FA6" w:rsidRPr="009C49BB">
                              <w:rPr>
                                <w:rFonts w:ascii="Arial" w:hAnsi="Arial" w:cs="Arial"/>
                                <w:sz w:val="22"/>
                                <w:szCs w:val="22"/>
                                <w:lang w:eastAsia="en-GB"/>
                              </w:rPr>
                              <w:t xml:space="preserve">or * have access to a means of transport which would enable the applicant to carry out the duties of the post. </w:t>
                            </w:r>
                          </w:p>
                          <w:p w:rsidR="00936FA6" w:rsidRPr="009C49BB" w:rsidRDefault="00936FA6" w:rsidP="00936FA6">
                            <w:pPr>
                              <w:suppressAutoHyphens/>
                              <w:autoSpaceDN w:val="0"/>
                              <w:textAlignment w:val="baseline"/>
                              <w:rPr>
                                <w:rFonts w:ascii="Arial" w:hAnsi="Arial" w:cs="Arial"/>
                                <w:sz w:val="22"/>
                                <w:szCs w:val="22"/>
                                <w:lang w:eastAsia="en-GB"/>
                              </w:rPr>
                            </w:pPr>
                          </w:p>
                          <w:p w:rsidR="00936FA6" w:rsidRPr="009C49BB" w:rsidRDefault="00936FA6" w:rsidP="00936FA6">
                            <w:pPr>
                              <w:rPr>
                                <w:rFonts w:ascii="Arial" w:hAnsi="Arial" w:cs="Arial"/>
                                <w:sz w:val="22"/>
                                <w:szCs w:val="22"/>
                                <w:lang w:eastAsia="en-GB"/>
                              </w:rPr>
                            </w:pPr>
                            <w:r w:rsidRPr="009C49BB">
                              <w:rPr>
                                <w:rFonts w:ascii="Arial" w:hAnsi="Arial" w:cs="Arial"/>
                                <w:sz w:val="22"/>
                                <w:szCs w:val="22"/>
                                <w:lang w:eastAsia="en-GB"/>
                              </w:rPr>
                              <w:t>*Applies only to applicants who have a disability under the Disabilit</w:t>
                            </w:r>
                            <w:r w:rsidR="006A3300" w:rsidRPr="009C49BB">
                              <w:rPr>
                                <w:rFonts w:ascii="Arial" w:hAnsi="Arial" w:cs="Arial"/>
                                <w:sz w:val="22"/>
                                <w:szCs w:val="22"/>
                                <w:lang w:eastAsia="en-GB"/>
                              </w:rPr>
                              <w:t>y</w:t>
                            </w:r>
                            <w:r w:rsidR="006E70F7" w:rsidRPr="009C49BB">
                              <w:rPr>
                                <w:rFonts w:ascii="Arial" w:hAnsi="Arial" w:cs="Arial"/>
                                <w:sz w:val="22"/>
                                <w:szCs w:val="22"/>
                                <w:lang w:eastAsia="en-GB"/>
                              </w:rPr>
                              <w:t xml:space="preserve"> </w:t>
                            </w:r>
                            <w:r w:rsidRPr="009C49BB">
                              <w:rPr>
                                <w:rFonts w:ascii="Arial" w:hAnsi="Arial" w:cs="Arial"/>
                                <w:sz w:val="22"/>
                                <w:szCs w:val="22"/>
                                <w:lang w:eastAsia="en-GB"/>
                              </w:rPr>
                              <w:t>Discrimination Act.</w:t>
                            </w:r>
                          </w:p>
                          <w:p w:rsidR="006A3300" w:rsidRDefault="006A3300" w:rsidP="00936FA6">
                            <w:pPr>
                              <w:rPr>
                                <w:rFonts w:ascii="Arial" w:hAnsi="Arial" w:cs="Arial"/>
                                <w:lang w:eastAsia="en-GB"/>
                              </w:rPr>
                            </w:pPr>
                          </w:p>
                          <w:p w:rsidR="006A3300" w:rsidRDefault="006A3300" w:rsidP="00936FA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09C50" id="_x0000_s1039" type="#_x0000_t202" style="position:absolute;margin-left:6.75pt;margin-top:28.5pt;width:420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qhKwIAAE4EAAAOAAAAZHJzL2Uyb0RvYy54bWysVMtu2zAQvBfoPxC815JtOY0Fy0Hq1EWB&#10;9AEk/YAVRVlE+SpJW0q/PkvKdt0UvRTVgSC5y+HsDFerm0FJcuDOC6MrOp3klHDNTCP0rqLfHrdv&#10;rinxAXQD0mhe0Sfu6c369atVb0s+M52RDXcEQbQve1vRLgRbZplnHVfgJ8ZyjcHWOAUBl26XNQ56&#10;RFcym+X5VdYb11hnGPced+/GIF0n/LblLHxpW88DkRVFbiGNLo11HLP1CsqdA9sJdqQB/8BCgdB4&#10;6RnqDgKQvRN/QCnBnPGmDRNmVGbaVjCeasBqpvmLah46sDzVguJ4e5bJ/z9Y9vnw1RHRoHdLSjQo&#10;9OiRD4G8MwOZRXl660vMerCYFwbcxtRUqrf3hn33RJtNB3rHb50zfcehQXrTeDK7ODri+AhS959M&#10;g9fAPpgENLRORe1QDYLoaNPT2ZpIheHmYj4v8hxDDGPTIi+uZsm8DMrTcet8+MCNInFSUYfeJ3g4&#10;3PsQ6UB5Som3eSNFsxVSpoXb1RvpyAHwnWzTlyp4kSY16Su6XMwWowJ/hUCqke146283KRHwwUuh&#10;Knp9ToIy6vZeN3gAygBCjnOkLPVRyKjdqGIY6mG0bH4yqDbNE0rrzPjAsSFx0hn3k5IeH3dF/Y89&#10;OE6J/KjRnuW0KGI3pEWxeItaEncZqS8joBlCVTRQMk43IXVQEs7eoo1bkQSOfo9Mjpzx0Sbdjw0W&#10;u+JynbJ+/QbWzwAAAP//AwBQSwMEFAAGAAgAAAAhANdJitfcAAAACQEAAA8AAABkcnMvZG93bnJl&#10;di54bWxMj8FuwjAQRO+V+g/WVuoFFadBgSjEQS0Sp55I6d3E2yQiXqe2gfD3XU7tcXZGs2/KzWQH&#10;cUEfekcKXucJCKTGmZ5aBYfP3UsOIkRNRg+OUMENA2yqx4dSF8ZdaY+XOraCSygUWkEX41hIGZoO&#10;rQ5zNyKx9+281ZGlb6Xx+srldpBpkiyl1T3xh06PuO2wOdVnq2D5Uy9mH19mRvvb7t03NjPbQ6bU&#10;89P0tgYRcYp/YbjjMzpUzHR0ZzJBDKwXGScVZCuexH6e3Q9HBekqT0FWpfy/oPoFAAD//wMAUEsB&#10;Ai0AFAAGAAgAAAAhALaDOJL+AAAA4QEAABMAAAAAAAAAAAAAAAAAAAAAAFtDb250ZW50X1R5cGVz&#10;XS54bWxQSwECLQAUAAYACAAAACEAOP0h/9YAAACUAQAACwAAAAAAAAAAAAAAAAAvAQAAX3JlbHMv&#10;LnJlbHNQSwECLQAUAAYACAAAACEATTrKoSsCAABOBAAADgAAAAAAAAAAAAAAAAAuAgAAZHJzL2Uy&#10;b0RvYy54bWxQSwECLQAUAAYACAAAACEA10mK19wAAAAJAQAADwAAAAAAAAAAAAAAAACFBAAAZHJz&#10;L2Rvd25yZXYueG1sUEsFBgAAAAAEAAQA8wAAAI4FAAAAAA==&#10;">
                <v:textbox style="mso-fit-shape-to-text:t">
                  <w:txbxContent>
                    <w:p w:rsidR="00936FA6" w:rsidRPr="00936FA6" w:rsidRDefault="00936FA6" w:rsidP="00936FA6">
                      <w:pPr>
                        <w:suppressAutoHyphens/>
                        <w:autoSpaceDN w:val="0"/>
                        <w:textAlignment w:val="baseline"/>
                        <w:rPr>
                          <w:rFonts w:ascii="Arial" w:hAnsi="Arial" w:cs="Arial"/>
                          <w:b/>
                          <w:lang w:eastAsia="en-GB"/>
                        </w:rPr>
                      </w:pPr>
                      <w:r w:rsidRPr="00936FA6">
                        <w:rPr>
                          <w:rFonts w:ascii="Arial" w:hAnsi="Arial" w:cs="Arial"/>
                          <w:b/>
                          <w:lang w:eastAsia="en-GB"/>
                        </w:rPr>
                        <w:t>GENERAL</w:t>
                      </w:r>
                    </w:p>
                    <w:p w:rsidR="00936FA6" w:rsidRPr="009C49BB" w:rsidRDefault="00936FA6" w:rsidP="00936FA6">
                      <w:pPr>
                        <w:suppressAutoHyphens/>
                        <w:autoSpaceDN w:val="0"/>
                        <w:textAlignment w:val="baseline"/>
                        <w:rPr>
                          <w:rFonts w:ascii="Arial" w:hAnsi="Arial" w:cs="Arial"/>
                          <w:sz w:val="22"/>
                          <w:szCs w:val="22"/>
                          <w:lang w:eastAsia="en-GB"/>
                        </w:rPr>
                      </w:pPr>
                    </w:p>
                    <w:p w:rsidR="00936FA6" w:rsidRPr="009C49BB" w:rsidRDefault="000171DA" w:rsidP="009C49BB">
                      <w:pPr>
                        <w:suppressAutoHyphens/>
                        <w:autoSpaceDN w:val="0"/>
                        <w:ind w:left="284" w:hanging="284"/>
                        <w:textAlignment w:val="baseline"/>
                        <w:rPr>
                          <w:rFonts w:ascii="Arial" w:hAnsi="Arial" w:cs="Arial"/>
                          <w:sz w:val="22"/>
                          <w:szCs w:val="22"/>
                          <w:lang w:eastAsia="en-GB"/>
                        </w:rPr>
                      </w:pPr>
                      <w:r w:rsidRPr="009C49BB">
                        <w:rPr>
                          <w:rFonts w:ascii="Arial" w:hAnsi="Arial" w:cs="Arial"/>
                          <w:b/>
                          <w:sz w:val="22"/>
                          <w:szCs w:val="22"/>
                          <w:lang w:eastAsia="en-GB"/>
                        </w:rPr>
                        <w:t>3.1</w:t>
                      </w:r>
                      <w:r w:rsidRPr="009C49BB">
                        <w:rPr>
                          <w:rFonts w:ascii="Arial" w:hAnsi="Arial" w:cs="Arial"/>
                          <w:sz w:val="22"/>
                          <w:szCs w:val="22"/>
                          <w:lang w:eastAsia="en-GB"/>
                        </w:rPr>
                        <w:t xml:space="preserve"> </w:t>
                      </w:r>
                      <w:r w:rsidR="00936FA6" w:rsidRPr="009C49BB">
                        <w:rPr>
                          <w:rFonts w:ascii="Arial" w:hAnsi="Arial" w:cs="Arial"/>
                          <w:sz w:val="22"/>
                          <w:szCs w:val="22"/>
                          <w:lang w:eastAsia="en-GB"/>
                        </w:rPr>
                        <w:t xml:space="preserve">Hold a full (i.e. not provisional) current UK driving licence and access to </w:t>
                      </w:r>
                      <w:r w:rsidR="009C49BB">
                        <w:rPr>
                          <w:rFonts w:ascii="Arial" w:hAnsi="Arial" w:cs="Arial"/>
                          <w:sz w:val="22"/>
                          <w:szCs w:val="22"/>
                          <w:lang w:eastAsia="en-GB"/>
                        </w:rPr>
                        <w:t xml:space="preserve">a car   </w:t>
                      </w:r>
                      <w:r w:rsidR="00936FA6" w:rsidRPr="009C49BB">
                        <w:rPr>
                          <w:rFonts w:ascii="Arial" w:hAnsi="Arial" w:cs="Arial"/>
                          <w:sz w:val="22"/>
                          <w:szCs w:val="22"/>
                          <w:lang w:eastAsia="en-GB"/>
                        </w:rPr>
                        <w:t xml:space="preserve">or * have access to a means of transport which would enable the applicant to carry out the duties of the post. </w:t>
                      </w:r>
                    </w:p>
                    <w:p w:rsidR="00936FA6" w:rsidRPr="009C49BB" w:rsidRDefault="00936FA6" w:rsidP="00936FA6">
                      <w:pPr>
                        <w:suppressAutoHyphens/>
                        <w:autoSpaceDN w:val="0"/>
                        <w:textAlignment w:val="baseline"/>
                        <w:rPr>
                          <w:rFonts w:ascii="Arial" w:hAnsi="Arial" w:cs="Arial"/>
                          <w:sz w:val="22"/>
                          <w:szCs w:val="22"/>
                          <w:lang w:eastAsia="en-GB"/>
                        </w:rPr>
                      </w:pPr>
                    </w:p>
                    <w:p w:rsidR="00936FA6" w:rsidRPr="009C49BB" w:rsidRDefault="00936FA6" w:rsidP="00936FA6">
                      <w:pPr>
                        <w:rPr>
                          <w:rFonts w:ascii="Arial" w:hAnsi="Arial" w:cs="Arial"/>
                          <w:sz w:val="22"/>
                          <w:szCs w:val="22"/>
                          <w:lang w:eastAsia="en-GB"/>
                        </w:rPr>
                      </w:pPr>
                      <w:r w:rsidRPr="009C49BB">
                        <w:rPr>
                          <w:rFonts w:ascii="Arial" w:hAnsi="Arial" w:cs="Arial"/>
                          <w:sz w:val="22"/>
                          <w:szCs w:val="22"/>
                          <w:lang w:eastAsia="en-GB"/>
                        </w:rPr>
                        <w:t>*Applies only to applicants who have a disability under the Disabilit</w:t>
                      </w:r>
                      <w:r w:rsidR="006A3300" w:rsidRPr="009C49BB">
                        <w:rPr>
                          <w:rFonts w:ascii="Arial" w:hAnsi="Arial" w:cs="Arial"/>
                          <w:sz w:val="22"/>
                          <w:szCs w:val="22"/>
                          <w:lang w:eastAsia="en-GB"/>
                        </w:rPr>
                        <w:t>y</w:t>
                      </w:r>
                      <w:r w:rsidR="006E70F7" w:rsidRPr="009C49BB">
                        <w:rPr>
                          <w:rFonts w:ascii="Arial" w:hAnsi="Arial" w:cs="Arial"/>
                          <w:sz w:val="22"/>
                          <w:szCs w:val="22"/>
                          <w:lang w:eastAsia="en-GB"/>
                        </w:rPr>
                        <w:t xml:space="preserve"> </w:t>
                      </w:r>
                      <w:r w:rsidRPr="009C49BB">
                        <w:rPr>
                          <w:rFonts w:ascii="Arial" w:hAnsi="Arial" w:cs="Arial"/>
                          <w:sz w:val="22"/>
                          <w:szCs w:val="22"/>
                          <w:lang w:eastAsia="en-GB"/>
                        </w:rPr>
                        <w:t>Discrimination Act.</w:t>
                      </w:r>
                    </w:p>
                    <w:p w:rsidR="006A3300" w:rsidRDefault="006A3300" w:rsidP="00936FA6">
                      <w:pPr>
                        <w:rPr>
                          <w:rFonts w:ascii="Arial" w:hAnsi="Arial" w:cs="Arial"/>
                          <w:lang w:eastAsia="en-GB"/>
                        </w:rPr>
                      </w:pPr>
                    </w:p>
                    <w:p w:rsidR="006A3300" w:rsidRDefault="006A3300" w:rsidP="00936FA6"/>
                  </w:txbxContent>
                </v:textbox>
                <w10:wrap type="square"/>
              </v:shape>
            </w:pict>
          </mc:Fallback>
        </mc:AlternateContent>
      </w:r>
    </w:p>
    <w:p w:rsidR="00936FA6" w:rsidRDefault="00936FA6">
      <w:pPr>
        <w:rPr>
          <w:b/>
          <w:bCs/>
        </w:rPr>
      </w:pPr>
    </w:p>
    <w:p w:rsidR="006A3300" w:rsidRDefault="006A3300">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E02FFF">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4686300" cy="319405"/>
                <wp:effectExtent l="0" t="0" r="19050" b="234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19405"/>
                        </a:xfrm>
                        <a:prstGeom prst="rect">
                          <a:avLst/>
                        </a:prstGeom>
                        <a:solidFill>
                          <a:srgbClr val="FFFFFF"/>
                        </a:solidFill>
                        <a:ln w="9525">
                          <a:solidFill>
                            <a:srgbClr val="000000"/>
                          </a:solidFill>
                          <a:miter lim="800000"/>
                          <a:headEnd/>
                          <a:tailEnd/>
                        </a:ln>
                      </wps:spPr>
                      <wps:txbx>
                        <w:txbxContent>
                          <w:p w:rsidR="002A0043" w:rsidRPr="006B59F8" w:rsidRDefault="004A4945">
                            <w:pPr>
                              <w:rPr>
                                <w:rFonts w:ascii="Arial" w:hAnsi="Arial" w:cs="Arial"/>
                              </w:rPr>
                            </w:pPr>
                            <w:r>
                              <w:rPr>
                                <w:rFonts w:ascii="Arial" w:hAnsi="Arial" w:cs="Arial"/>
                              </w:rPr>
                              <w:t xml:space="preserve">Director of Service Support </w:t>
                            </w:r>
                            <w:r w:rsidR="00EC75A0" w:rsidRPr="006B59F8">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45pt;margin-top:9pt;width:369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TuLgIAAFkEAAAOAAAAZHJzL2Uyb0RvYy54bWysVNtu2zAMfR+wfxD0vthOnSw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7qkRLMe&#10;W/QgRk/ewEiyeaBnMK5Ar3uDfn7Ee2xzLNWZO+BfHdGw65huxY21MHSC1ZheFl4mF08nHBdAquED&#10;1BiHHTxEoLGxfeAO2SCIjm16PLcm5MLxMl+ullcpmjjarrJ1ni5iCFY8vTbW+XcCehKEklpsfURn&#10;xzvnQzaseHIJwRwoWe+lUlGxbbVTlhwZjsk+fif0n9yUJkNJ14v5YiLgrxBp/P4E0UuP865kX9LV&#10;2YkVgba3uo7T6JlUk4wpK33iMVA3kejHaowdy/IQIZBcQf2IzFqY5hv3EYUO7HdKBpztkrpvB2YF&#10;Jeq9xu6sszwPyxCVfPF6joq9tFSXFqY5QpXUUzKJOz8t0MFY2XYYaZoHDTfY0UZGsp+zOuWP8xt7&#10;cNq1sCCXevR6/iNsfwAAAP//AwBQSwMEFAAGAAgAAAAhAPgYq9bdAAAACAEAAA8AAABkcnMvZG93&#10;bnJldi54bWxMj81OwzAQhO9IvIO1SFwQdWhRcEOcCiGB4AalKlc32SYR9jrYbhrenu0JTvszq9lv&#10;ytXkrBgxxN6ThptZBgKp9k1PrYbNx9O1AhGTocZYT6jhByOsqvOz0hSNP9I7juvUCjahWBgNXUpD&#10;IWWsO3QmzvyAxNreB2cSj6GVTTBHNndWzrMsl870xB86M+Bjh/XX+uA0qNuX8TO+Lt62db63y3R1&#10;Nz5/B60vL6aHexAJp/R3DCd8RoeKmXb+QE0UVsMy4yiJ94or62p+anYacrUAWZXyf4DqFwAA//8D&#10;AFBLAQItABQABgAIAAAAIQC2gziS/gAAAOEBAAATAAAAAAAAAAAAAAAAAAAAAABbQ29udGVudF9U&#10;eXBlc10ueG1sUEsBAi0AFAAGAAgAAAAhADj9If/WAAAAlAEAAAsAAAAAAAAAAAAAAAAALwEAAF9y&#10;ZWxzLy5yZWxzUEsBAi0AFAAGAAgAAAAhACMT1O4uAgAAWQQAAA4AAAAAAAAAAAAAAAAALgIAAGRy&#10;cy9lMm9Eb2MueG1sUEsBAi0AFAAGAAgAAAAhAPgYq9bdAAAACAEAAA8AAAAAAAAAAAAAAAAAiAQA&#10;AGRycy9kb3ducmV2LnhtbFBLBQYAAAAABAAEAPMAAACSBQAAAAA=&#10;">
                <v:textbox>
                  <w:txbxContent>
                    <w:p w:rsidR="002A0043" w:rsidRPr="006B59F8" w:rsidRDefault="004A4945">
                      <w:pPr>
                        <w:rPr>
                          <w:rFonts w:ascii="Arial" w:hAnsi="Arial" w:cs="Arial"/>
                        </w:rPr>
                      </w:pPr>
                      <w:r>
                        <w:rPr>
                          <w:rFonts w:ascii="Arial" w:hAnsi="Arial" w:cs="Arial"/>
                        </w:rPr>
                        <w:t xml:space="preserve">Director of Service Support </w:t>
                      </w:r>
                      <w:r w:rsidR="00EC75A0" w:rsidRPr="006B59F8">
                        <w:rPr>
                          <w:rFonts w:ascii="Arial" w:hAnsi="Arial" w:cs="Arial"/>
                        </w:rPr>
                        <w:t xml:space="preserve"> </w:t>
                      </w:r>
                    </w:p>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E02FFF">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91440</wp:posOffset>
                </wp:positionV>
                <wp:extent cx="4686300" cy="354965"/>
                <wp:effectExtent l="0" t="0" r="19050" b="260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54965"/>
                        </a:xfrm>
                        <a:prstGeom prst="rect">
                          <a:avLst/>
                        </a:prstGeom>
                        <a:solidFill>
                          <a:srgbClr val="FFFFFF"/>
                        </a:solidFill>
                        <a:ln w="9525">
                          <a:solidFill>
                            <a:srgbClr val="000000"/>
                          </a:solidFill>
                          <a:miter lim="800000"/>
                          <a:headEnd/>
                          <a:tailEnd/>
                        </a:ln>
                      </wps:spPr>
                      <wps:txbx>
                        <w:txbxContent>
                          <w:p w:rsidR="002A0043" w:rsidRPr="006B59F8" w:rsidRDefault="004A4945">
                            <w:pPr>
                              <w:rPr>
                                <w:rFonts w:ascii="Arial" w:hAnsi="Arial" w:cs="Arial"/>
                              </w:rPr>
                            </w:pPr>
                            <w:r>
                              <w:rPr>
                                <w:rFonts w:ascii="Arial" w:hAnsi="Arial" w:cs="Arial"/>
                              </w:rPr>
                              <w:t xml:space="preserve">Director of Service Support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margin-left:45pt;margin-top:7.2pt;width:369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ui3LQIAAFkEAAAOAAAAZHJzL2Uyb0RvYy54bWysVNtu2zAMfR+wfxD0vtjObYkRp+jSZRjQ&#10;XYB2HyDLsi1MFjVJiZ19/Sg5TbPbyzA/CKRIHZKHpDc3Q6fIUVgnQRc0m6SUCM2hkrop6JfH/asV&#10;Jc4zXTEFWhT0JBy92b58selNLqbQgqqEJQiiXd6bgrbemzxJHG9Fx9wEjNBorMF2zKNqm6SyrEf0&#10;TiXTNF0mPdjKWODCOby9G410G/HrWnD/qa6d8EQVFHPz8bTxLMOZbDcsbywzreTnNNg/ZNExqTHo&#10;BeqOeUYOVv4G1UluwUHtJxy6BOpachFrwGqy9JdqHlpmRKwFyXHmQpP7f7D84/GzJbIq6IISzTps&#10;0aMYPHkDA8lmgZ7euBy9Hgz6+QHvsc2xVGfugX91RMOuZboRt9ZC3wpWYXpZeJlcPR1xXAAp+w9Q&#10;YRx28BCBhtp2gTtkgyA6tul0aU3IhePlfLlazlI0cbTNFvP1chFDsPzptbHOvxPQkSAU1GLrIzo7&#10;3jsfsmH5k0sI5kDJai+Vioptyp2y5MhwTPbxO6P/5KY06Qu6XkwXIwF/hUjj9yeITnqcdyW7gq4u&#10;TiwPtL3VVZxGz6QaZUxZ6TOPgbqRRD+UQ+xYFikIJJdQnZBZC+N84z6i0IL9TkmPs11Q9+3ArKBE&#10;vdfYnXU2n4dliMp88XqKir22lNcWpjlCFdRTMoo7Py7QwVjZtBhpnAcNt9jRWkayn7M654/zG3tw&#10;3rWwINd69Hr+I2x/AAAA//8DAFBLAwQUAAYACAAAACEAgu4PXt4AAAAIAQAADwAAAGRycy9kb3du&#10;cmV2LnhtbEyPwU7DMBBE70j8g7VIXBC1aaM2DXEqhASCWykIrm68TSLidbDdNPw9ywmOOzOafVNu&#10;JteLEUPsPGm4mSkQSLW3HTUa3l4frnMQMRmypveEGr4xwqY6PytNYf2JXnDcpUZwCcXCaGhTGgop&#10;Y92iM3HmByT2Dj44k/gMjbTBnLjc9XKu1FI60xF/aM2A9y3Wn7uj05BnT+NHfF5s3+vloV+nq9X4&#10;+BW0vryY7m5BJJzSXxh+8RkdKmba+yPZKHoNa8VTEutZBoL9fJ6zsNewUguQVSn/D6h+AAAA//8D&#10;AFBLAQItABQABgAIAAAAIQC2gziS/gAAAOEBAAATAAAAAAAAAAAAAAAAAAAAAABbQ29udGVudF9U&#10;eXBlc10ueG1sUEsBAi0AFAAGAAgAAAAhADj9If/WAAAAlAEAAAsAAAAAAAAAAAAAAAAALwEAAF9y&#10;ZWxzLy5yZWxzUEsBAi0AFAAGAAgAAAAhAHfq6LctAgAAWQQAAA4AAAAAAAAAAAAAAAAALgIAAGRy&#10;cy9lMm9Eb2MueG1sUEsBAi0AFAAGAAgAAAAhAILuD17eAAAACAEAAA8AAAAAAAAAAAAAAAAAhwQA&#10;AGRycy9kb3ducmV2LnhtbFBLBQYAAAAABAAEAPMAAACSBQAAAAA=&#10;">
                <v:textbox>
                  <w:txbxContent>
                    <w:p w:rsidR="002A0043" w:rsidRPr="006B59F8" w:rsidRDefault="004A4945">
                      <w:pPr>
                        <w:rPr>
                          <w:rFonts w:ascii="Arial" w:hAnsi="Arial" w:cs="Arial"/>
                        </w:rPr>
                      </w:pPr>
                      <w:r>
                        <w:rPr>
                          <w:rFonts w:ascii="Arial" w:hAnsi="Arial" w:cs="Arial"/>
                        </w:rPr>
                        <w:t xml:space="preserve">Director of Service Support </w:t>
                      </w:r>
                    </w:p>
                  </w:txbxContent>
                </v:textbox>
              </v:shape>
            </w:pict>
          </mc:Fallback>
        </mc:AlternateContent>
      </w:r>
    </w:p>
    <w:p w:rsidR="002A0043" w:rsidRDefault="002A0043"/>
    <w:p w:rsidR="002A0043" w:rsidRDefault="002A0043"/>
    <w:p w:rsidR="000171DA" w:rsidRDefault="000171DA"/>
    <w:p w:rsidR="002A0043" w:rsidRDefault="002A0043">
      <w:r>
        <w:rPr>
          <w:b/>
          <w:bCs/>
        </w:rPr>
        <w:t>5.  Transfer of learning</w:t>
      </w:r>
    </w:p>
    <w:p w:rsidR="006E70F7" w:rsidRDefault="002A0043" w:rsidP="006E70F7">
      <w:pPr>
        <w:ind w:left="300"/>
      </w:pPr>
      <w:r>
        <w:t>Please give details of how the Opportunity will benefit your organisation, the individual and their organisation.</w:t>
      </w:r>
    </w:p>
    <w:p w:rsidR="006E70F7" w:rsidRDefault="006E70F7"/>
    <w:p w:rsidR="002A0043" w:rsidRDefault="00E02FFF">
      <w:r>
        <w:rPr>
          <w:noProof/>
          <w:sz w:val="20"/>
          <w:lang w:eastAsia="en-GB"/>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114300</wp:posOffset>
                </wp:positionV>
                <wp:extent cx="4686300" cy="3419475"/>
                <wp:effectExtent l="0" t="0" r="19050" b="285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19475"/>
                        </a:xfrm>
                        <a:prstGeom prst="rect">
                          <a:avLst/>
                        </a:prstGeom>
                        <a:solidFill>
                          <a:srgbClr val="FFFFFF"/>
                        </a:solidFill>
                        <a:ln w="9525">
                          <a:solidFill>
                            <a:srgbClr val="000000"/>
                          </a:solidFill>
                          <a:miter lim="800000"/>
                          <a:headEnd/>
                          <a:tailEnd/>
                        </a:ln>
                      </wps:spPr>
                      <wps:txbx>
                        <w:txbxContent>
                          <w:p w:rsidR="001F357E" w:rsidRPr="000171DA" w:rsidRDefault="001F357E" w:rsidP="001F357E">
                            <w:pPr>
                              <w:rPr>
                                <w:rFonts w:ascii="Arial" w:hAnsi="Arial" w:cs="Arial"/>
                                <w:b/>
                                <w:u w:val="single"/>
                              </w:rPr>
                            </w:pPr>
                            <w:r w:rsidRPr="000171DA">
                              <w:rPr>
                                <w:rFonts w:ascii="Arial" w:hAnsi="Arial" w:cs="Arial"/>
                                <w:b/>
                                <w:u w:val="single"/>
                              </w:rPr>
                              <w:t>Individual</w:t>
                            </w:r>
                          </w:p>
                          <w:p w:rsidR="001F357E" w:rsidRPr="000171DA" w:rsidRDefault="001F357E" w:rsidP="001F357E">
                            <w:pPr>
                              <w:rPr>
                                <w:rFonts w:ascii="Arial" w:hAnsi="Arial" w:cs="Arial"/>
                                <w:b/>
                                <w:u w:val="single"/>
                              </w:rPr>
                            </w:pPr>
                          </w:p>
                          <w:p w:rsidR="001F357E" w:rsidRPr="000171DA" w:rsidRDefault="001F357E" w:rsidP="001F357E">
                            <w:pPr>
                              <w:rPr>
                                <w:rFonts w:ascii="Arial" w:hAnsi="Arial" w:cs="Arial"/>
                              </w:rPr>
                            </w:pPr>
                            <w:r w:rsidRPr="000171DA">
                              <w:rPr>
                                <w:rFonts w:ascii="Arial" w:hAnsi="Arial" w:cs="Arial"/>
                              </w:rPr>
                              <w:t xml:space="preserve">The post holder will benefit from working across a range of stakeholders and will gain valuable experience in contributing towards the development of a high priority work area.  </w:t>
                            </w:r>
                          </w:p>
                          <w:p w:rsidR="000171DA" w:rsidRPr="000171DA" w:rsidRDefault="000171DA" w:rsidP="001F357E">
                            <w:pPr>
                              <w:rPr>
                                <w:rFonts w:ascii="Arial" w:hAnsi="Arial" w:cs="Arial"/>
                              </w:rPr>
                            </w:pPr>
                          </w:p>
                          <w:p w:rsidR="001F357E" w:rsidRPr="000171DA" w:rsidRDefault="001F357E" w:rsidP="001F357E">
                            <w:pPr>
                              <w:rPr>
                                <w:rFonts w:ascii="Arial" w:hAnsi="Arial" w:cs="Arial"/>
                                <w:b/>
                                <w:u w:val="single"/>
                              </w:rPr>
                            </w:pPr>
                            <w:r w:rsidRPr="000171DA">
                              <w:rPr>
                                <w:rFonts w:ascii="Arial" w:hAnsi="Arial" w:cs="Arial"/>
                                <w:b/>
                                <w:u w:val="single"/>
                              </w:rPr>
                              <w:t>Parent Organisation</w:t>
                            </w:r>
                          </w:p>
                          <w:p w:rsidR="001F357E" w:rsidRPr="000171DA" w:rsidRDefault="001F357E" w:rsidP="001F357E">
                            <w:pPr>
                              <w:rPr>
                                <w:rFonts w:ascii="Arial" w:hAnsi="Arial" w:cs="Arial"/>
                                <w:b/>
                                <w:u w:val="single"/>
                              </w:rPr>
                            </w:pPr>
                          </w:p>
                          <w:p w:rsidR="001F357E" w:rsidRPr="000171DA" w:rsidRDefault="001F357E" w:rsidP="001F357E">
                            <w:pPr>
                              <w:rPr>
                                <w:rFonts w:ascii="Arial" w:hAnsi="Arial" w:cs="Arial"/>
                              </w:rPr>
                            </w:pPr>
                            <w:r w:rsidRPr="000171DA">
                              <w:rPr>
                                <w:rFonts w:ascii="Arial" w:hAnsi="Arial" w:cs="Arial"/>
                              </w:rPr>
                              <w:t>This opportunity will enrich the post-holder’s experienc</w:t>
                            </w:r>
                            <w:r w:rsidR="000171DA" w:rsidRPr="000171DA">
                              <w:rPr>
                                <w:rFonts w:ascii="Arial" w:hAnsi="Arial" w:cs="Arial"/>
                              </w:rPr>
                              <w:t xml:space="preserve">e and develop his/her abilities.  </w:t>
                            </w:r>
                            <w:r w:rsidRPr="000171DA">
                              <w:rPr>
                                <w:rFonts w:ascii="Arial" w:hAnsi="Arial" w:cs="Arial"/>
                              </w:rPr>
                              <w:t xml:space="preserve">The successful applicant will also gain invaluable experience </w:t>
                            </w:r>
                            <w:r w:rsidR="002A65EF" w:rsidRPr="000171DA">
                              <w:rPr>
                                <w:rFonts w:ascii="Arial" w:hAnsi="Arial" w:cs="Arial"/>
                              </w:rPr>
                              <w:t>and at the same time will br</w:t>
                            </w:r>
                            <w:r w:rsidRPr="000171DA">
                              <w:rPr>
                                <w:rFonts w:ascii="Arial" w:hAnsi="Arial" w:cs="Arial"/>
                              </w:rPr>
                              <w:t>oaden the post-holders knowledge</w:t>
                            </w:r>
                            <w:r w:rsidR="000171DA" w:rsidRPr="000171DA">
                              <w:rPr>
                                <w:rFonts w:ascii="Arial" w:hAnsi="Arial" w:cs="Arial"/>
                              </w:rPr>
                              <w:t>.</w:t>
                            </w:r>
                            <w:r w:rsidRPr="000171DA">
                              <w:rPr>
                                <w:rFonts w:ascii="Arial" w:hAnsi="Arial" w:cs="Arial"/>
                              </w:rPr>
                              <w:t xml:space="preserve"> </w:t>
                            </w:r>
                          </w:p>
                          <w:p w:rsidR="000171DA" w:rsidRPr="000171DA" w:rsidRDefault="000171DA" w:rsidP="001F357E">
                            <w:pPr>
                              <w:rPr>
                                <w:rFonts w:ascii="Arial" w:hAnsi="Arial" w:cs="Arial"/>
                                <w:b/>
                              </w:rPr>
                            </w:pPr>
                          </w:p>
                          <w:p w:rsidR="001F357E" w:rsidRPr="000171DA" w:rsidRDefault="001F357E" w:rsidP="001F357E">
                            <w:pPr>
                              <w:rPr>
                                <w:rFonts w:ascii="Arial" w:hAnsi="Arial" w:cs="Arial"/>
                                <w:b/>
                                <w:u w:val="single"/>
                              </w:rPr>
                            </w:pPr>
                            <w:r w:rsidRPr="000171DA">
                              <w:rPr>
                                <w:rFonts w:ascii="Arial" w:hAnsi="Arial" w:cs="Arial"/>
                                <w:b/>
                                <w:u w:val="single"/>
                              </w:rPr>
                              <w:t>Host Organisation</w:t>
                            </w:r>
                          </w:p>
                          <w:p w:rsidR="001F357E" w:rsidRPr="000171DA" w:rsidRDefault="001F357E" w:rsidP="001F357E">
                            <w:pPr>
                              <w:rPr>
                                <w:rFonts w:ascii="Arial" w:hAnsi="Arial" w:cs="Arial"/>
                                <w:b/>
                                <w:u w:val="single"/>
                              </w:rPr>
                            </w:pPr>
                          </w:p>
                          <w:p w:rsidR="001F357E" w:rsidRPr="006B59F8" w:rsidRDefault="001F357E" w:rsidP="001F357E">
                            <w:pPr>
                              <w:rPr>
                                <w:rFonts w:ascii="Arial" w:hAnsi="Arial" w:cs="Arial"/>
                              </w:rPr>
                            </w:pPr>
                            <w:r w:rsidRPr="000171DA">
                              <w:rPr>
                                <w:rFonts w:ascii="Arial" w:hAnsi="Arial" w:cs="Arial"/>
                              </w:rPr>
                              <w:t xml:space="preserve">The benefit to the host organisation will be attracting an individual with the capacity and capability to </w:t>
                            </w:r>
                            <w:r w:rsidR="004B09C0" w:rsidRPr="000171DA">
                              <w:rPr>
                                <w:rFonts w:ascii="Arial" w:hAnsi="Arial" w:cs="Arial"/>
                              </w:rPr>
                              <w:t xml:space="preserve">develop </w:t>
                            </w:r>
                            <w:r w:rsidR="000171DA" w:rsidRPr="000171DA">
                              <w:rPr>
                                <w:rFonts w:ascii="Arial" w:hAnsi="Arial" w:cs="Arial"/>
                              </w:rPr>
                              <w:t xml:space="preserve">the unit </w:t>
                            </w:r>
                            <w:r w:rsidR="004B09C0" w:rsidRPr="000171DA">
                              <w:rPr>
                                <w:rFonts w:ascii="Arial" w:hAnsi="Arial" w:cs="Arial"/>
                              </w:rPr>
                              <w:t>and</w:t>
                            </w:r>
                            <w:r w:rsidRPr="000171DA">
                              <w:rPr>
                                <w:rFonts w:ascii="Arial" w:hAnsi="Arial" w:cs="Arial"/>
                              </w:rPr>
                              <w:t xml:space="preserve"> widen the skills and experience of the existing </w:t>
                            </w:r>
                            <w:r w:rsidR="000171DA" w:rsidRPr="000171DA">
                              <w:rPr>
                                <w:rFonts w:ascii="Arial" w:hAnsi="Arial" w:cs="Arial"/>
                              </w:rPr>
                              <w:t>team.</w:t>
                            </w:r>
                            <w:r w:rsidR="000171DA">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2" type="#_x0000_t202" style="position:absolute;margin-left:317.8pt;margin-top:9pt;width:369pt;height:269.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zFLwIAAFoEAAAOAAAAZHJzL2Uyb0RvYy54bWysVNtu2zAMfR+wfxD0vjhOnTQx4hRdugwD&#10;ugvQ7gNkWbaFyaImKbGzry8lp2l2exnmB4EUqUPykPT6ZugUOQjrJOiCppMpJUJzqKRuCvr1cfdm&#10;SYnzTFdMgRYFPQpHbzavX617k4sZtKAqYQmCaJf3pqCt9yZPEsdb0TE3ASM0GmuwHfOo2iapLOsR&#10;vVPJbDpdJD3Yyljgwjm8vRuNdBPx61pw/7munfBEFRRz8/G08SzDmWzWLG8sM63kpzTYP2TRMakx&#10;6BnqjnlG9lb+BtVJbsFB7SccugTqWnIRa8Bq0ukv1Ty0zIhYC5LjzJkm9/9g+afDF0tkVdCMEs06&#10;bNGjGDx5CwNJs0BPb1yOXg8G/fyA99jmWKoz98C/OaJh2zLdiFtroW8FqzC9NLxMLp6OOC6AlP1H&#10;qDAO23uIQENtu8AdskEQHdt0PLcm5MLxMlssF1dTNHG0XWXpKruexxgsf35urPPvBXQkCAW12PsI&#10;zw73zod0WP7sEqI5ULLaSaWiYptyqyw5MJyTXfxO6D+5KU36gq7ms/nIwF8hpvH7E0QnPQ68kl1B&#10;l2cnlgfe3ukqjqNnUo0ypqz0icjA3ciiH8ohtixdhAiB5RKqI1JrYRxwXEgUWrA/KOlxuAvqvu+Z&#10;FZSoDxrbs0qzLGxDVLL59QwVe2kpLy1Mc4QqqKdkFLd+3KC9sbJpMdI4EBpusaW1jGS/ZHXKHwc4&#10;9uC0bGFDLvXo9fJL2DwBAAD//wMAUEsDBBQABgAIAAAAIQAV45sc3QAAAAcBAAAPAAAAZHJzL2Rv&#10;d25yZXYueG1sTI/NTsMwEITvSLyDtUhcUOtASRpCnAohgegNWgRXN9kmEfY62G4a3p7tCU77M6uZ&#10;b8vVZI0Y0YfekYLreQICqXZNT62C9+3TLAcRoqZGG0eo4AcDrKrzs1IXjTvSG46b2Ao2oVBoBV2M&#10;QyFlqDu0OszdgMTa3nmrI4++lY3XRza3Rt4kSSat7okTOj3gY4f11+ZgFeS3L+NnWC9eP+psb+7i&#10;1XJ8/vZKXV5MD/cgIk7x7xhO+IwOFTPt3IGaIIwCfiTyNufK6nJxanYK0jRLQVal/M9f/QIAAP//&#10;AwBQSwECLQAUAAYACAAAACEAtoM4kv4AAADhAQAAEwAAAAAAAAAAAAAAAAAAAAAAW0NvbnRlbnRf&#10;VHlwZXNdLnhtbFBLAQItABQABgAIAAAAIQA4/SH/1gAAAJQBAAALAAAAAAAAAAAAAAAAAC8BAABf&#10;cmVscy8ucmVsc1BLAQItABQABgAIAAAAIQBkYIzFLwIAAFoEAAAOAAAAAAAAAAAAAAAAAC4CAABk&#10;cnMvZTJvRG9jLnhtbFBLAQItABQABgAIAAAAIQAV45sc3QAAAAcBAAAPAAAAAAAAAAAAAAAAAIkE&#10;AABkcnMvZG93bnJldi54bWxQSwUGAAAAAAQABADzAAAAkwUAAAAA&#10;">
                <v:textbox>
                  <w:txbxContent>
                    <w:p w:rsidR="001F357E" w:rsidRPr="000171DA" w:rsidRDefault="001F357E" w:rsidP="001F357E">
                      <w:pPr>
                        <w:rPr>
                          <w:rFonts w:ascii="Arial" w:hAnsi="Arial" w:cs="Arial"/>
                          <w:b/>
                          <w:u w:val="single"/>
                        </w:rPr>
                      </w:pPr>
                      <w:r w:rsidRPr="000171DA">
                        <w:rPr>
                          <w:rFonts w:ascii="Arial" w:hAnsi="Arial" w:cs="Arial"/>
                          <w:b/>
                          <w:u w:val="single"/>
                        </w:rPr>
                        <w:t>Individual</w:t>
                      </w:r>
                    </w:p>
                    <w:p w:rsidR="001F357E" w:rsidRPr="000171DA" w:rsidRDefault="001F357E" w:rsidP="001F357E">
                      <w:pPr>
                        <w:rPr>
                          <w:rFonts w:ascii="Arial" w:hAnsi="Arial" w:cs="Arial"/>
                          <w:b/>
                          <w:u w:val="single"/>
                        </w:rPr>
                      </w:pPr>
                    </w:p>
                    <w:p w:rsidR="001F357E" w:rsidRPr="000171DA" w:rsidRDefault="001F357E" w:rsidP="001F357E">
                      <w:pPr>
                        <w:rPr>
                          <w:rFonts w:ascii="Arial" w:hAnsi="Arial" w:cs="Arial"/>
                        </w:rPr>
                      </w:pPr>
                      <w:r w:rsidRPr="000171DA">
                        <w:rPr>
                          <w:rFonts w:ascii="Arial" w:hAnsi="Arial" w:cs="Arial"/>
                        </w:rPr>
                        <w:t xml:space="preserve">The post holder will benefit from working across a range of stakeholders and will gain valuable experience in contributing towards the development of a high priority work area.  </w:t>
                      </w:r>
                    </w:p>
                    <w:p w:rsidR="000171DA" w:rsidRPr="000171DA" w:rsidRDefault="000171DA" w:rsidP="001F357E">
                      <w:pPr>
                        <w:rPr>
                          <w:rFonts w:ascii="Arial" w:hAnsi="Arial" w:cs="Arial"/>
                        </w:rPr>
                      </w:pPr>
                    </w:p>
                    <w:p w:rsidR="001F357E" w:rsidRPr="000171DA" w:rsidRDefault="001F357E" w:rsidP="001F357E">
                      <w:pPr>
                        <w:rPr>
                          <w:rFonts w:ascii="Arial" w:hAnsi="Arial" w:cs="Arial"/>
                          <w:b/>
                          <w:u w:val="single"/>
                        </w:rPr>
                      </w:pPr>
                      <w:r w:rsidRPr="000171DA">
                        <w:rPr>
                          <w:rFonts w:ascii="Arial" w:hAnsi="Arial" w:cs="Arial"/>
                          <w:b/>
                          <w:u w:val="single"/>
                        </w:rPr>
                        <w:t>Parent Organisation</w:t>
                      </w:r>
                    </w:p>
                    <w:p w:rsidR="001F357E" w:rsidRPr="000171DA" w:rsidRDefault="001F357E" w:rsidP="001F357E">
                      <w:pPr>
                        <w:rPr>
                          <w:rFonts w:ascii="Arial" w:hAnsi="Arial" w:cs="Arial"/>
                          <w:b/>
                          <w:u w:val="single"/>
                        </w:rPr>
                      </w:pPr>
                    </w:p>
                    <w:p w:rsidR="001F357E" w:rsidRPr="000171DA" w:rsidRDefault="001F357E" w:rsidP="001F357E">
                      <w:pPr>
                        <w:rPr>
                          <w:rFonts w:ascii="Arial" w:hAnsi="Arial" w:cs="Arial"/>
                        </w:rPr>
                      </w:pPr>
                      <w:r w:rsidRPr="000171DA">
                        <w:rPr>
                          <w:rFonts w:ascii="Arial" w:hAnsi="Arial" w:cs="Arial"/>
                        </w:rPr>
                        <w:t>This opportunity will enrich the post-holder’s experienc</w:t>
                      </w:r>
                      <w:r w:rsidR="000171DA" w:rsidRPr="000171DA">
                        <w:rPr>
                          <w:rFonts w:ascii="Arial" w:hAnsi="Arial" w:cs="Arial"/>
                        </w:rPr>
                        <w:t xml:space="preserve">e and develop his/her abilities.  </w:t>
                      </w:r>
                      <w:r w:rsidRPr="000171DA">
                        <w:rPr>
                          <w:rFonts w:ascii="Arial" w:hAnsi="Arial" w:cs="Arial"/>
                        </w:rPr>
                        <w:t xml:space="preserve">The successful applicant will also gain invaluable experience </w:t>
                      </w:r>
                      <w:r w:rsidR="002A65EF" w:rsidRPr="000171DA">
                        <w:rPr>
                          <w:rFonts w:ascii="Arial" w:hAnsi="Arial" w:cs="Arial"/>
                        </w:rPr>
                        <w:t>and at the same time will br</w:t>
                      </w:r>
                      <w:r w:rsidRPr="000171DA">
                        <w:rPr>
                          <w:rFonts w:ascii="Arial" w:hAnsi="Arial" w:cs="Arial"/>
                        </w:rPr>
                        <w:t>oaden the post-holders knowledge</w:t>
                      </w:r>
                      <w:r w:rsidR="000171DA" w:rsidRPr="000171DA">
                        <w:rPr>
                          <w:rFonts w:ascii="Arial" w:hAnsi="Arial" w:cs="Arial"/>
                        </w:rPr>
                        <w:t>.</w:t>
                      </w:r>
                      <w:r w:rsidRPr="000171DA">
                        <w:rPr>
                          <w:rFonts w:ascii="Arial" w:hAnsi="Arial" w:cs="Arial"/>
                        </w:rPr>
                        <w:t xml:space="preserve"> </w:t>
                      </w:r>
                    </w:p>
                    <w:p w:rsidR="000171DA" w:rsidRPr="000171DA" w:rsidRDefault="000171DA" w:rsidP="001F357E">
                      <w:pPr>
                        <w:rPr>
                          <w:rFonts w:ascii="Arial" w:hAnsi="Arial" w:cs="Arial"/>
                          <w:b/>
                        </w:rPr>
                      </w:pPr>
                    </w:p>
                    <w:p w:rsidR="001F357E" w:rsidRPr="000171DA" w:rsidRDefault="001F357E" w:rsidP="001F357E">
                      <w:pPr>
                        <w:rPr>
                          <w:rFonts w:ascii="Arial" w:hAnsi="Arial" w:cs="Arial"/>
                          <w:b/>
                          <w:u w:val="single"/>
                        </w:rPr>
                      </w:pPr>
                      <w:r w:rsidRPr="000171DA">
                        <w:rPr>
                          <w:rFonts w:ascii="Arial" w:hAnsi="Arial" w:cs="Arial"/>
                          <w:b/>
                          <w:u w:val="single"/>
                        </w:rPr>
                        <w:t>Host Organisation</w:t>
                      </w:r>
                    </w:p>
                    <w:p w:rsidR="001F357E" w:rsidRPr="000171DA" w:rsidRDefault="001F357E" w:rsidP="001F357E">
                      <w:pPr>
                        <w:rPr>
                          <w:rFonts w:ascii="Arial" w:hAnsi="Arial" w:cs="Arial"/>
                          <w:b/>
                          <w:u w:val="single"/>
                        </w:rPr>
                      </w:pPr>
                    </w:p>
                    <w:p w:rsidR="001F357E" w:rsidRPr="006B59F8" w:rsidRDefault="001F357E" w:rsidP="001F357E">
                      <w:pPr>
                        <w:rPr>
                          <w:rFonts w:ascii="Arial" w:hAnsi="Arial" w:cs="Arial"/>
                        </w:rPr>
                      </w:pPr>
                      <w:r w:rsidRPr="000171DA">
                        <w:rPr>
                          <w:rFonts w:ascii="Arial" w:hAnsi="Arial" w:cs="Arial"/>
                        </w:rPr>
                        <w:t xml:space="preserve">The benefit to the host organisation will be attracting an individual with the capacity and capability to </w:t>
                      </w:r>
                      <w:r w:rsidR="004B09C0" w:rsidRPr="000171DA">
                        <w:rPr>
                          <w:rFonts w:ascii="Arial" w:hAnsi="Arial" w:cs="Arial"/>
                        </w:rPr>
                        <w:t xml:space="preserve">develop </w:t>
                      </w:r>
                      <w:r w:rsidR="000171DA" w:rsidRPr="000171DA">
                        <w:rPr>
                          <w:rFonts w:ascii="Arial" w:hAnsi="Arial" w:cs="Arial"/>
                        </w:rPr>
                        <w:t xml:space="preserve">the unit </w:t>
                      </w:r>
                      <w:r w:rsidR="004B09C0" w:rsidRPr="000171DA">
                        <w:rPr>
                          <w:rFonts w:ascii="Arial" w:hAnsi="Arial" w:cs="Arial"/>
                        </w:rPr>
                        <w:t>and</w:t>
                      </w:r>
                      <w:r w:rsidRPr="000171DA">
                        <w:rPr>
                          <w:rFonts w:ascii="Arial" w:hAnsi="Arial" w:cs="Arial"/>
                        </w:rPr>
                        <w:t xml:space="preserve"> widen the skills and experience of the existing </w:t>
                      </w:r>
                      <w:r w:rsidR="000171DA" w:rsidRPr="000171DA">
                        <w:rPr>
                          <w:rFonts w:ascii="Arial" w:hAnsi="Arial" w:cs="Arial"/>
                        </w:rPr>
                        <w:t>team.</w:t>
                      </w:r>
                      <w:r w:rsidR="000171DA">
                        <w:rPr>
                          <w:rFonts w:ascii="Arial" w:hAnsi="Arial" w:cs="Arial"/>
                        </w:rPr>
                        <w:t xml:space="preserve"> </w:t>
                      </w:r>
                    </w:p>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21CE9" w:rsidRDefault="00421CE9"/>
    <w:p w:rsidR="00421CE9" w:rsidRDefault="00421CE9"/>
    <w:p w:rsidR="002A0043" w:rsidRDefault="002A0043"/>
    <w:p w:rsidR="009C49BB" w:rsidRDefault="009C49BB"/>
    <w:p w:rsidR="009C49BB" w:rsidRDefault="009C49BB"/>
    <w:p w:rsidR="002A0043" w:rsidRDefault="002A0043">
      <w:pPr>
        <w:rPr>
          <w:b/>
          <w:bCs/>
        </w:rPr>
      </w:pPr>
      <w:r>
        <w:rPr>
          <w:b/>
          <w:bCs/>
        </w:rPr>
        <w:t>6.  Logistics</w:t>
      </w:r>
    </w:p>
    <w:p w:rsidR="002A0043" w:rsidRDefault="002A0043" w:rsidP="006A3300">
      <w:pPr>
        <w:ind w:left="300"/>
        <w:rPr>
          <w:lang w:val="en-US"/>
        </w:rPr>
      </w:pPr>
      <w:r>
        <w:t>Please provide details of the likely start date, duration, location, resources (i.e.</w:t>
      </w:r>
      <w:r>
        <w:rPr>
          <w:lang w:val="en-US"/>
        </w:rPr>
        <w:t xml:space="preserve">   </w:t>
      </w:r>
      <w:r w:rsidR="00C118F0">
        <w:rPr>
          <w:lang w:val="en-US"/>
        </w:rPr>
        <w:t xml:space="preserve"> </w:t>
      </w:r>
      <w:r>
        <w:rPr>
          <w:lang w:val="en-US"/>
        </w:rPr>
        <w:t>desk, PC, fax etc.) and funding arrangements for the opportunity.</w:t>
      </w:r>
    </w:p>
    <w:p w:rsidR="002A0043" w:rsidRDefault="00E02FFF">
      <w:pPr>
        <w:rPr>
          <w:lang w:val="en-US"/>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152400</wp:posOffset>
                </wp:positionV>
                <wp:extent cx="4998720" cy="4411134"/>
                <wp:effectExtent l="0" t="0" r="11430" b="2794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4411134"/>
                        </a:xfrm>
                        <a:prstGeom prst="rect">
                          <a:avLst/>
                        </a:prstGeom>
                        <a:solidFill>
                          <a:srgbClr val="FFFFFF"/>
                        </a:solidFill>
                        <a:ln w="9525">
                          <a:solidFill>
                            <a:srgbClr val="000000"/>
                          </a:solidFill>
                          <a:miter lim="800000"/>
                          <a:headEnd/>
                          <a:tailEnd/>
                        </a:ln>
                      </wps:spPr>
                      <wps:txbx>
                        <w:txbxContent>
                          <w:p w:rsidR="0023696F" w:rsidRPr="000171DA" w:rsidRDefault="00421CE9" w:rsidP="000171DA">
                            <w:pPr>
                              <w:suppressAutoHyphens/>
                              <w:autoSpaceDN w:val="0"/>
                              <w:textAlignment w:val="baseline"/>
                              <w:rPr>
                                <w:rFonts w:ascii="Arial" w:hAnsi="Arial" w:cs="Arial"/>
                                <w:lang w:eastAsia="en-GB"/>
                              </w:rPr>
                            </w:pPr>
                            <w:r w:rsidRPr="006B59F8">
                              <w:rPr>
                                <w:rFonts w:ascii="Arial" w:hAnsi="Arial" w:cs="Arial"/>
                                <w:b/>
                              </w:rPr>
                              <w:t xml:space="preserve">Start date:  </w:t>
                            </w:r>
                            <w:r w:rsidR="00767654" w:rsidRPr="006B59F8">
                              <w:rPr>
                                <w:rFonts w:ascii="Arial" w:hAnsi="Arial" w:cs="Arial"/>
                              </w:rPr>
                              <w:t>As soon as possible.</w:t>
                            </w:r>
                            <w:r w:rsidRPr="006B59F8">
                              <w:rPr>
                                <w:rFonts w:ascii="Arial" w:hAnsi="Arial" w:cs="Arial"/>
                                <w:b/>
                              </w:rPr>
                              <w:br/>
                            </w:r>
                            <w:r w:rsidRPr="006B59F8">
                              <w:rPr>
                                <w:rFonts w:ascii="Arial" w:hAnsi="Arial" w:cs="Arial"/>
                              </w:rPr>
                              <w:br/>
                            </w:r>
                            <w:r w:rsidRPr="006B59F8">
                              <w:rPr>
                                <w:rFonts w:ascii="Arial" w:hAnsi="Arial" w:cs="Arial"/>
                                <w:b/>
                              </w:rPr>
                              <w:t>Duration:</w:t>
                            </w:r>
                            <w:r w:rsidRPr="006B59F8">
                              <w:rPr>
                                <w:rFonts w:ascii="Arial" w:hAnsi="Arial" w:cs="Arial"/>
                              </w:rPr>
                              <w:t xml:space="preserve"> </w:t>
                            </w:r>
                            <w:r w:rsidR="006A3300">
                              <w:rPr>
                                <w:rFonts w:ascii="Arial" w:hAnsi="Arial" w:cs="Arial"/>
                              </w:rPr>
                              <w:t>U</w:t>
                            </w:r>
                            <w:r w:rsidR="000171DA" w:rsidRPr="00AC5AB5">
                              <w:rPr>
                                <w:rFonts w:ascii="Arial" w:hAnsi="Arial" w:cs="Arial"/>
                                <w:lang w:eastAsia="en-GB"/>
                              </w:rPr>
                              <w:t>ntil 31</w:t>
                            </w:r>
                            <w:r w:rsidR="000171DA" w:rsidRPr="00AC5AB5">
                              <w:rPr>
                                <w:rFonts w:ascii="Arial" w:hAnsi="Arial" w:cs="Arial"/>
                                <w:vertAlign w:val="superscript"/>
                                <w:lang w:eastAsia="en-GB"/>
                              </w:rPr>
                              <w:t>st</w:t>
                            </w:r>
                            <w:r w:rsidR="000171DA" w:rsidRPr="00AC5AB5">
                              <w:rPr>
                                <w:rFonts w:ascii="Arial" w:hAnsi="Arial" w:cs="Arial"/>
                                <w:lang w:eastAsia="en-GB"/>
                              </w:rPr>
                              <w:t xml:space="preserve"> March 2018.  </w:t>
                            </w:r>
                          </w:p>
                          <w:p w:rsidR="009A504C" w:rsidRDefault="00421CE9" w:rsidP="00767654">
                            <w:pPr>
                              <w:rPr>
                                <w:rFonts w:ascii="Arial" w:hAnsi="Arial" w:cs="Arial"/>
                                <w:lang w:eastAsia="en-GB"/>
                              </w:rPr>
                            </w:pPr>
                            <w:r w:rsidRPr="006B59F8">
                              <w:rPr>
                                <w:rFonts w:ascii="Arial" w:hAnsi="Arial" w:cs="Arial"/>
                              </w:rPr>
                              <w:br/>
                            </w:r>
                            <w:r w:rsidR="00295057">
                              <w:rPr>
                                <w:rFonts w:ascii="Arial" w:hAnsi="Arial" w:cs="Arial"/>
                                <w:b/>
                              </w:rPr>
                              <w:t>Location:</w:t>
                            </w:r>
                            <w:r w:rsidR="00295057">
                              <w:rPr>
                                <w:rFonts w:ascii="Arial" w:hAnsi="Arial" w:cs="Arial"/>
                              </w:rPr>
                              <w:t xml:space="preserve"> </w:t>
                            </w:r>
                            <w:r w:rsidR="00295057">
                              <w:rPr>
                                <w:rStyle w:val="Strong"/>
                                <w:rFonts w:ascii="Helvetica" w:hAnsi="Helvetica" w:cs="Helvetica"/>
                                <w:b w:val="0"/>
                              </w:rPr>
                              <w:t>Civic Headquarters</w:t>
                            </w:r>
                            <w:r w:rsidR="00295057">
                              <w:rPr>
                                <w:rStyle w:val="Strong"/>
                                <w:rFonts w:ascii="Helvetica" w:hAnsi="Helvetica" w:cs="Helvetica"/>
                              </w:rPr>
                              <w:t>,</w:t>
                            </w:r>
                            <w:r w:rsidR="006E70F7">
                              <w:rPr>
                                <w:rFonts w:ascii="Helvetica" w:hAnsi="Helvetica" w:cs="Helvetica"/>
                              </w:rPr>
                              <w:t xml:space="preserve"> Lagan Valley Island, Lisburn, </w:t>
                            </w:r>
                            <w:r w:rsidR="00295057">
                              <w:rPr>
                                <w:rFonts w:ascii="Helvetica" w:hAnsi="Helvetica" w:cs="Helvetica"/>
                              </w:rPr>
                              <w:t>Co. Antrim, BT27 4RL</w:t>
                            </w:r>
                            <w:r w:rsidR="0043052C" w:rsidRPr="006B59F8">
                              <w:rPr>
                                <w:rFonts w:ascii="Arial" w:hAnsi="Arial" w:cs="Arial"/>
                              </w:rPr>
                              <w:br/>
                            </w:r>
                            <w:r w:rsidRPr="006B59F8">
                              <w:rPr>
                                <w:rFonts w:ascii="Arial" w:hAnsi="Arial" w:cs="Arial"/>
                              </w:rPr>
                              <w:br/>
                            </w:r>
                            <w:r w:rsidRPr="006B59F8">
                              <w:rPr>
                                <w:rFonts w:ascii="Arial" w:hAnsi="Arial" w:cs="Arial"/>
                                <w:b/>
                              </w:rPr>
                              <w:t>Resources:</w:t>
                            </w:r>
                            <w:r w:rsidRPr="006B59F8">
                              <w:rPr>
                                <w:rFonts w:ascii="Arial" w:hAnsi="Arial" w:cs="Arial"/>
                              </w:rPr>
                              <w:t xml:space="preserve"> Office based with relevant facilities</w:t>
                            </w:r>
                            <w:r w:rsidR="00C118F0" w:rsidRPr="006B59F8">
                              <w:rPr>
                                <w:rFonts w:ascii="Arial" w:hAnsi="Arial" w:cs="Arial"/>
                              </w:rPr>
                              <w:t xml:space="preserve"> but w</w:t>
                            </w:r>
                            <w:r w:rsidRPr="006B59F8">
                              <w:rPr>
                                <w:rFonts w:ascii="Arial" w:hAnsi="Arial" w:cs="Arial"/>
                              </w:rPr>
                              <w:t>ill involve travelling to venues outside the office complex.</w:t>
                            </w:r>
                            <w:r w:rsidRPr="006B59F8">
                              <w:rPr>
                                <w:rFonts w:ascii="Arial" w:hAnsi="Arial" w:cs="Arial"/>
                              </w:rPr>
                              <w:br/>
                            </w:r>
                            <w:r w:rsidRPr="006B59F8">
                              <w:rPr>
                                <w:rFonts w:ascii="Arial" w:hAnsi="Arial" w:cs="Arial"/>
                              </w:rPr>
                              <w:br/>
                            </w:r>
                            <w:r w:rsidRPr="006B59F8">
                              <w:rPr>
                                <w:rFonts w:ascii="Arial" w:hAnsi="Arial" w:cs="Arial"/>
                                <w:b/>
                              </w:rPr>
                              <w:t>Salary Scale:</w:t>
                            </w:r>
                            <w:r w:rsidRPr="006B59F8">
                              <w:rPr>
                                <w:rFonts w:ascii="Arial" w:hAnsi="Arial" w:cs="Arial"/>
                              </w:rPr>
                              <w:t xml:space="preserve"> </w:t>
                            </w:r>
                            <w:r w:rsidR="0023696F">
                              <w:rPr>
                                <w:rFonts w:ascii="Arial" w:hAnsi="Arial" w:cs="Arial"/>
                                <w:lang w:eastAsia="en-GB"/>
                              </w:rPr>
                              <w:t>£54,650-£57,690.</w:t>
                            </w:r>
                          </w:p>
                          <w:p w:rsidR="00417DE4" w:rsidRDefault="00417DE4" w:rsidP="00767654">
                            <w:pPr>
                              <w:rPr>
                                <w:rFonts w:ascii="Arial" w:hAnsi="Arial" w:cs="Arial"/>
                                <w:lang w:eastAsia="en-GB"/>
                              </w:rPr>
                            </w:pPr>
                          </w:p>
                          <w:p w:rsidR="00417DE4" w:rsidRDefault="00417DE4" w:rsidP="00417DE4">
                            <w:pPr>
                              <w:rPr>
                                <w:rFonts w:ascii="Arial" w:hAnsi="Arial" w:cs="Arial"/>
                              </w:rPr>
                            </w:pPr>
                            <w:r w:rsidRPr="00A52349">
                              <w:rPr>
                                <w:rFonts w:ascii="Arial" w:hAnsi="Arial" w:cs="Arial"/>
                                <w:b/>
                                <w:lang w:eastAsia="en-GB"/>
                              </w:rPr>
                              <w:t>Funding:</w:t>
                            </w:r>
                            <w:r>
                              <w:rPr>
                                <w:rFonts w:ascii="Arial" w:hAnsi="Arial" w:cs="Arial"/>
                                <w:lang w:eastAsia="en-GB"/>
                              </w:rPr>
                              <w:t xml:space="preserve"> </w:t>
                            </w:r>
                            <w:r w:rsidRPr="00A52349">
                              <w:rPr>
                                <w:rFonts w:ascii="Arial" w:hAnsi="Arial" w:cs="Arial"/>
                              </w:rPr>
                              <w:t xml:space="preserve">Lisburn and </w:t>
                            </w:r>
                            <w:proofErr w:type="spellStart"/>
                            <w:r w:rsidRPr="00A52349">
                              <w:rPr>
                                <w:rFonts w:ascii="Arial" w:hAnsi="Arial" w:cs="Arial"/>
                              </w:rPr>
                              <w:t>Castlereagh</w:t>
                            </w:r>
                            <w:proofErr w:type="spellEnd"/>
                            <w:r w:rsidRPr="00A52349">
                              <w:rPr>
                                <w:rFonts w:ascii="Arial" w:hAnsi="Arial" w:cs="Arial"/>
                              </w:rPr>
                              <w:t xml:space="preserve"> City Council</w:t>
                            </w:r>
                            <w:r>
                              <w:rPr>
                                <w:rFonts w:ascii="Arial" w:hAnsi="Arial" w:cs="Arial"/>
                                <w:b/>
                              </w:rPr>
                              <w:t xml:space="preserve"> </w:t>
                            </w:r>
                            <w:r>
                              <w:rPr>
                                <w:rFonts w:ascii="Arial" w:hAnsi="Arial" w:cs="Arial"/>
                              </w:rPr>
                              <w:t>will meet salary costs and associated expenses.</w:t>
                            </w:r>
                          </w:p>
                          <w:p w:rsidR="00767654" w:rsidRPr="006B59F8" w:rsidRDefault="00421CE9" w:rsidP="00767654">
                            <w:pPr>
                              <w:rPr>
                                <w:rFonts w:ascii="Arial" w:hAnsi="Arial" w:cs="Arial"/>
                              </w:rPr>
                            </w:pPr>
                            <w:r w:rsidRPr="006B59F8">
                              <w:rPr>
                                <w:rFonts w:ascii="Arial" w:hAnsi="Arial" w:cs="Arial"/>
                              </w:rPr>
                              <w:br/>
                            </w:r>
                            <w:r w:rsidRPr="006B59F8">
                              <w:rPr>
                                <w:rFonts w:ascii="Arial" w:hAnsi="Arial" w:cs="Arial"/>
                                <w:b/>
                              </w:rPr>
                              <w:t>Selection:</w:t>
                            </w:r>
                            <w:r w:rsidRPr="006B59F8">
                              <w:rPr>
                                <w:rFonts w:ascii="Arial" w:hAnsi="Arial" w:cs="Arial"/>
                              </w:rPr>
                              <w:t xml:space="preserve">  </w:t>
                            </w:r>
                            <w:r w:rsidR="00767654" w:rsidRPr="006B59F8">
                              <w:rPr>
                                <w:rFonts w:ascii="Arial" w:hAnsi="Arial" w:cs="Arial"/>
                              </w:rPr>
                              <w:t xml:space="preserve">Shortlisting will take place on the basis of the criteria detailed above and final selection will be by interview.  </w:t>
                            </w:r>
                          </w:p>
                          <w:p w:rsidR="006E70F7" w:rsidRPr="006E70F7" w:rsidRDefault="00421CE9" w:rsidP="006E70F7">
                            <w:pPr>
                              <w:rPr>
                                <w:rFonts w:ascii="Arial" w:hAnsi="Arial" w:cs="Arial"/>
                              </w:rPr>
                            </w:pPr>
                            <w:r w:rsidRPr="006B59F8">
                              <w:rPr>
                                <w:rFonts w:ascii="Arial" w:hAnsi="Arial" w:cs="Arial"/>
                              </w:rPr>
                              <w:br/>
                            </w:r>
                            <w:r w:rsidRPr="006B59F8">
                              <w:rPr>
                                <w:rFonts w:ascii="Arial" w:hAnsi="Arial" w:cs="Arial"/>
                                <w:b/>
                              </w:rPr>
                              <w:t>Contact:</w:t>
                            </w:r>
                            <w:r w:rsidRPr="006B59F8">
                              <w:rPr>
                                <w:rFonts w:ascii="Arial" w:hAnsi="Arial" w:cs="Arial"/>
                              </w:rPr>
                              <w:t xml:space="preserve"> </w:t>
                            </w:r>
                            <w:r w:rsidR="0023696F">
                              <w:rPr>
                                <w:rFonts w:ascii="Arial" w:hAnsi="Arial" w:cs="Arial"/>
                              </w:rPr>
                              <w:t xml:space="preserve">  </w:t>
                            </w:r>
                            <w:r w:rsidR="006E70F7" w:rsidRPr="006E70F7">
                              <w:rPr>
                                <w:rFonts w:ascii="Arial" w:hAnsi="Arial" w:cs="Arial"/>
                                <w:szCs w:val="27"/>
                              </w:rPr>
                              <w:t xml:space="preserve">If you require any further information about the post, please contact Sinead Clarke in Lisburn and </w:t>
                            </w:r>
                            <w:proofErr w:type="spellStart"/>
                            <w:r w:rsidR="006E70F7" w:rsidRPr="006E70F7">
                              <w:rPr>
                                <w:rFonts w:ascii="Arial" w:hAnsi="Arial" w:cs="Arial"/>
                                <w:szCs w:val="27"/>
                              </w:rPr>
                              <w:t>Castlereagh</w:t>
                            </w:r>
                            <w:proofErr w:type="spellEnd"/>
                            <w:r w:rsidR="006E70F7" w:rsidRPr="006E70F7">
                              <w:rPr>
                                <w:rFonts w:ascii="Arial" w:hAnsi="Arial" w:cs="Arial"/>
                                <w:szCs w:val="27"/>
                              </w:rPr>
                              <w:t xml:space="preserve"> City Council on 028 9244 7258, or by e-mail to </w:t>
                            </w:r>
                            <w:hyperlink r:id="rId9" w:history="1">
                              <w:r w:rsidR="006E70F7" w:rsidRPr="006E70F7">
                                <w:rPr>
                                  <w:rFonts w:ascii="Arial" w:hAnsi="Arial" w:cs="Arial"/>
                                  <w:color w:val="0000FF"/>
                                  <w:szCs w:val="27"/>
                                  <w:u w:val="single"/>
                                </w:rPr>
                                <w:t>sinead.clarke@lisburncastlereagh.gov.uk</w:t>
                              </w:r>
                            </w:hyperlink>
                            <w:r w:rsidR="006E70F7" w:rsidRPr="006E70F7">
                              <w:rPr>
                                <w:rFonts w:ascii="Arial" w:hAnsi="Arial" w:cs="Arial"/>
                                <w:szCs w:val="27"/>
                              </w:rPr>
                              <w:t xml:space="preserve">. </w:t>
                            </w:r>
                            <w:r w:rsidR="006E70F7" w:rsidRPr="006E70F7">
                              <w:rPr>
                                <w:rFonts w:ascii="Arial" w:hAnsi="Arial" w:cs="Arial"/>
                              </w:rPr>
                              <w:t xml:space="preserve"> </w:t>
                            </w:r>
                          </w:p>
                          <w:p w:rsidR="002A0043" w:rsidRPr="0049186B" w:rsidRDefault="002A0043">
                            <w:pPr>
                              <w:rPr>
                                <w:rFonts w:ascii="Arial" w:hAnsi="Arial" w:cs="Arial"/>
                              </w:rPr>
                            </w:pPr>
                          </w:p>
                          <w:p w:rsidR="0049186B" w:rsidRPr="0049186B" w:rsidRDefault="0049186B">
                            <w:pPr>
                              <w:rPr>
                                <w:rFonts w:ascii="Arial" w:hAnsi="Arial" w:cs="Arial"/>
                              </w:rPr>
                            </w:pPr>
                            <w:r w:rsidRPr="0049186B">
                              <w:rPr>
                                <w:rFonts w:ascii="Arial" w:hAnsi="Arial" w:cs="Arial"/>
                                <w:b/>
                              </w:rPr>
                              <w:t>Closing Date:</w:t>
                            </w:r>
                            <w:r w:rsidRPr="0049186B">
                              <w:rPr>
                                <w:rFonts w:ascii="Arial" w:hAnsi="Arial" w:cs="Arial"/>
                              </w:rPr>
                              <w:t xml:space="preserve"> </w:t>
                            </w:r>
                            <w:r w:rsidR="00B83D42">
                              <w:rPr>
                                <w:rFonts w:ascii="Arial" w:hAnsi="Arial" w:cs="Arial"/>
                              </w:rPr>
                              <w:t>5.00pm on Friday</w:t>
                            </w:r>
                            <w:r w:rsidRPr="0049186B">
                              <w:rPr>
                                <w:rFonts w:ascii="Arial" w:hAnsi="Arial" w:cs="Arial"/>
                              </w:rPr>
                              <w:t xml:space="preserve"> </w:t>
                            </w:r>
                            <w:r w:rsidR="000171DA">
                              <w:rPr>
                                <w:rFonts w:ascii="Arial" w:hAnsi="Arial" w:cs="Arial"/>
                              </w:rPr>
                              <w:t>2</w:t>
                            </w:r>
                            <w:r w:rsidR="00FC452B">
                              <w:rPr>
                                <w:rFonts w:ascii="Arial" w:hAnsi="Arial" w:cs="Arial"/>
                              </w:rPr>
                              <w:t>8</w:t>
                            </w:r>
                            <w:r w:rsidR="000171DA">
                              <w:rPr>
                                <w:rFonts w:ascii="Arial" w:hAnsi="Arial" w:cs="Arial"/>
                              </w:rPr>
                              <w:t xml:space="preserve"> July 2017</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3" type="#_x0000_t202" style="position:absolute;margin-left:342.4pt;margin-top:12pt;width:393.6pt;height:347.3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QIAAFoEAAAOAAAAZHJzL2Uyb0RvYy54bWysVNuO2yAQfa/Uf0C8N46zTjex4qy22aaq&#10;tL1Iu/0AjHGMCgwFEjv9+g44m01vL1X9gIAZzsycM+PVzaAVOQjnJZiK5pMpJcJwaKTZVfTL4/bV&#10;ghIfmGmYAiMqehSe3qxfvlj1thQz6EA1whEEMb7sbUW7EGyZZZ53QjM/ASsMGltwmgU8ul3WONYj&#10;ulbZbDp9nfXgGuuAC+/x9m400nXCb1vBw6e29SIQVVHMLaTVpbWOa7ZesXLnmO0kP6XB/iELzaTB&#10;oGeoOxYY2Tv5G5SW3IGHNkw46AzaVnKRasBq8ukv1Tx0zIpUC5Lj7Zkm//9g+cfDZ0dkU9ErSgzT&#10;KNGjGAJ5AwPJ55Ge3voSvR4s+oUB71HmVKq398C/emJg0zGzE7fOQd8J1mB6eXyZXTwdcXwEqfsP&#10;0GActg+QgIbW6cgdskEQHWU6nqWJuXC8LJbLxfUMTRxtRZHn+VWRYrDy6bl1PrwToEncVNSh9gme&#10;He59iOmw8sklRvOgZLOVSqWD29Ub5ciBYZ9s03dC/8lNGdJXdDmfzUcG/goxTd+fILQM2PBK6oou&#10;zk6sjLy9NU1qx8CkGveYsjInIiN3I4thqIckWX4dI0SWa2iOSK2DscFxIHHTgftOSY/NXVH/bc+c&#10;oES9NyjPMi+KOA3pUMwTse7SUl9amOEIVdFAybjdhHGC9tbJXYeRxoYwcIuStjKR/ZzVKX9s4KTB&#10;adjihFyek9fzL2H9AwAA//8DAFBLAwQUAAYACAAAACEAonUyUd0AAAAHAQAADwAAAGRycy9kb3du&#10;cmV2LnhtbEyPQU/DMAyF70j8h8hIXBBLV6a1lKYTQgLBDQaCa9Z4bUXilCTryr/HnODkZz3rvc/1&#10;ZnZWTBji4EnBcpGBQGq9GahT8PZ6f1mCiEmT0dYTKvjGCJvm9KTWlfFHesFpmzrBIRQrraBPaayk&#10;jG2PTseFH5HY2/vgdOI1dNIEfeRwZ2WeZWvp9EDc0OsR73psP7cHp6BcPU4f8enq+b1d7+11uiim&#10;h6+g1PnZfHsDIuGc/o7hF5/RoWGmnT+QicIq4EeSgnzFk92iLHIQOxbLsgDZ1PI/f/MDAAD//wMA&#10;UEsBAi0AFAAGAAgAAAAhALaDOJL+AAAA4QEAABMAAAAAAAAAAAAAAAAAAAAAAFtDb250ZW50X1R5&#10;cGVzXS54bWxQSwECLQAUAAYACAAAACEAOP0h/9YAAACUAQAACwAAAAAAAAAAAAAAAAAvAQAAX3Jl&#10;bHMvLnJlbHNQSwECLQAUAAYACAAAACEAP/wDPi0CAABaBAAADgAAAAAAAAAAAAAAAAAuAgAAZHJz&#10;L2Uyb0RvYy54bWxQSwECLQAUAAYACAAAACEAonUyUd0AAAAHAQAADwAAAAAAAAAAAAAAAACHBAAA&#10;ZHJzL2Rvd25yZXYueG1sUEsFBgAAAAAEAAQA8wAAAJEFAAAAAA==&#10;">
                <v:textbox>
                  <w:txbxContent>
                    <w:p w:rsidR="0023696F" w:rsidRPr="000171DA" w:rsidRDefault="00421CE9" w:rsidP="000171DA">
                      <w:pPr>
                        <w:suppressAutoHyphens/>
                        <w:autoSpaceDN w:val="0"/>
                        <w:textAlignment w:val="baseline"/>
                        <w:rPr>
                          <w:rFonts w:ascii="Arial" w:hAnsi="Arial" w:cs="Arial"/>
                          <w:lang w:eastAsia="en-GB"/>
                        </w:rPr>
                      </w:pPr>
                      <w:r w:rsidRPr="006B59F8">
                        <w:rPr>
                          <w:rFonts w:ascii="Arial" w:hAnsi="Arial" w:cs="Arial"/>
                          <w:b/>
                        </w:rPr>
                        <w:t xml:space="preserve">Start date:  </w:t>
                      </w:r>
                      <w:r w:rsidR="00767654" w:rsidRPr="006B59F8">
                        <w:rPr>
                          <w:rFonts w:ascii="Arial" w:hAnsi="Arial" w:cs="Arial"/>
                        </w:rPr>
                        <w:t>As soon as possible.</w:t>
                      </w:r>
                      <w:r w:rsidRPr="006B59F8">
                        <w:rPr>
                          <w:rFonts w:ascii="Arial" w:hAnsi="Arial" w:cs="Arial"/>
                          <w:b/>
                        </w:rPr>
                        <w:br/>
                      </w:r>
                      <w:r w:rsidRPr="006B59F8">
                        <w:rPr>
                          <w:rFonts w:ascii="Arial" w:hAnsi="Arial" w:cs="Arial"/>
                        </w:rPr>
                        <w:br/>
                      </w:r>
                      <w:r w:rsidRPr="006B59F8">
                        <w:rPr>
                          <w:rFonts w:ascii="Arial" w:hAnsi="Arial" w:cs="Arial"/>
                          <w:b/>
                        </w:rPr>
                        <w:t>Duration:</w:t>
                      </w:r>
                      <w:r w:rsidRPr="006B59F8">
                        <w:rPr>
                          <w:rFonts w:ascii="Arial" w:hAnsi="Arial" w:cs="Arial"/>
                        </w:rPr>
                        <w:t xml:space="preserve"> </w:t>
                      </w:r>
                      <w:r w:rsidR="006A3300">
                        <w:rPr>
                          <w:rFonts w:ascii="Arial" w:hAnsi="Arial" w:cs="Arial"/>
                        </w:rPr>
                        <w:t>U</w:t>
                      </w:r>
                      <w:r w:rsidR="000171DA" w:rsidRPr="00AC5AB5">
                        <w:rPr>
                          <w:rFonts w:ascii="Arial" w:hAnsi="Arial" w:cs="Arial"/>
                          <w:lang w:eastAsia="en-GB"/>
                        </w:rPr>
                        <w:t>ntil 31</w:t>
                      </w:r>
                      <w:r w:rsidR="000171DA" w:rsidRPr="00AC5AB5">
                        <w:rPr>
                          <w:rFonts w:ascii="Arial" w:hAnsi="Arial" w:cs="Arial"/>
                          <w:vertAlign w:val="superscript"/>
                          <w:lang w:eastAsia="en-GB"/>
                        </w:rPr>
                        <w:t>st</w:t>
                      </w:r>
                      <w:r w:rsidR="000171DA" w:rsidRPr="00AC5AB5">
                        <w:rPr>
                          <w:rFonts w:ascii="Arial" w:hAnsi="Arial" w:cs="Arial"/>
                          <w:lang w:eastAsia="en-GB"/>
                        </w:rPr>
                        <w:t xml:space="preserve"> March 2018.  </w:t>
                      </w:r>
                    </w:p>
                    <w:p w:rsidR="009A504C" w:rsidRDefault="00421CE9" w:rsidP="00767654">
                      <w:pPr>
                        <w:rPr>
                          <w:rFonts w:ascii="Arial" w:hAnsi="Arial" w:cs="Arial"/>
                          <w:lang w:eastAsia="en-GB"/>
                        </w:rPr>
                      </w:pPr>
                      <w:r w:rsidRPr="006B59F8">
                        <w:rPr>
                          <w:rFonts w:ascii="Arial" w:hAnsi="Arial" w:cs="Arial"/>
                        </w:rPr>
                        <w:br/>
                      </w:r>
                      <w:r w:rsidR="00295057">
                        <w:rPr>
                          <w:rFonts w:ascii="Arial" w:hAnsi="Arial" w:cs="Arial"/>
                          <w:b/>
                        </w:rPr>
                        <w:t>Location:</w:t>
                      </w:r>
                      <w:r w:rsidR="00295057">
                        <w:rPr>
                          <w:rFonts w:ascii="Arial" w:hAnsi="Arial" w:cs="Arial"/>
                        </w:rPr>
                        <w:t xml:space="preserve"> </w:t>
                      </w:r>
                      <w:r w:rsidR="00295057">
                        <w:rPr>
                          <w:rStyle w:val="Strong"/>
                          <w:rFonts w:ascii="Helvetica" w:hAnsi="Helvetica" w:cs="Helvetica"/>
                          <w:b w:val="0"/>
                        </w:rPr>
                        <w:t>Civic Headquarters</w:t>
                      </w:r>
                      <w:r w:rsidR="00295057">
                        <w:rPr>
                          <w:rStyle w:val="Strong"/>
                          <w:rFonts w:ascii="Helvetica" w:hAnsi="Helvetica" w:cs="Helvetica"/>
                        </w:rPr>
                        <w:t>,</w:t>
                      </w:r>
                      <w:r w:rsidR="006E70F7">
                        <w:rPr>
                          <w:rFonts w:ascii="Helvetica" w:hAnsi="Helvetica" w:cs="Helvetica"/>
                        </w:rPr>
                        <w:t xml:space="preserve"> Lagan Valley Island, Lisburn, </w:t>
                      </w:r>
                      <w:r w:rsidR="00295057">
                        <w:rPr>
                          <w:rFonts w:ascii="Helvetica" w:hAnsi="Helvetica" w:cs="Helvetica"/>
                        </w:rPr>
                        <w:t>Co. Antrim, BT27 4RL</w:t>
                      </w:r>
                      <w:r w:rsidR="0043052C" w:rsidRPr="006B59F8">
                        <w:rPr>
                          <w:rFonts w:ascii="Arial" w:hAnsi="Arial" w:cs="Arial"/>
                        </w:rPr>
                        <w:br/>
                      </w:r>
                      <w:r w:rsidRPr="006B59F8">
                        <w:rPr>
                          <w:rFonts w:ascii="Arial" w:hAnsi="Arial" w:cs="Arial"/>
                        </w:rPr>
                        <w:br/>
                      </w:r>
                      <w:r w:rsidRPr="006B59F8">
                        <w:rPr>
                          <w:rFonts w:ascii="Arial" w:hAnsi="Arial" w:cs="Arial"/>
                          <w:b/>
                        </w:rPr>
                        <w:t>Resources:</w:t>
                      </w:r>
                      <w:r w:rsidRPr="006B59F8">
                        <w:rPr>
                          <w:rFonts w:ascii="Arial" w:hAnsi="Arial" w:cs="Arial"/>
                        </w:rPr>
                        <w:t xml:space="preserve"> Office based with relevant facilities</w:t>
                      </w:r>
                      <w:r w:rsidR="00C118F0" w:rsidRPr="006B59F8">
                        <w:rPr>
                          <w:rFonts w:ascii="Arial" w:hAnsi="Arial" w:cs="Arial"/>
                        </w:rPr>
                        <w:t xml:space="preserve"> but w</w:t>
                      </w:r>
                      <w:r w:rsidRPr="006B59F8">
                        <w:rPr>
                          <w:rFonts w:ascii="Arial" w:hAnsi="Arial" w:cs="Arial"/>
                        </w:rPr>
                        <w:t>ill involve travelling to venues outside the office complex.</w:t>
                      </w:r>
                      <w:r w:rsidRPr="006B59F8">
                        <w:rPr>
                          <w:rFonts w:ascii="Arial" w:hAnsi="Arial" w:cs="Arial"/>
                        </w:rPr>
                        <w:br/>
                      </w:r>
                      <w:r w:rsidRPr="006B59F8">
                        <w:rPr>
                          <w:rFonts w:ascii="Arial" w:hAnsi="Arial" w:cs="Arial"/>
                        </w:rPr>
                        <w:br/>
                      </w:r>
                      <w:r w:rsidRPr="006B59F8">
                        <w:rPr>
                          <w:rFonts w:ascii="Arial" w:hAnsi="Arial" w:cs="Arial"/>
                          <w:b/>
                        </w:rPr>
                        <w:t>Salary Scale:</w:t>
                      </w:r>
                      <w:r w:rsidRPr="006B59F8">
                        <w:rPr>
                          <w:rFonts w:ascii="Arial" w:hAnsi="Arial" w:cs="Arial"/>
                        </w:rPr>
                        <w:t xml:space="preserve"> </w:t>
                      </w:r>
                      <w:r w:rsidR="0023696F">
                        <w:rPr>
                          <w:rFonts w:ascii="Arial" w:hAnsi="Arial" w:cs="Arial"/>
                          <w:lang w:eastAsia="en-GB"/>
                        </w:rPr>
                        <w:t>£54,650-£57,690.</w:t>
                      </w:r>
                    </w:p>
                    <w:p w:rsidR="00417DE4" w:rsidRDefault="00417DE4" w:rsidP="00767654">
                      <w:pPr>
                        <w:rPr>
                          <w:rFonts w:ascii="Arial" w:hAnsi="Arial" w:cs="Arial"/>
                          <w:lang w:eastAsia="en-GB"/>
                        </w:rPr>
                      </w:pPr>
                    </w:p>
                    <w:p w:rsidR="00417DE4" w:rsidRDefault="00417DE4" w:rsidP="00417DE4">
                      <w:pPr>
                        <w:rPr>
                          <w:rFonts w:ascii="Arial" w:hAnsi="Arial" w:cs="Arial"/>
                        </w:rPr>
                      </w:pPr>
                      <w:r w:rsidRPr="00A52349">
                        <w:rPr>
                          <w:rFonts w:ascii="Arial" w:hAnsi="Arial" w:cs="Arial"/>
                          <w:b/>
                          <w:lang w:eastAsia="en-GB"/>
                        </w:rPr>
                        <w:t>Funding:</w:t>
                      </w:r>
                      <w:r>
                        <w:rPr>
                          <w:rFonts w:ascii="Arial" w:hAnsi="Arial" w:cs="Arial"/>
                          <w:lang w:eastAsia="en-GB"/>
                        </w:rPr>
                        <w:t xml:space="preserve"> </w:t>
                      </w:r>
                      <w:r w:rsidRPr="00A52349">
                        <w:rPr>
                          <w:rFonts w:ascii="Arial" w:hAnsi="Arial" w:cs="Arial"/>
                        </w:rPr>
                        <w:t xml:space="preserve">Lisburn and </w:t>
                      </w:r>
                      <w:proofErr w:type="spellStart"/>
                      <w:r w:rsidRPr="00A52349">
                        <w:rPr>
                          <w:rFonts w:ascii="Arial" w:hAnsi="Arial" w:cs="Arial"/>
                        </w:rPr>
                        <w:t>Castlereagh</w:t>
                      </w:r>
                      <w:proofErr w:type="spellEnd"/>
                      <w:r w:rsidRPr="00A52349">
                        <w:rPr>
                          <w:rFonts w:ascii="Arial" w:hAnsi="Arial" w:cs="Arial"/>
                        </w:rPr>
                        <w:t xml:space="preserve"> City Council</w:t>
                      </w:r>
                      <w:r>
                        <w:rPr>
                          <w:rFonts w:ascii="Arial" w:hAnsi="Arial" w:cs="Arial"/>
                          <w:b/>
                        </w:rPr>
                        <w:t xml:space="preserve"> </w:t>
                      </w:r>
                      <w:r>
                        <w:rPr>
                          <w:rFonts w:ascii="Arial" w:hAnsi="Arial" w:cs="Arial"/>
                        </w:rPr>
                        <w:t>will meet salary costs and associated expenses.</w:t>
                      </w:r>
                    </w:p>
                    <w:p w:rsidR="00767654" w:rsidRPr="006B59F8" w:rsidRDefault="00421CE9" w:rsidP="00767654">
                      <w:pPr>
                        <w:rPr>
                          <w:rFonts w:ascii="Arial" w:hAnsi="Arial" w:cs="Arial"/>
                        </w:rPr>
                      </w:pPr>
                      <w:r w:rsidRPr="006B59F8">
                        <w:rPr>
                          <w:rFonts w:ascii="Arial" w:hAnsi="Arial" w:cs="Arial"/>
                        </w:rPr>
                        <w:br/>
                      </w:r>
                      <w:r w:rsidRPr="006B59F8">
                        <w:rPr>
                          <w:rFonts w:ascii="Arial" w:hAnsi="Arial" w:cs="Arial"/>
                          <w:b/>
                        </w:rPr>
                        <w:t>Selection:</w:t>
                      </w:r>
                      <w:r w:rsidRPr="006B59F8">
                        <w:rPr>
                          <w:rFonts w:ascii="Arial" w:hAnsi="Arial" w:cs="Arial"/>
                        </w:rPr>
                        <w:t xml:space="preserve">  </w:t>
                      </w:r>
                      <w:r w:rsidR="00767654" w:rsidRPr="006B59F8">
                        <w:rPr>
                          <w:rFonts w:ascii="Arial" w:hAnsi="Arial" w:cs="Arial"/>
                        </w:rPr>
                        <w:t xml:space="preserve">Shortlisting will take place on the basis of the criteria detailed above and final selection will be by interview.  </w:t>
                      </w:r>
                    </w:p>
                    <w:p w:rsidR="006E70F7" w:rsidRPr="006E70F7" w:rsidRDefault="00421CE9" w:rsidP="006E70F7">
                      <w:pPr>
                        <w:rPr>
                          <w:rFonts w:ascii="Arial" w:hAnsi="Arial" w:cs="Arial"/>
                        </w:rPr>
                      </w:pPr>
                      <w:r w:rsidRPr="006B59F8">
                        <w:rPr>
                          <w:rFonts w:ascii="Arial" w:hAnsi="Arial" w:cs="Arial"/>
                        </w:rPr>
                        <w:br/>
                      </w:r>
                      <w:r w:rsidRPr="006B59F8">
                        <w:rPr>
                          <w:rFonts w:ascii="Arial" w:hAnsi="Arial" w:cs="Arial"/>
                          <w:b/>
                        </w:rPr>
                        <w:t>Contact:</w:t>
                      </w:r>
                      <w:r w:rsidRPr="006B59F8">
                        <w:rPr>
                          <w:rFonts w:ascii="Arial" w:hAnsi="Arial" w:cs="Arial"/>
                        </w:rPr>
                        <w:t xml:space="preserve"> </w:t>
                      </w:r>
                      <w:r w:rsidR="0023696F">
                        <w:rPr>
                          <w:rFonts w:ascii="Arial" w:hAnsi="Arial" w:cs="Arial"/>
                        </w:rPr>
                        <w:t xml:space="preserve">  </w:t>
                      </w:r>
                      <w:r w:rsidR="006E70F7" w:rsidRPr="006E70F7">
                        <w:rPr>
                          <w:rFonts w:ascii="Arial" w:hAnsi="Arial" w:cs="Arial"/>
                          <w:szCs w:val="27"/>
                        </w:rPr>
                        <w:t xml:space="preserve">If you require any further information about the post, please contact Sinead Clarke in Lisburn and </w:t>
                      </w:r>
                      <w:proofErr w:type="spellStart"/>
                      <w:r w:rsidR="006E70F7" w:rsidRPr="006E70F7">
                        <w:rPr>
                          <w:rFonts w:ascii="Arial" w:hAnsi="Arial" w:cs="Arial"/>
                          <w:szCs w:val="27"/>
                        </w:rPr>
                        <w:t>Castlereagh</w:t>
                      </w:r>
                      <w:proofErr w:type="spellEnd"/>
                      <w:r w:rsidR="006E70F7" w:rsidRPr="006E70F7">
                        <w:rPr>
                          <w:rFonts w:ascii="Arial" w:hAnsi="Arial" w:cs="Arial"/>
                          <w:szCs w:val="27"/>
                        </w:rPr>
                        <w:t xml:space="preserve"> City Council on 028 9244 7258, or by e-mail to </w:t>
                      </w:r>
                      <w:hyperlink r:id="rId10" w:history="1">
                        <w:r w:rsidR="006E70F7" w:rsidRPr="006E70F7">
                          <w:rPr>
                            <w:rFonts w:ascii="Arial" w:hAnsi="Arial" w:cs="Arial"/>
                            <w:color w:val="0000FF"/>
                            <w:szCs w:val="27"/>
                            <w:u w:val="single"/>
                          </w:rPr>
                          <w:t>sinead.clarke@lisburncastlereagh.gov.uk</w:t>
                        </w:r>
                      </w:hyperlink>
                      <w:r w:rsidR="006E70F7" w:rsidRPr="006E70F7">
                        <w:rPr>
                          <w:rFonts w:ascii="Arial" w:hAnsi="Arial" w:cs="Arial"/>
                          <w:szCs w:val="27"/>
                        </w:rPr>
                        <w:t xml:space="preserve">. </w:t>
                      </w:r>
                      <w:r w:rsidR="006E70F7" w:rsidRPr="006E70F7">
                        <w:rPr>
                          <w:rFonts w:ascii="Arial" w:hAnsi="Arial" w:cs="Arial"/>
                        </w:rPr>
                        <w:t xml:space="preserve"> </w:t>
                      </w:r>
                    </w:p>
                    <w:p w:rsidR="002A0043" w:rsidRPr="0049186B" w:rsidRDefault="002A0043">
                      <w:pPr>
                        <w:rPr>
                          <w:rFonts w:ascii="Arial" w:hAnsi="Arial" w:cs="Arial"/>
                        </w:rPr>
                      </w:pPr>
                    </w:p>
                    <w:p w:rsidR="0049186B" w:rsidRPr="0049186B" w:rsidRDefault="0049186B">
                      <w:pPr>
                        <w:rPr>
                          <w:rFonts w:ascii="Arial" w:hAnsi="Arial" w:cs="Arial"/>
                        </w:rPr>
                      </w:pPr>
                      <w:r w:rsidRPr="0049186B">
                        <w:rPr>
                          <w:rFonts w:ascii="Arial" w:hAnsi="Arial" w:cs="Arial"/>
                          <w:b/>
                        </w:rPr>
                        <w:t>Closing Date:</w:t>
                      </w:r>
                      <w:r w:rsidRPr="0049186B">
                        <w:rPr>
                          <w:rFonts w:ascii="Arial" w:hAnsi="Arial" w:cs="Arial"/>
                        </w:rPr>
                        <w:t xml:space="preserve"> </w:t>
                      </w:r>
                      <w:r w:rsidR="00B83D42">
                        <w:rPr>
                          <w:rFonts w:ascii="Arial" w:hAnsi="Arial" w:cs="Arial"/>
                        </w:rPr>
                        <w:t>5.00pm on Friday</w:t>
                      </w:r>
                      <w:r w:rsidRPr="0049186B">
                        <w:rPr>
                          <w:rFonts w:ascii="Arial" w:hAnsi="Arial" w:cs="Arial"/>
                        </w:rPr>
                        <w:t xml:space="preserve"> </w:t>
                      </w:r>
                      <w:r w:rsidR="000171DA">
                        <w:rPr>
                          <w:rFonts w:ascii="Arial" w:hAnsi="Arial" w:cs="Arial"/>
                        </w:rPr>
                        <w:t>2</w:t>
                      </w:r>
                      <w:r w:rsidR="00FC452B">
                        <w:rPr>
                          <w:rFonts w:ascii="Arial" w:hAnsi="Arial" w:cs="Arial"/>
                        </w:rPr>
                        <w:t>8</w:t>
                      </w:r>
                      <w:r w:rsidR="000171DA">
                        <w:rPr>
                          <w:rFonts w:ascii="Arial" w:hAnsi="Arial" w:cs="Arial"/>
                        </w:rPr>
                        <w:t xml:space="preserve"> July 2017</w:t>
                      </w:r>
                      <w:bookmarkStart w:id="1" w:name="_GoBack"/>
                      <w:bookmarkEnd w:id="1"/>
                    </w:p>
                  </w:txbxContent>
                </v:textbox>
                <w10:wrap anchorx="margin"/>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2A0043" w:rsidRDefault="002A0043">
      <w:pPr>
        <w:rPr>
          <w:lang w:val="en-US"/>
        </w:rPr>
      </w:pPr>
    </w:p>
    <w:p w:rsidR="002A0043" w:rsidRDefault="002A0043">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0141CD" w:rsidRDefault="000141CD">
      <w:pPr>
        <w:rPr>
          <w:b/>
          <w:bCs/>
          <w:lang w:val="en-US"/>
        </w:rPr>
      </w:pPr>
    </w:p>
    <w:p w:rsidR="000141CD" w:rsidRDefault="000141CD">
      <w:pPr>
        <w:rPr>
          <w:b/>
          <w:bCs/>
          <w:lang w:val="en-US"/>
        </w:rPr>
      </w:pPr>
    </w:p>
    <w:p w:rsidR="006E70F7" w:rsidRDefault="006E70F7">
      <w:pPr>
        <w:rPr>
          <w:b/>
          <w:bCs/>
          <w:lang w:val="en-US"/>
        </w:rPr>
      </w:pPr>
    </w:p>
    <w:p w:rsidR="006E70F7" w:rsidRDefault="006E70F7">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E02FF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Default="004A4945">
                            <w:r>
                              <w:t xml:space="preserve">Heather Currie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mvLw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KcEs16&#10;lOhZjJ68hZFk14GewbgCo54MxvkRz1HmWKozj8C/OaJh0zHdintrYegEqzG9LNxMLq5OOC6AVMNH&#10;qPEdtvMQgcbG9oE7ZIMgOsp0OEsTcuF4mC8XN4sUXRx9V1eLfBm1S1hxum2s8+8F9CRsSmpR+ojO&#10;9o/Oh2xYcQoJjzlQst5KpaJh22qjLNkzbJNt/GIBL8KUJkNJbxf5YiLgrxBp/P4E0UuP/a5kX9Ll&#10;OYgVgbZ3uo7d6JlU0x5TVvrIY6BuItGP1RgVy5YnfSqoD8isham/cR5x04H9QcmAvV1S933HrKBE&#10;fdCozm02n4dhiMZ8cZOjYS891aWHaY5QJfWUTNuNnwZoZ6xsO3xp6gcN96hoIyPZQfopq2P+2L9R&#10;g+OshQG5tGPUrz/C+ic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XgzJry8CAABZBAAADgAAAAAAAAAAAAAAAAAuAgAA&#10;ZHJzL2Uyb0RvYy54bWxQSwECLQAUAAYACAAAACEAm7+vut4AAAAJAQAADwAAAAAAAAAAAAAAAACJ&#10;BAAAZHJzL2Rvd25yZXYueG1sUEsFBgAAAAAEAAQA8wAAAJQFAAAAAA==&#10;">
                <v:textbox>
                  <w:txbxContent>
                    <w:p w:rsidR="002A0043" w:rsidRDefault="004A4945">
                      <w:r>
                        <w:t xml:space="preserve">Heather Currie </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E02FF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87350"/>
                <wp:effectExtent l="0" t="0" r="19050" b="127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7350"/>
                        </a:xfrm>
                        <a:prstGeom prst="rect">
                          <a:avLst/>
                        </a:prstGeom>
                        <a:solidFill>
                          <a:srgbClr val="FFFFFF"/>
                        </a:solidFill>
                        <a:ln w="9525">
                          <a:solidFill>
                            <a:srgbClr val="000000"/>
                          </a:solidFill>
                          <a:miter lim="800000"/>
                          <a:headEnd/>
                          <a:tailEnd/>
                        </a:ln>
                      </wps:spPr>
                      <wps:txbx>
                        <w:txbxContent>
                          <w:p w:rsidR="002A0043" w:rsidRDefault="00B83D42">
                            <w:r>
                              <w:t>17</w:t>
                            </w:r>
                            <w:r w:rsidRPr="00B83D42">
                              <w:rPr>
                                <w:vertAlign w:val="superscript"/>
                              </w:rPr>
                              <w:t>th</w:t>
                            </w:r>
                            <w:r>
                              <w:t xml:space="preserve"> </w:t>
                            </w:r>
                            <w:r w:rsidR="000171DA">
                              <w:t>July 2017</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margin-left:63pt;margin-top:7.2pt;width:189pt;height: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M3LwIAAFkEAAAOAAAAZHJzL2Uyb0RvYy54bWysVNuO2yAQfa/Uf0C8N3ZuTWLFWW2zTVVp&#10;e5F2+wEYYxsVMxRI7PTrd8BJarV9quoHxDDDYeacGW/v+laRk7BOgs7pdJJSIjSHUuo6p9+eD2/W&#10;lDjPdMkUaJHTs3D0bvf61bYzmZhBA6oUliCIdllnctp4b7IkcbwRLXMTMEKjswLbMo+mrZPSsg7R&#10;W5XM0vRt0oEtjQUunMPTh8FJdxG/qgT3X6rKCU9UTjE3H1cb1yKsyW7Lstoy00h+SYP9QxYtkxof&#10;vUE9MM/I0co/oFrJLTio/IRDm0BVSS5iDVjNNP2tmqeGGRFrQXKcudHk/h8s/3z6aoksUTtKNGtR&#10;omfRe/IOejJdBXo64zKMejIY53s8D6GhVGcegX93RMO+YboW99ZC1whWYnrTcDMZXR1wXAApuk9Q&#10;4jvs6CEC9ZVtAyCyQRAdZTrfpAm5cDycLdJ0nqKLo2++Xs2XUbuEZdfbxjr/QUBLwianFqWP6Oz0&#10;6HzIhmXXkJg9KFkepFLRsHWxV5acGLbJIX6xACxyHKY06XK6Wc6WAwFjnxtDpPH7G0QrPfa7km1O&#10;17cglgXa3usydqNnUg17TFnpC4+BuoFE3xf9oNjmqk8B5RmZtTD0N84jbhqwPynpsLdz6n4cmRWU&#10;qI8a1dlMF4swDNFYLFczNOzYU4w9THOEyqmnZNju/TBAR2Nl3eBLQz9ouEdFKxnJDtIPWV3yx/6N&#10;GlxmLQzI2I5Rv/4IuxcAAAD//wMAUEsDBBQABgAIAAAAIQDXp0MQ3wAAAAkBAAAPAAAAZHJzL2Rv&#10;d25yZXYueG1sTI9BT8MwDIXvSPyHyEhcEEsZXTdK0wkhgdgNBoJr1nhtReKUJOvKv8ec4OZnPz1/&#10;r1pPzooRQ+w9KbiaZSCQGm96ahW8vT5crkDEpMlo6wkVfGOEdX16UunS+CO94LhNreAQiqVW0KU0&#10;lFLGpkOn48wPSHzb++B0YhlaaYI+crizcp5lhXS6J/7Q6QHvO2w+twenYJU/jR9xc/383hR7e5Mu&#10;luPjV1Dq/Gy6uwWRcEp/ZvjFZ3SomWnnD2SisKznBXdJPOQ5CDYsspwXOwXLRQ6yruT/BvUPAAAA&#10;//8DAFBLAQItABQABgAIAAAAIQC2gziS/gAAAOEBAAATAAAAAAAAAAAAAAAAAAAAAABbQ29udGVu&#10;dF9UeXBlc10ueG1sUEsBAi0AFAAGAAgAAAAhADj9If/WAAAAlAEAAAsAAAAAAAAAAAAAAAAALwEA&#10;AF9yZWxzLy5yZWxzUEsBAi0AFAAGAAgAAAAhAA32ozcvAgAAWQQAAA4AAAAAAAAAAAAAAAAALgIA&#10;AGRycy9lMm9Eb2MueG1sUEsBAi0AFAAGAAgAAAAhANenQxDfAAAACQEAAA8AAAAAAAAAAAAAAAAA&#10;iQQAAGRycy9kb3ducmV2LnhtbFBLBQYAAAAABAAEAPMAAACVBQAAAAA=&#10;">
                <v:textbox>
                  <w:txbxContent>
                    <w:p w:rsidR="002A0043" w:rsidRDefault="00B83D42">
                      <w:r>
                        <w:t>17</w:t>
                      </w:r>
                      <w:r w:rsidRPr="00B83D42">
                        <w:rPr>
                          <w:vertAlign w:val="superscript"/>
                        </w:rPr>
                        <w:t>th</w:t>
                      </w:r>
                      <w:r>
                        <w:t xml:space="preserve"> </w:t>
                      </w:r>
                      <w:r w:rsidR="000171DA">
                        <w:t>July 2017</w:t>
                      </w:r>
                    </w:p>
                    <w:p w:rsidR="002A0043" w:rsidRDefault="002A0043"/>
                  </w:txbxContent>
                </v:textbox>
              </v:shape>
            </w:pict>
          </mc:Fallback>
        </mc:AlternateContent>
      </w:r>
    </w:p>
    <w:p w:rsidR="002A0043" w:rsidRDefault="0023696F">
      <w:pPr>
        <w:rPr>
          <w:lang w:val="en-US"/>
        </w:rPr>
      </w:pPr>
      <w:r>
        <w:rPr>
          <w:lang w:val="en-US"/>
        </w:rPr>
        <w:t xml:space="preserve">       </w:t>
      </w:r>
      <w:r w:rsidR="00A918E6">
        <w:rPr>
          <w:lang w:val="en-US"/>
        </w:rPr>
        <w:t>Date</w:t>
      </w:r>
    </w:p>
    <w:sectPr w:rsidR="002A0043" w:rsidSect="003335AB">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45F" w:rsidRDefault="0013245F">
      <w:r>
        <w:separator/>
      </w:r>
    </w:p>
  </w:endnote>
  <w:endnote w:type="continuationSeparator" w:id="0">
    <w:p w:rsidR="0013245F" w:rsidRDefault="0013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ush Script">
    <w:altName w:val="Brush Script MT"/>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E37065">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E37065">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FC452B">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45F" w:rsidRDefault="0013245F">
      <w:r>
        <w:separator/>
      </w:r>
    </w:p>
  </w:footnote>
  <w:footnote w:type="continuationSeparator" w:id="0">
    <w:p w:rsidR="0013245F" w:rsidRDefault="00132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590217">
      <w:t xml:space="preserve"> </w:t>
    </w:r>
    <w:r w:rsidR="006A3300">
      <w:t>33</w:t>
    </w:r>
    <w:r w:rsidR="006B59F8">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595A"/>
    <w:multiLevelType w:val="hybridMultilevel"/>
    <w:tmpl w:val="272873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81D75"/>
    <w:multiLevelType w:val="multilevel"/>
    <w:tmpl w:val="A3E2C4F6"/>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820C8E"/>
    <w:multiLevelType w:val="hybridMultilevel"/>
    <w:tmpl w:val="BBA07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C63414"/>
    <w:multiLevelType w:val="hybridMultilevel"/>
    <w:tmpl w:val="0402F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75544"/>
    <w:multiLevelType w:val="hybridMultilevel"/>
    <w:tmpl w:val="9F4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14F4A"/>
    <w:multiLevelType w:val="hybridMultilevel"/>
    <w:tmpl w:val="6CDA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D6A41"/>
    <w:multiLevelType w:val="hybridMultilevel"/>
    <w:tmpl w:val="396C41EC"/>
    <w:lvl w:ilvl="0" w:tplc="08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7766E"/>
    <w:multiLevelType w:val="hybridMultilevel"/>
    <w:tmpl w:val="6A06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34B45"/>
    <w:multiLevelType w:val="hybridMultilevel"/>
    <w:tmpl w:val="8B781398"/>
    <w:lvl w:ilvl="0" w:tplc="DAEAD0F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186ACD"/>
    <w:multiLevelType w:val="hybridMultilevel"/>
    <w:tmpl w:val="1F8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B2829"/>
    <w:multiLevelType w:val="hybridMultilevel"/>
    <w:tmpl w:val="EE78F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716410"/>
    <w:multiLevelType w:val="hybridMultilevel"/>
    <w:tmpl w:val="73E2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57028"/>
    <w:multiLevelType w:val="hybridMultilevel"/>
    <w:tmpl w:val="13A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5452C"/>
    <w:multiLevelType w:val="hybridMultilevel"/>
    <w:tmpl w:val="70C82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C238A"/>
    <w:multiLevelType w:val="hybridMultilevel"/>
    <w:tmpl w:val="41EEC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D49CD"/>
    <w:multiLevelType w:val="hybridMultilevel"/>
    <w:tmpl w:val="EC004982"/>
    <w:lvl w:ilvl="0" w:tplc="A1C4769E">
      <w:start w:val="1"/>
      <w:numFmt w:val="bullet"/>
      <w:lvlText w:val="-"/>
      <w:lvlJc w:val="left"/>
      <w:pPr>
        <w:ind w:left="1429" w:hanging="360"/>
      </w:pPr>
      <w:rPr>
        <w:rFonts w:ascii="Times New Roman" w:eastAsia="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D882761"/>
    <w:multiLevelType w:val="hybridMultilevel"/>
    <w:tmpl w:val="F28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
  </w:num>
  <w:num w:numId="4">
    <w:abstractNumId w:val="18"/>
  </w:num>
  <w:num w:numId="5">
    <w:abstractNumId w:val="14"/>
  </w:num>
  <w:num w:numId="6">
    <w:abstractNumId w:val="10"/>
  </w:num>
  <w:num w:numId="7">
    <w:abstractNumId w:val="20"/>
  </w:num>
  <w:num w:numId="8">
    <w:abstractNumId w:val="5"/>
  </w:num>
  <w:num w:numId="9">
    <w:abstractNumId w:val="4"/>
  </w:num>
  <w:num w:numId="10">
    <w:abstractNumId w:val="9"/>
  </w:num>
  <w:num w:numId="11">
    <w:abstractNumId w:val="7"/>
  </w:num>
  <w:num w:numId="12">
    <w:abstractNumId w:val="3"/>
  </w:num>
  <w:num w:numId="13">
    <w:abstractNumId w:val="15"/>
  </w:num>
  <w:num w:numId="14">
    <w:abstractNumId w:val="8"/>
  </w:num>
  <w:num w:numId="15">
    <w:abstractNumId w:val="6"/>
  </w:num>
  <w:num w:numId="16">
    <w:abstractNumId w:val="12"/>
  </w:num>
  <w:num w:numId="17">
    <w:abstractNumId w:val="19"/>
  </w:num>
  <w:num w:numId="18">
    <w:abstractNumId w:val="16"/>
  </w:num>
  <w:num w:numId="19">
    <w:abstractNumId w:val="0"/>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41CD"/>
    <w:rsid w:val="00014F60"/>
    <w:rsid w:val="000171DA"/>
    <w:rsid w:val="000F20D6"/>
    <w:rsid w:val="00100754"/>
    <w:rsid w:val="0013245F"/>
    <w:rsid w:val="00194238"/>
    <w:rsid w:val="001F357E"/>
    <w:rsid w:val="00205C31"/>
    <w:rsid w:val="00221C5E"/>
    <w:rsid w:val="00224572"/>
    <w:rsid w:val="0023696F"/>
    <w:rsid w:val="00295057"/>
    <w:rsid w:val="002A0043"/>
    <w:rsid w:val="002A65EF"/>
    <w:rsid w:val="002E56A4"/>
    <w:rsid w:val="00331B34"/>
    <w:rsid w:val="003335AB"/>
    <w:rsid w:val="003521C9"/>
    <w:rsid w:val="00357693"/>
    <w:rsid w:val="00370127"/>
    <w:rsid w:val="003C7EAD"/>
    <w:rsid w:val="00406495"/>
    <w:rsid w:val="00417DE4"/>
    <w:rsid w:val="00421CE9"/>
    <w:rsid w:val="0043052C"/>
    <w:rsid w:val="0049186B"/>
    <w:rsid w:val="004A4945"/>
    <w:rsid w:val="004B09C0"/>
    <w:rsid w:val="004D51F8"/>
    <w:rsid w:val="004F265C"/>
    <w:rsid w:val="00510472"/>
    <w:rsid w:val="00522ED3"/>
    <w:rsid w:val="005319B5"/>
    <w:rsid w:val="00543AA6"/>
    <w:rsid w:val="005826F7"/>
    <w:rsid w:val="00590217"/>
    <w:rsid w:val="00594D33"/>
    <w:rsid w:val="006A3300"/>
    <w:rsid w:val="006B3467"/>
    <w:rsid w:val="006B59F8"/>
    <w:rsid w:val="006D42B4"/>
    <w:rsid w:val="006E5263"/>
    <w:rsid w:val="006E70F7"/>
    <w:rsid w:val="006F6826"/>
    <w:rsid w:val="0075710A"/>
    <w:rsid w:val="00767654"/>
    <w:rsid w:val="0079683F"/>
    <w:rsid w:val="007D588C"/>
    <w:rsid w:val="00842643"/>
    <w:rsid w:val="008A672B"/>
    <w:rsid w:val="008B0D8F"/>
    <w:rsid w:val="008F4690"/>
    <w:rsid w:val="00936FA6"/>
    <w:rsid w:val="00955F1B"/>
    <w:rsid w:val="009A504C"/>
    <w:rsid w:val="009C49BB"/>
    <w:rsid w:val="00A25A42"/>
    <w:rsid w:val="00A31F07"/>
    <w:rsid w:val="00A918E6"/>
    <w:rsid w:val="00AA0C1A"/>
    <w:rsid w:val="00AF038A"/>
    <w:rsid w:val="00B041B4"/>
    <w:rsid w:val="00B15E78"/>
    <w:rsid w:val="00B24072"/>
    <w:rsid w:val="00B557A7"/>
    <w:rsid w:val="00B63A8B"/>
    <w:rsid w:val="00B83D42"/>
    <w:rsid w:val="00C118F0"/>
    <w:rsid w:val="00C315B5"/>
    <w:rsid w:val="00C40F63"/>
    <w:rsid w:val="00C61434"/>
    <w:rsid w:val="00C7230F"/>
    <w:rsid w:val="00CD4E32"/>
    <w:rsid w:val="00CE6CCA"/>
    <w:rsid w:val="00D714E3"/>
    <w:rsid w:val="00D76817"/>
    <w:rsid w:val="00D91A05"/>
    <w:rsid w:val="00D97DE6"/>
    <w:rsid w:val="00DB69E0"/>
    <w:rsid w:val="00DF4ACF"/>
    <w:rsid w:val="00E022A8"/>
    <w:rsid w:val="00E02FFF"/>
    <w:rsid w:val="00E154EB"/>
    <w:rsid w:val="00E32352"/>
    <w:rsid w:val="00E37065"/>
    <w:rsid w:val="00E6150B"/>
    <w:rsid w:val="00E76792"/>
    <w:rsid w:val="00E85442"/>
    <w:rsid w:val="00EC75A0"/>
    <w:rsid w:val="00EE6AE6"/>
    <w:rsid w:val="00FA4380"/>
    <w:rsid w:val="00FC452B"/>
    <w:rsid w:val="00FD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72E3CE30-5FF5-48EE-BE3B-6ADC14CC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5AB"/>
    <w:rPr>
      <w:sz w:val="24"/>
      <w:szCs w:val="24"/>
      <w:lang w:eastAsia="en-US"/>
    </w:rPr>
  </w:style>
  <w:style w:type="paragraph" w:styleId="Heading1">
    <w:name w:val="heading 1"/>
    <w:basedOn w:val="Normal"/>
    <w:next w:val="Normal"/>
    <w:qFormat/>
    <w:rsid w:val="003335AB"/>
    <w:pPr>
      <w:keepNext/>
      <w:jc w:val="center"/>
      <w:outlineLvl w:val="0"/>
    </w:pPr>
    <w:rPr>
      <w:b/>
      <w:bCs/>
    </w:rPr>
  </w:style>
  <w:style w:type="paragraph" w:styleId="Heading2">
    <w:name w:val="heading 2"/>
    <w:basedOn w:val="Normal"/>
    <w:next w:val="Normal"/>
    <w:link w:val="Heading2Char"/>
    <w:uiPriority w:val="9"/>
    <w:semiHidden/>
    <w:unhideWhenUsed/>
    <w:qFormat/>
    <w:rsid w:val="00AA0C1A"/>
    <w:pPr>
      <w:keepNext/>
      <w:keepLines/>
      <w:suppressAutoHyphens/>
      <w:autoSpaceDN w:val="0"/>
      <w:spacing w:before="40"/>
      <w:textAlignment w:val="baseline"/>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3335AB"/>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35AB"/>
    <w:pPr>
      <w:jc w:val="center"/>
    </w:pPr>
    <w:rPr>
      <w:b/>
      <w:bCs/>
      <w:sz w:val="32"/>
    </w:rPr>
  </w:style>
  <w:style w:type="paragraph" w:styleId="Subtitle">
    <w:name w:val="Subtitle"/>
    <w:basedOn w:val="Normal"/>
    <w:qFormat/>
    <w:rsid w:val="003335AB"/>
    <w:pPr>
      <w:jc w:val="center"/>
    </w:pPr>
    <w:rPr>
      <w:b/>
      <w:bCs/>
    </w:rPr>
  </w:style>
  <w:style w:type="paragraph" w:styleId="Footer">
    <w:name w:val="footer"/>
    <w:basedOn w:val="Normal"/>
    <w:rsid w:val="003335AB"/>
    <w:pPr>
      <w:tabs>
        <w:tab w:val="center" w:pos="4153"/>
        <w:tab w:val="right" w:pos="8306"/>
      </w:tabs>
    </w:pPr>
  </w:style>
  <w:style w:type="character" w:styleId="PageNumber">
    <w:name w:val="page number"/>
    <w:basedOn w:val="DefaultParagraphFont"/>
    <w:rsid w:val="003335AB"/>
  </w:style>
  <w:style w:type="paragraph" w:customStyle="1" w:styleId="OmniPage1">
    <w:name w:val="OmniPage #1"/>
    <w:basedOn w:val="Normal"/>
    <w:rsid w:val="003335AB"/>
    <w:pPr>
      <w:spacing w:line="80" w:lineRule="exact"/>
    </w:pPr>
    <w:rPr>
      <w:sz w:val="20"/>
      <w:szCs w:val="20"/>
      <w:lang w:val="en-US"/>
    </w:rPr>
  </w:style>
  <w:style w:type="paragraph" w:styleId="Header">
    <w:name w:val="header"/>
    <w:basedOn w:val="Normal"/>
    <w:rsid w:val="003335AB"/>
    <w:pPr>
      <w:tabs>
        <w:tab w:val="center" w:pos="4153"/>
        <w:tab w:val="right" w:pos="8306"/>
      </w:tabs>
    </w:pPr>
  </w:style>
  <w:style w:type="character" w:styleId="Hyperlink">
    <w:name w:val="Hyperlink"/>
    <w:basedOn w:val="DefaultParagraphFont"/>
    <w:uiPriority w:val="99"/>
    <w:rsid w:val="00590217"/>
    <w:rPr>
      <w:color w:val="0000FF" w:themeColor="hyperlink"/>
      <w:u w:val="single"/>
    </w:rPr>
  </w:style>
  <w:style w:type="paragraph" w:styleId="ListParagraph">
    <w:name w:val="List Paragraph"/>
    <w:basedOn w:val="Normal"/>
    <w:uiPriority w:val="34"/>
    <w:qFormat/>
    <w:rsid w:val="0059021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154EB"/>
    <w:rPr>
      <w:rFonts w:ascii="Segoe UI" w:hAnsi="Segoe UI" w:cs="Segoe UI"/>
      <w:sz w:val="18"/>
      <w:szCs w:val="18"/>
    </w:rPr>
  </w:style>
  <w:style w:type="character" w:customStyle="1" w:styleId="BalloonTextChar">
    <w:name w:val="Balloon Text Char"/>
    <w:basedOn w:val="DefaultParagraphFont"/>
    <w:link w:val="BalloonText"/>
    <w:semiHidden/>
    <w:rsid w:val="00E154EB"/>
    <w:rPr>
      <w:rFonts w:ascii="Segoe UI" w:hAnsi="Segoe UI" w:cs="Segoe UI"/>
      <w:sz w:val="18"/>
      <w:szCs w:val="18"/>
      <w:lang w:eastAsia="en-US"/>
    </w:rPr>
  </w:style>
  <w:style w:type="character" w:customStyle="1" w:styleId="Heading2Char">
    <w:name w:val="Heading 2 Char"/>
    <w:basedOn w:val="DefaultParagraphFont"/>
    <w:link w:val="Heading2"/>
    <w:uiPriority w:val="9"/>
    <w:semiHidden/>
    <w:rsid w:val="00AA0C1A"/>
    <w:rPr>
      <w:rFonts w:asciiTheme="majorHAnsi" w:eastAsiaTheme="majorEastAsia" w:hAnsiTheme="majorHAnsi" w:cstheme="majorBidi"/>
      <w:color w:val="365F91" w:themeColor="accent1" w:themeShade="BF"/>
      <w:sz w:val="26"/>
      <w:szCs w:val="26"/>
      <w:lang w:eastAsia="en-US"/>
    </w:rPr>
  </w:style>
  <w:style w:type="paragraph" w:styleId="NoSpacing">
    <w:name w:val="No Spacing"/>
    <w:uiPriority w:val="1"/>
    <w:qFormat/>
    <w:rsid w:val="00AA0C1A"/>
    <w:rPr>
      <w:sz w:val="24"/>
      <w:lang w:eastAsia="en-US"/>
    </w:rPr>
  </w:style>
  <w:style w:type="paragraph" w:styleId="CommentText">
    <w:name w:val="annotation text"/>
    <w:basedOn w:val="Normal"/>
    <w:link w:val="CommentTextChar"/>
    <w:uiPriority w:val="99"/>
    <w:unhideWhenUsed/>
    <w:rsid w:val="0023696F"/>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23696F"/>
    <w:rPr>
      <w:rFonts w:asciiTheme="minorHAnsi" w:eastAsiaTheme="minorHAnsi" w:hAnsiTheme="minorHAnsi" w:cstheme="minorBidi"/>
      <w:sz w:val="24"/>
      <w:szCs w:val="24"/>
      <w:lang w:eastAsia="en-US"/>
    </w:rPr>
  </w:style>
  <w:style w:type="paragraph" w:styleId="NormalWeb">
    <w:name w:val="Normal (Web)"/>
    <w:basedOn w:val="Normal"/>
    <w:uiPriority w:val="99"/>
    <w:semiHidden/>
    <w:unhideWhenUsed/>
    <w:rsid w:val="0023696F"/>
    <w:pPr>
      <w:spacing w:after="150" w:line="255" w:lineRule="atLeast"/>
    </w:pPr>
    <w:rPr>
      <w:color w:val="666666"/>
      <w:sz w:val="20"/>
      <w:szCs w:val="20"/>
      <w:lang w:eastAsia="en-GB"/>
    </w:rPr>
  </w:style>
  <w:style w:type="character" w:styleId="Strong">
    <w:name w:val="Strong"/>
    <w:basedOn w:val="DefaultParagraphFont"/>
    <w:uiPriority w:val="22"/>
    <w:qFormat/>
    <w:rsid w:val="00295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434690">
      <w:bodyDiv w:val="1"/>
      <w:marLeft w:val="0"/>
      <w:marRight w:val="0"/>
      <w:marTop w:val="0"/>
      <w:marBottom w:val="0"/>
      <w:divBdr>
        <w:top w:val="none" w:sz="0" w:space="0" w:color="auto"/>
        <w:left w:val="none" w:sz="0" w:space="0" w:color="auto"/>
        <w:bottom w:val="none" w:sz="0" w:space="0" w:color="auto"/>
        <w:right w:val="none" w:sz="0" w:space="0" w:color="auto"/>
      </w:divBdr>
      <w:divsChild>
        <w:div w:id="975181966">
          <w:marLeft w:val="0"/>
          <w:marRight w:val="0"/>
          <w:marTop w:val="0"/>
          <w:marBottom w:val="0"/>
          <w:divBdr>
            <w:top w:val="none" w:sz="0" w:space="0" w:color="auto"/>
            <w:left w:val="none" w:sz="0" w:space="0" w:color="auto"/>
            <w:bottom w:val="none" w:sz="0" w:space="0" w:color="auto"/>
            <w:right w:val="none" w:sz="0" w:space="0" w:color="auto"/>
          </w:divBdr>
          <w:divsChild>
            <w:div w:id="252669120">
              <w:marLeft w:val="0"/>
              <w:marRight w:val="0"/>
              <w:marTop w:val="0"/>
              <w:marBottom w:val="0"/>
              <w:divBdr>
                <w:top w:val="none" w:sz="0" w:space="0" w:color="auto"/>
                <w:left w:val="none" w:sz="0" w:space="0" w:color="auto"/>
                <w:bottom w:val="none" w:sz="0" w:space="0" w:color="auto"/>
                <w:right w:val="none" w:sz="0" w:space="0" w:color="auto"/>
              </w:divBdr>
              <w:divsChild>
                <w:div w:id="594901034">
                  <w:marLeft w:val="0"/>
                  <w:marRight w:val="0"/>
                  <w:marTop w:val="0"/>
                  <w:marBottom w:val="0"/>
                  <w:divBdr>
                    <w:top w:val="none" w:sz="0" w:space="0" w:color="auto"/>
                    <w:left w:val="none" w:sz="0" w:space="0" w:color="auto"/>
                    <w:bottom w:val="none" w:sz="0" w:space="0" w:color="auto"/>
                    <w:right w:val="none" w:sz="0" w:space="0" w:color="auto"/>
                  </w:divBdr>
                  <w:divsChild>
                    <w:div w:id="1216310337">
                      <w:marLeft w:val="0"/>
                      <w:marRight w:val="0"/>
                      <w:marTop w:val="0"/>
                      <w:marBottom w:val="0"/>
                      <w:divBdr>
                        <w:top w:val="none" w:sz="0" w:space="0" w:color="auto"/>
                        <w:left w:val="none" w:sz="0" w:space="0" w:color="auto"/>
                        <w:bottom w:val="none" w:sz="0" w:space="0" w:color="auto"/>
                        <w:right w:val="none" w:sz="0" w:space="0" w:color="auto"/>
                      </w:divBdr>
                      <w:divsChild>
                        <w:div w:id="867373479">
                          <w:marLeft w:val="0"/>
                          <w:marRight w:val="0"/>
                          <w:marTop w:val="0"/>
                          <w:marBottom w:val="0"/>
                          <w:divBdr>
                            <w:top w:val="none" w:sz="0" w:space="0" w:color="auto"/>
                            <w:left w:val="none" w:sz="0" w:space="0" w:color="auto"/>
                            <w:bottom w:val="none" w:sz="0" w:space="0" w:color="auto"/>
                            <w:right w:val="none" w:sz="0" w:space="0" w:color="auto"/>
                          </w:divBdr>
                          <w:divsChild>
                            <w:div w:id="1232086190">
                              <w:marLeft w:val="0"/>
                              <w:marRight w:val="0"/>
                              <w:marTop w:val="0"/>
                              <w:marBottom w:val="0"/>
                              <w:divBdr>
                                <w:top w:val="none" w:sz="0" w:space="0" w:color="auto"/>
                                <w:left w:val="none" w:sz="0" w:space="0" w:color="auto"/>
                                <w:bottom w:val="none" w:sz="0" w:space="0" w:color="auto"/>
                                <w:right w:val="none" w:sz="0" w:space="0" w:color="auto"/>
                              </w:divBdr>
                              <w:divsChild>
                                <w:div w:id="20985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lisburncastlereagh.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uman.Resources@lisburncastlereagh.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nead.clarke@lisburncastlereagh.gov.uk" TargetMode="External"/><Relationship Id="rId4" Type="http://schemas.openxmlformats.org/officeDocument/2006/relationships/webSettings" Target="webSettings.xml"/><Relationship Id="rId9" Type="http://schemas.openxmlformats.org/officeDocument/2006/relationships/hyperlink" Target="mailto:sinead.clarke@lisburncastlereag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129</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8</cp:revision>
  <cp:lastPrinted>2017-07-05T11:09:00Z</cp:lastPrinted>
  <dcterms:created xsi:type="dcterms:W3CDTF">2017-07-11T11:40:00Z</dcterms:created>
  <dcterms:modified xsi:type="dcterms:W3CDTF">2017-07-14T10:11:00Z</dcterms:modified>
</cp:coreProperties>
</file>