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Default="00E84982">
      <w:pPr>
        <w:pStyle w:val="Title"/>
      </w:pPr>
      <w:r>
        <w:t>NICS HR</w:t>
      </w:r>
    </w:p>
    <w:p w:rsidR="00454781" w:rsidRDefault="00454781">
      <w:pPr>
        <w:jc w:val="center"/>
        <w:rPr>
          <w:b/>
          <w:bCs/>
          <w:sz w:val="32"/>
        </w:rPr>
      </w:pPr>
    </w:p>
    <w:p w:rsidR="00454781" w:rsidRDefault="00614551">
      <w:pPr>
        <w:pStyle w:val="Subtitle"/>
      </w:pPr>
      <w:r>
        <w:t>Interchange Unit</w:t>
      </w:r>
    </w:p>
    <w:p w:rsidR="00454781" w:rsidRDefault="00454781">
      <w:pPr>
        <w:jc w:val="center"/>
        <w:rPr>
          <w:b/>
          <w:bCs/>
        </w:rPr>
      </w:pPr>
    </w:p>
    <w:p w:rsidR="00454781" w:rsidRDefault="00614551">
      <w:pPr>
        <w:pStyle w:val="Heading1"/>
      </w:pPr>
      <w:r>
        <w:t xml:space="preserve">Hosting Opportunity </w:t>
      </w:r>
      <w:proofErr w:type="spellStart"/>
      <w:r>
        <w:t>Proforma</w:t>
      </w:r>
      <w:proofErr w:type="spellEnd"/>
    </w:p>
    <w:p w:rsidR="00454781" w:rsidRDefault="00BE0293">
      <w:r>
        <w:rPr>
          <w:noProof/>
          <w:sz w:val="20"/>
        </w:rPr>
        <mc:AlternateContent>
          <mc:Choice Requires="wps">
            <w:drawing>
              <wp:anchor distT="0" distB="0" distL="114300" distR="114300" simplePos="0" relativeHeight="251649024"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E84982" w:rsidRDefault="00A115CB">
                            <w:pPr>
                              <w:rPr>
                                <w:rFonts w:ascii="Arial" w:hAnsi="Arial"/>
                              </w:rPr>
                            </w:pPr>
                            <w:r w:rsidRPr="00E84982">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GKAIAAFE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UiWGKAIAAFEEAAAOAAAAAAAAAAAAAAAAAC4CAABkcnMvZTJv&#10;RG9jLnhtbFBLAQItABQABgAIAAAAIQCS1DrW3gAAAAkBAAAPAAAAAAAAAAAAAAAAAIIEAABkcnMv&#10;ZG93bnJldi54bWxQSwUGAAAAAAQABADzAAAAjQUAAAAA&#10;">
                <v:textbox>
                  <w:txbxContent>
                    <w:p w:rsidR="00A115CB" w:rsidRPr="00E84982" w:rsidRDefault="00A115CB">
                      <w:pPr>
                        <w:rPr>
                          <w:rFonts w:ascii="Arial" w:hAnsi="Arial"/>
                        </w:rPr>
                      </w:pPr>
                      <w:r w:rsidRPr="00E84982">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v:textbox>
              </v:shape>
            </w:pict>
          </mc:Fallback>
        </mc:AlternateContent>
      </w:r>
    </w:p>
    <w:p w:rsidR="00454781" w:rsidRDefault="00614551">
      <w:r>
        <w:t xml:space="preserve">    Name of Host  </w:t>
      </w:r>
    </w:p>
    <w:p w:rsidR="00454781" w:rsidRDefault="00614551">
      <w:r>
        <w:t xml:space="preserve">    Organisation</w:t>
      </w:r>
    </w:p>
    <w:p w:rsidR="00454781" w:rsidRDefault="00454781"/>
    <w:p w:rsidR="00454781" w:rsidRDefault="00614551">
      <w:pPr>
        <w:rPr>
          <w:b/>
          <w:bCs/>
        </w:rPr>
      </w:pPr>
      <w:r>
        <w:rPr>
          <w:b/>
          <w:bCs/>
        </w:rPr>
        <w:t>1.  Interchange Manager’s details</w:t>
      </w:r>
    </w:p>
    <w:p w:rsidR="00454781" w:rsidRDefault="00BE0293">
      <w:pPr>
        <w:rPr>
          <w:b/>
          <w:bCs/>
        </w:rPr>
      </w:pPr>
      <w:r>
        <w:rPr>
          <w:b/>
          <w:bCs/>
          <w:noProof/>
          <w:sz w:val="20"/>
        </w:rPr>
        <mc:AlternateContent>
          <mc:Choice Requires="wps">
            <w:drawing>
              <wp:anchor distT="0" distB="0" distL="114300" distR="114300" simplePos="0" relativeHeight="25165004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115CB" w:rsidRPr="00E84982" w:rsidRDefault="007D2E60">
                            <w:pPr>
                              <w:rPr>
                                <w:rFonts w:ascii="Arial" w:hAnsi="Arial" w:cs="Arial"/>
                              </w:rPr>
                            </w:pPr>
                            <w:r w:rsidRPr="00E84982">
                              <w:rPr>
                                <w:rFonts w:ascii="Arial" w:hAnsi="Arial" w:cs="Arial"/>
                              </w:rP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62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IqJzrYqAgAAWAQAAA4AAAAAAAAAAAAAAAAALgIAAGRycy9l&#10;Mm9Eb2MueG1sUEsBAi0AFAAGAAgAAAAhALpRdmPeAAAACQEAAA8AAAAAAAAAAAAAAAAAhAQAAGRy&#10;cy9kb3ducmV2LnhtbFBLBQYAAAAABAAEAPMAAACPBQAAAAA=&#10;">
                <v:textbox>
                  <w:txbxContent>
                    <w:p w:rsidR="00A115CB" w:rsidRPr="00E84982" w:rsidRDefault="007D2E60">
                      <w:pPr>
                        <w:rPr>
                          <w:rFonts w:ascii="Arial" w:hAnsi="Arial" w:cs="Arial"/>
                        </w:rPr>
                      </w:pPr>
                      <w:r w:rsidRPr="00E84982">
                        <w:rPr>
                          <w:rFonts w:ascii="Arial" w:hAnsi="Arial" w:cs="Arial"/>
                        </w:rPr>
                        <w:t>Paula Gillespie</w:t>
                      </w:r>
                    </w:p>
                  </w:txbxContent>
                </v:textbox>
              </v:shape>
            </w:pict>
          </mc:Fallback>
        </mc:AlternateContent>
      </w:r>
    </w:p>
    <w:p w:rsidR="00454781" w:rsidRDefault="00614551">
      <w:r>
        <w:t xml:space="preserve">             Name</w:t>
      </w:r>
    </w:p>
    <w:p w:rsidR="00454781" w:rsidRDefault="00454781"/>
    <w:p w:rsidR="00454781" w:rsidRDefault="00BE0293">
      <w:r>
        <w:rPr>
          <w:noProof/>
          <w:sz w:val="20"/>
        </w:rPr>
        <mc:AlternateContent>
          <mc:Choice Requires="wps">
            <w:drawing>
              <wp:anchor distT="0" distB="0" distL="114300" distR="114300" simplePos="0" relativeHeight="251651072"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E84982" w:rsidRDefault="00A115CB">
                            <w:pPr>
                              <w:rPr>
                                <w:rFonts w:ascii="Arial" w:hAnsi="Arial" w:cs="Arial"/>
                              </w:rPr>
                            </w:pPr>
                            <w:r w:rsidRPr="00E84982">
                              <w:rPr>
                                <w:rFonts w:ascii="Arial" w:hAnsi="Arial" w:cs="Arial"/>
                              </w:rPr>
                              <w:t>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CKwIAAFg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q/w9CKwIAAFgEAAAOAAAAAAAAAAAAAAAAAC4CAABkcnMvZTJv&#10;RG9jLnhtbFBLAQItABQABgAIAAAAIQCGWXyP2wAAAAcBAAAPAAAAAAAAAAAAAAAAAIUEAABkcnMv&#10;ZG93bnJldi54bWxQSwUGAAAAAAQABADzAAAAjQUAAAAA&#10;">
                <v:textbox>
                  <w:txbxContent>
                    <w:p w:rsidR="00A115CB" w:rsidRPr="00E84982" w:rsidRDefault="00A115CB">
                      <w:pPr>
                        <w:rPr>
                          <w:rFonts w:ascii="Arial" w:hAnsi="Arial" w:cs="Arial"/>
                        </w:rPr>
                      </w:pPr>
                      <w:r w:rsidRPr="00E84982">
                        <w:rPr>
                          <w:rFonts w:ascii="Arial" w:hAnsi="Arial" w:cs="Arial"/>
                        </w:rPr>
                        <w:t>Corporate Services</w:t>
                      </w:r>
                    </w:p>
                  </w:txbxContent>
                </v:textbox>
              </v:shape>
            </w:pict>
          </mc:Fallback>
        </mc:AlternateContent>
      </w:r>
      <w:r w:rsidR="00614551">
        <w:t xml:space="preserve">     Organisation/</w:t>
      </w:r>
    </w:p>
    <w:p w:rsidR="00454781" w:rsidRDefault="00614551">
      <w:r>
        <w:t xml:space="preserve">        Department</w:t>
      </w:r>
    </w:p>
    <w:p w:rsidR="00454781" w:rsidRDefault="00BE0293">
      <w:r>
        <w:rPr>
          <w:noProof/>
          <w:sz w:val="20"/>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107527</wp:posOffset>
                </wp:positionV>
                <wp:extent cx="4114800" cy="999066"/>
                <wp:effectExtent l="0" t="0" r="19050" b="1079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99066"/>
                        </a:xfrm>
                        <a:prstGeom prst="rect">
                          <a:avLst/>
                        </a:prstGeom>
                        <a:solidFill>
                          <a:srgbClr val="FFFFFF"/>
                        </a:solidFill>
                        <a:ln w="9525">
                          <a:solidFill>
                            <a:srgbClr val="000000"/>
                          </a:solidFill>
                          <a:miter lim="800000"/>
                          <a:headEnd/>
                          <a:tailEnd/>
                        </a:ln>
                      </wps:spPr>
                      <wps:txbx>
                        <w:txbxContent>
                          <w:p w:rsidR="00A115CB" w:rsidRPr="00E84982" w:rsidRDefault="00A115CB">
                            <w:pPr>
                              <w:rPr>
                                <w:rFonts w:ascii="Arial" w:hAnsi="Arial" w:cs="Arial"/>
                              </w:rPr>
                            </w:pPr>
                            <w:r w:rsidRPr="00E84982">
                              <w:rPr>
                                <w:rFonts w:ascii="Arial" w:hAnsi="Arial" w:cs="Arial"/>
                              </w:rPr>
                              <w:t>The Office of the Police Ombudsman</w:t>
                            </w:r>
                          </w:p>
                          <w:p w:rsidR="00A115CB" w:rsidRPr="00E84982" w:rsidRDefault="00A115CB">
                            <w:pPr>
                              <w:rPr>
                                <w:rFonts w:ascii="Arial" w:hAnsi="Arial" w:cs="Arial"/>
                              </w:rPr>
                            </w:pPr>
                            <w:r w:rsidRPr="00E84982">
                              <w:rPr>
                                <w:rFonts w:ascii="Arial" w:hAnsi="Arial" w:cs="Arial"/>
                              </w:rPr>
                              <w:t>New Cathedral Buildings</w:t>
                            </w:r>
                          </w:p>
                          <w:p w:rsidR="00A115CB" w:rsidRPr="00E84982" w:rsidRDefault="00A115CB">
                            <w:pPr>
                              <w:rPr>
                                <w:rFonts w:ascii="Arial" w:hAnsi="Arial" w:cs="Arial"/>
                              </w:rPr>
                            </w:pPr>
                            <w:r w:rsidRPr="00E84982">
                              <w:rPr>
                                <w:rFonts w:ascii="Arial" w:hAnsi="Arial" w:cs="Arial"/>
                              </w:rPr>
                              <w:t>11 Church Street</w:t>
                            </w:r>
                          </w:p>
                          <w:p w:rsidR="00A115CB" w:rsidRPr="00E84982" w:rsidRDefault="00A115CB">
                            <w:pPr>
                              <w:rPr>
                                <w:rFonts w:ascii="Arial" w:hAnsi="Arial" w:cs="Arial"/>
                              </w:rPr>
                            </w:pPr>
                            <w:r w:rsidRPr="00E84982">
                              <w:rPr>
                                <w:rFonts w:ascii="Arial" w:hAnsi="Arial" w:cs="Arial"/>
                              </w:rPr>
                              <w:t>Belfast</w:t>
                            </w:r>
                          </w:p>
                          <w:p w:rsidR="00A115CB" w:rsidRPr="00E84982" w:rsidRDefault="00A115CB">
                            <w:pPr>
                              <w:rPr>
                                <w:rFonts w:ascii="Arial" w:hAnsi="Arial" w:cs="Arial"/>
                              </w:rPr>
                            </w:pPr>
                            <w:r w:rsidRPr="00E84982">
                              <w:rPr>
                                <w:rFonts w:ascii="Arial" w:hAnsi="Arial" w:cs="Arial"/>
                              </w:rPr>
                              <w:t>BT1 1PG</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45pt;width:324pt;height:7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OvLQ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">
                <v:textbox>
                  <w:txbxContent>
                    <w:p w:rsidR="00A115CB" w:rsidRPr="00E84982" w:rsidRDefault="00A115CB">
                      <w:pPr>
                        <w:rPr>
                          <w:rFonts w:ascii="Arial" w:hAnsi="Arial" w:cs="Arial"/>
                        </w:rPr>
                      </w:pPr>
                      <w:r w:rsidRPr="00E84982">
                        <w:rPr>
                          <w:rFonts w:ascii="Arial" w:hAnsi="Arial" w:cs="Arial"/>
                        </w:rPr>
                        <w:t>The Office of the Police Ombudsman</w:t>
                      </w:r>
                    </w:p>
                    <w:p w:rsidR="00A115CB" w:rsidRPr="00E84982" w:rsidRDefault="00A115CB">
                      <w:pPr>
                        <w:rPr>
                          <w:rFonts w:ascii="Arial" w:hAnsi="Arial" w:cs="Arial"/>
                        </w:rPr>
                      </w:pPr>
                      <w:r w:rsidRPr="00E84982">
                        <w:rPr>
                          <w:rFonts w:ascii="Arial" w:hAnsi="Arial" w:cs="Arial"/>
                        </w:rPr>
                        <w:t>New Cathedral Buildings</w:t>
                      </w:r>
                    </w:p>
                    <w:p w:rsidR="00A115CB" w:rsidRPr="00E84982" w:rsidRDefault="00A115CB">
                      <w:pPr>
                        <w:rPr>
                          <w:rFonts w:ascii="Arial" w:hAnsi="Arial" w:cs="Arial"/>
                        </w:rPr>
                      </w:pPr>
                      <w:r w:rsidRPr="00E84982">
                        <w:rPr>
                          <w:rFonts w:ascii="Arial" w:hAnsi="Arial" w:cs="Arial"/>
                        </w:rPr>
                        <w:t>11 Church Street</w:t>
                      </w:r>
                    </w:p>
                    <w:p w:rsidR="00A115CB" w:rsidRPr="00E84982" w:rsidRDefault="00A115CB">
                      <w:pPr>
                        <w:rPr>
                          <w:rFonts w:ascii="Arial" w:hAnsi="Arial" w:cs="Arial"/>
                        </w:rPr>
                      </w:pPr>
                      <w:r w:rsidRPr="00E84982">
                        <w:rPr>
                          <w:rFonts w:ascii="Arial" w:hAnsi="Arial" w:cs="Arial"/>
                        </w:rPr>
                        <w:t>Belfast</w:t>
                      </w:r>
                    </w:p>
                    <w:p w:rsidR="00A115CB" w:rsidRPr="00E84982" w:rsidRDefault="00A115CB">
                      <w:pPr>
                        <w:rPr>
                          <w:rFonts w:ascii="Arial" w:hAnsi="Arial" w:cs="Arial"/>
                        </w:rPr>
                      </w:pPr>
                      <w:r w:rsidRPr="00E84982">
                        <w:rPr>
                          <w:rFonts w:ascii="Arial" w:hAnsi="Arial" w:cs="Arial"/>
                        </w:rPr>
                        <w:t>BT1 1PG</w:t>
                      </w:r>
                    </w:p>
                    <w:p w:rsidR="00A115CB" w:rsidRDefault="00A115CB"/>
                  </w:txbxContent>
                </v:textbox>
              </v:shape>
            </w:pict>
          </mc:Fallback>
        </mc:AlternateContent>
      </w:r>
    </w:p>
    <w:p w:rsidR="00454781" w:rsidRDefault="00614551">
      <w:r>
        <w:t xml:space="preserve">              Address</w:t>
      </w:r>
    </w:p>
    <w:p w:rsidR="00454781" w:rsidRDefault="00614551">
      <w:r>
        <w:t xml:space="preserve">       </w:t>
      </w:r>
    </w:p>
    <w:p w:rsidR="00454781" w:rsidRDefault="00454781"/>
    <w:p w:rsidR="00454781" w:rsidRDefault="00454781"/>
    <w:p w:rsidR="00454781" w:rsidRDefault="00454781"/>
    <w:p w:rsidR="00454781" w:rsidRDefault="00454781"/>
    <w:p w:rsidR="00454781" w:rsidRDefault="00BE0293">
      <w:r>
        <w:rPr>
          <w:noProof/>
          <w:sz w:val="20"/>
        </w:rP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28575</wp:posOffset>
                </wp:positionV>
                <wp:extent cx="1714500" cy="285115"/>
                <wp:effectExtent l="9525" t="9525" r="9525" b="1016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w="9525">
                          <a:solidFill>
                            <a:srgbClr val="000000"/>
                          </a:solidFill>
                          <a:miter lim="800000"/>
                          <a:headEnd/>
                          <a:tailEnd/>
                        </a:ln>
                      </wps:spPr>
                      <wps:txbx>
                        <w:txbxContent>
                          <w:p w:rsidR="00A115CB" w:rsidRPr="00E84982" w:rsidRDefault="00E84982">
                            <w:pPr>
                              <w:rPr>
                                <w:rFonts w:ascii="Arial" w:hAnsi="Arial" w:cs="Arial"/>
                                <w:szCs w:val="22"/>
                              </w:rPr>
                            </w:pPr>
                            <w:r w:rsidRPr="00E84982">
                              <w:rPr>
                                <w:rFonts w:ascii="Arial" w:hAnsi="Arial" w:cs="Arial"/>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2.25pt;width:13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">
                <v:textbox>
                  <w:txbxContent>
                    <w:p w:rsidR="00A115CB" w:rsidRPr="00E84982" w:rsidRDefault="00E84982">
                      <w:pPr>
                        <w:rPr>
                          <w:rFonts w:ascii="Arial" w:hAnsi="Arial" w:cs="Arial"/>
                          <w:szCs w:val="22"/>
                        </w:rPr>
                      </w:pPr>
                      <w:r w:rsidRPr="00E84982">
                        <w:rPr>
                          <w:rFonts w:ascii="Arial" w:hAnsi="Arial" w:cs="Arial"/>
                          <w:szCs w:val="22"/>
                        </w:rPr>
                        <w:t>N/A</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28575</wp:posOffset>
                </wp:positionV>
                <wp:extent cx="1600200" cy="285115"/>
                <wp:effectExtent l="9525" t="9525" r="9525" b="1016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115"/>
                        </a:xfrm>
                        <a:prstGeom prst="rect">
                          <a:avLst/>
                        </a:prstGeom>
                        <a:solidFill>
                          <a:srgbClr val="FFFFFF"/>
                        </a:solidFill>
                        <a:ln w="9525">
                          <a:solidFill>
                            <a:srgbClr val="000000"/>
                          </a:solidFill>
                          <a:miter lim="800000"/>
                          <a:headEnd/>
                          <a:tailEnd/>
                        </a:ln>
                      </wps:spPr>
                      <wps:txbx>
                        <w:txbxContent>
                          <w:p w:rsidR="00A115CB" w:rsidRPr="00E84982" w:rsidRDefault="007D2E60">
                            <w:pPr>
                              <w:rPr>
                                <w:rFonts w:ascii="Arial" w:hAnsi="Arial" w:cs="Arial"/>
                              </w:rPr>
                            </w:pPr>
                            <w:r w:rsidRPr="00E84982">
                              <w:rPr>
                                <w:rFonts w:ascii="Arial" w:hAnsi="Arial" w:cs="Arial"/>
                              </w:rPr>
                              <w:t>028 9082</w:t>
                            </w:r>
                            <w:r w:rsidR="00E84982" w:rsidRPr="00E84982">
                              <w:rPr>
                                <w:rFonts w:ascii="Arial" w:hAnsi="Arial" w:cs="Arial"/>
                              </w:rPr>
                              <w:t xml:space="preserve"> </w:t>
                            </w:r>
                            <w:r w:rsidRPr="00E84982">
                              <w:rPr>
                                <w:rFonts w:ascii="Arial" w:hAnsi="Arial" w:cs="Arial"/>
                              </w:rPr>
                              <w:t>8622</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4W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veaEsM0&#10;avQghkDewkCWkZ7e+gK97i36hQGP0TWV6u0d8G+eGNh2zLTixjnoO8FqTG8aX2YXT0ccH0Gq/iPU&#10;GIbtAySgoXE6codsEERHmY5naWIqPIZc5jnqTQnHu9lqMZ0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">
                <v:textbox>
                  <w:txbxContent>
                    <w:p w:rsidR="00A115CB" w:rsidRPr="00E84982" w:rsidRDefault="007D2E60">
                      <w:pPr>
                        <w:rPr>
                          <w:rFonts w:ascii="Arial" w:hAnsi="Arial" w:cs="Arial"/>
                        </w:rPr>
                      </w:pPr>
                      <w:r w:rsidRPr="00E84982">
                        <w:rPr>
                          <w:rFonts w:ascii="Arial" w:hAnsi="Arial" w:cs="Arial"/>
                        </w:rPr>
                        <w:t>028 9082</w:t>
                      </w:r>
                      <w:r w:rsidR="00E84982" w:rsidRPr="00E84982">
                        <w:rPr>
                          <w:rFonts w:ascii="Arial" w:hAnsi="Arial" w:cs="Arial"/>
                        </w:rPr>
                        <w:t xml:space="preserve"> </w:t>
                      </w:r>
                      <w:r w:rsidRPr="00E84982">
                        <w:rPr>
                          <w:rFonts w:ascii="Arial" w:hAnsi="Arial" w:cs="Arial"/>
                        </w:rPr>
                        <w:t>8622</w:t>
                      </w:r>
                    </w:p>
                    <w:p w:rsidR="00A115CB" w:rsidRDefault="00A115CB"/>
                  </w:txbxContent>
                </v:textbox>
              </v:shape>
            </w:pict>
          </mc:Fallback>
        </mc:AlternateContent>
      </w:r>
      <w:r w:rsidR="00614551">
        <w:t xml:space="preserve">         Telephone                                               Fax number</w:t>
      </w:r>
    </w:p>
    <w:p w:rsidR="00454781" w:rsidRDefault="00614551">
      <w:r>
        <w:t xml:space="preserve">             Number</w:t>
      </w:r>
    </w:p>
    <w:p w:rsidR="00454781" w:rsidRDefault="00BE0293">
      <w:r>
        <w:rPr>
          <w:noProof/>
          <w:sz w:val="20"/>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135255</wp:posOffset>
                </wp:positionV>
                <wp:extent cx="3429000" cy="342900"/>
                <wp:effectExtent l="9525" t="9525" r="952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A115CB" w:rsidRDefault="005366CD">
                            <w:pPr>
                              <w:rPr>
                                <w:rFonts w:ascii="Arial" w:hAnsi="Arial" w:cs="Arial"/>
                              </w:rPr>
                            </w:pPr>
                            <w:hyperlink r:id="rId8" w:history="1">
                              <w:r w:rsidR="00E84982" w:rsidRPr="004365D6">
                                <w:rPr>
                                  <w:rStyle w:val="Hyperlink"/>
                                  <w:rFonts w:ascii="Arial" w:hAnsi="Arial" w:cs="Arial"/>
                                </w:rPr>
                                <w:t>paula.gillespie@policeombudsman.org</w:t>
                              </w:r>
                            </w:hyperlink>
                            <w:r w:rsidR="00E84982">
                              <w:rPr>
                                <w:rFonts w:ascii="Arial" w:hAnsi="Arial" w:cs="Arial"/>
                              </w:rPr>
                              <w:t xml:space="preserve"> </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">
                <v:textbox>
                  <w:txbxContent>
                    <w:p w:rsidR="00A115CB" w:rsidRDefault="00E84982">
                      <w:pPr>
                        <w:rPr>
                          <w:rFonts w:ascii="Arial" w:hAnsi="Arial" w:cs="Arial"/>
                        </w:rPr>
                      </w:pPr>
                      <w:hyperlink r:id="rId9" w:history="1">
                        <w:r w:rsidRPr="004365D6">
                          <w:rPr>
                            <w:rStyle w:val="Hyperlink"/>
                            <w:rFonts w:ascii="Arial" w:hAnsi="Arial" w:cs="Arial"/>
                          </w:rPr>
                          <w:t>paula.gillespie@policeombudsman.org</w:t>
                        </w:r>
                      </w:hyperlink>
                      <w:r>
                        <w:rPr>
                          <w:rFonts w:ascii="Arial" w:hAnsi="Arial" w:cs="Arial"/>
                        </w:rPr>
                        <w:t xml:space="preserve"> </w:t>
                      </w:r>
                    </w:p>
                    <w:p w:rsidR="00A115CB" w:rsidRDefault="00A115CB"/>
                  </w:txbxContent>
                </v:textbox>
              </v:shape>
            </w:pict>
          </mc:Fallback>
        </mc:AlternateContent>
      </w:r>
      <w:r w:rsidR="00614551">
        <w:t xml:space="preserve">               </w:t>
      </w:r>
    </w:p>
    <w:p w:rsidR="00454781" w:rsidRDefault="00614551">
      <w:r>
        <w:t xml:space="preserve">               E-mail</w:t>
      </w:r>
    </w:p>
    <w:p w:rsidR="00454781" w:rsidRDefault="00454781"/>
    <w:p w:rsidR="00454781" w:rsidRDefault="00454781"/>
    <w:p w:rsidR="00454781" w:rsidRDefault="00BE0293">
      <w:r>
        <w:rPr>
          <w:noProof/>
          <w:sz w:val="20"/>
        </w:rPr>
        <mc:AlternateContent>
          <mc:Choice Requires="wps">
            <w:drawing>
              <wp:anchor distT="0" distB="0" distL="114300" distR="114300" simplePos="0" relativeHeight="251665408" behindDoc="0" locked="0" layoutInCell="1" allowOverlap="1">
                <wp:simplePos x="0" y="0"/>
                <wp:positionH relativeFrom="column">
                  <wp:posOffset>1481667</wp:posOffset>
                </wp:positionH>
                <wp:positionV relativeFrom="paragraph">
                  <wp:posOffset>5714</wp:posOffset>
                </wp:positionV>
                <wp:extent cx="3429000" cy="1176867"/>
                <wp:effectExtent l="0" t="0" r="19050" b="2349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76867"/>
                        </a:xfrm>
                        <a:prstGeom prst="rect">
                          <a:avLst/>
                        </a:prstGeom>
                        <a:solidFill>
                          <a:srgbClr val="FFFFFF"/>
                        </a:solidFill>
                        <a:ln w="9525">
                          <a:solidFill>
                            <a:srgbClr val="000000"/>
                          </a:solidFill>
                          <a:miter lim="800000"/>
                          <a:headEnd/>
                          <a:tailEnd/>
                        </a:ln>
                      </wps:spPr>
                      <wps:txbx>
                        <w:txbxContent>
                          <w:p w:rsidR="00217FAA" w:rsidRPr="00217FAA" w:rsidRDefault="00217FAA">
                            <w:pPr>
                              <w:rPr>
                                <w:rFonts w:ascii="Arial" w:hAnsi="Arial" w:cs="Arial"/>
                                <w:b/>
                                <w:u w:val="single"/>
                              </w:rPr>
                            </w:pPr>
                            <w:r w:rsidRPr="00217FAA">
                              <w:rPr>
                                <w:rFonts w:ascii="Arial" w:hAnsi="Arial" w:cs="Arial"/>
                                <w:b/>
                                <w:u w:val="single"/>
                              </w:rPr>
                              <w:t>Finance Manager</w:t>
                            </w:r>
                          </w:p>
                          <w:p w:rsidR="00217FAA" w:rsidRDefault="00217FAA">
                            <w:pPr>
                              <w:rPr>
                                <w:rFonts w:ascii="Arial" w:hAnsi="Arial" w:cs="Arial"/>
                              </w:rPr>
                            </w:pPr>
                          </w:p>
                          <w:p w:rsidR="00A115CB" w:rsidRPr="00783D4D" w:rsidRDefault="00A115CB">
                            <w:pPr>
                              <w:rPr>
                                <w:rFonts w:ascii="Arial" w:hAnsi="Arial" w:cs="Arial"/>
                              </w:rPr>
                            </w:pPr>
                            <w:r w:rsidRPr="00783D4D">
                              <w:rPr>
                                <w:rFonts w:ascii="Arial" w:hAnsi="Arial" w:cs="Arial"/>
                              </w:rPr>
                              <w:t>Secondment</w:t>
                            </w:r>
                            <w:r>
                              <w:rPr>
                                <w:rFonts w:ascii="Arial" w:hAnsi="Arial" w:cs="Arial"/>
                              </w:rPr>
                              <w:t xml:space="preserve"> – </w:t>
                            </w:r>
                            <w:r w:rsidR="007D2E60">
                              <w:rPr>
                                <w:rFonts w:ascii="Arial" w:hAnsi="Arial" w:cs="Arial"/>
                              </w:rPr>
                              <w:t xml:space="preserve">18 months </w:t>
                            </w:r>
                            <w:r w:rsidR="00625564">
                              <w:rPr>
                                <w:rFonts w:ascii="Arial" w:hAnsi="Arial" w:cs="Arial"/>
                              </w:rPr>
                              <w:t>with the possibility of an extension for a further 6 months,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6.65pt;margin-top:.45pt;width:270pt;height:9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">
                <v:textbox>
                  <w:txbxContent>
                    <w:p w:rsidR="00217FAA" w:rsidRPr="00217FAA" w:rsidRDefault="00217FAA">
                      <w:pPr>
                        <w:rPr>
                          <w:rFonts w:ascii="Arial" w:hAnsi="Arial" w:cs="Arial"/>
                          <w:b/>
                          <w:u w:val="single"/>
                        </w:rPr>
                      </w:pPr>
                      <w:r w:rsidRPr="00217FAA">
                        <w:rPr>
                          <w:rFonts w:ascii="Arial" w:hAnsi="Arial" w:cs="Arial"/>
                          <w:b/>
                          <w:u w:val="single"/>
                        </w:rPr>
                        <w:t>Finance Manager</w:t>
                      </w:r>
                    </w:p>
                    <w:p w:rsidR="00217FAA" w:rsidRDefault="00217FAA">
                      <w:pPr>
                        <w:rPr>
                          <w:rFonts w:ascii="Arial" w:hAnsi="Arial" w:cs="Arial"/>
                        </w:rPr>
                      </w:pPr>
                    </w:p>
                    <w:p w:rsidR="00A115CB" w:rsidRPr="00783D4D" w:rsidRDefault="00A115CB">
                      <w:pPr>
                        <w:rPr>
                          <w:rFonts w:ascii="Arial" w:hAnsi="Arial" w:cs="Arial"/>
                        </w:rPr>
                      </w:pPr>
                      <w:r w:rsidRPr="00783D4D">
                        <w:rPr>
                          <w:rFonts w:ascii="Arial" w:hAnsi="Arial" w:cs="Arial"/>
                        </w:rPr>
                        <w:t>Secondment</w:t>
                      </w:r>
                      <w:r>
                        <w:rPr>
                          <w:rFonts w:ascii="Arial" w:hAnsi="Arial" w:cs="Arial"/>
                        </w:rPr>
                        <w:t xml:space="preserve"> – </w:t>
                      </w:r>
                      <w:r w:rsidR="007D2E60">
                        <w:rPr>
                          <w:rFonts w:ascii="Arial" w:hAnsi="Arial" w:cs="Arial"/>
                        </w:rPr>
                        <w:t xml:space="preserve">18 months </w:t>
                      </w:r>
                      <w:r w:rsidR="00625564">
                        <w:rPr>
                          <w:rFonts w:ascii="Arial" w:hAnsi="Arial" w:cs="Arial"/>
                        </w:rPr>
                        <w:t>with the possibility of an extension for a further 6 months, subject to the agreement of all parties</w:t>
                      </w:r>
                    </w:p>
                  </w:txbxContent>
                </v:textbox>
              </v:shape>
            </w:pict>
          </mc:Fallback>
        </mc:AlternateContent>
      </w:r>
      <w:r w:rsidR="00614551">
        <w:t>Type of Opportunity</w:t>
      </w:r>
    </w:p>
    <w:p w:rsidR="00454781" w:rsidRDefault="00454781"/>
    <w:p w:rsidR="00454781" w:rsidRDefault="00614551">
      <w:pPr>
        <w:rPr>
          <w:b/>
          <w:bCs/>
        </w:rPr>
      </w:pPr>
      <w:r>
        <w:rPr>
          <w:b/>
          <w:bCs/>
        </w:rPr>
        <w:br w:type="page"/>
      </w:r>
    </w:p>
    <w:p w:rsidR="00454781" w:rsidRDefault="00614551">
      <w:pPr>
        <w:rPr>
          <w:b/>
          <w:bCs/>
        </w:rPr>
      </w:pPr>
      <w:r>
        <w:rPr>
          <w:b/>
          <w:bCs/>
        </w:rPr>
        <w:lastRenderedPageBreak/>
        <w:t>2.  Details of hosting opportunity</w:t>
      </w:r>
    </w:p>
    <w:p w:rsidR="00454781" w:rsidRDefault="00614551">
      <w:pPr>
        <w:rPr>
          <w:bCs/>
        </w:rPr>
      </w:pPr>
      <w:r>
        <w:rPr>
          <w:bCs/>
        </w:rPr>
        <w:t>Description of Host Organisation</w:t>
      </w:r>
    </w:p>
    <w:p w:rsidR="00454781" w:rsidRDefault="00BE0293">
      <w:pPr>
        <w:rPr>
          <w:bCs/>
        </w:rPr>
      </w:pPr>
      <w:r>
        <w:rPr>
          <w:b/>
          <w:bCs/>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157480</wp:posOffset>
                </wp:positionV>
                <wp:extent cx="5257800" cy="4588933"/>
                <wp:effectExtent l="0" t="0" r="19050" b="2159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88933"/>
                        </a:xfrm>
                        <a:prstGeom prst="rect">
                          <a:avLst/>
                        </a:prstGeom>
                        <a:solidFill>
                          <a:srgbClr val="FFFFFF"/>
                        </a:solidFill>
                        <a:ln w="9525">
                          <a:solidFill>
                            <a:srgbClr val="000000"/>
                          </a:solidFill>
                          <a:miter lim="800000"/>
                          <a:headEnd/>
                          <a:tailEnd/>
                        </a:ln>
                      </wps:spPr>
                      <wps:txbx>
                        <w:txbxContent>
                          <w:p w:rsidR="00A115CB" w:rsidRPr="00E84982" w:rsidRDefault="00A115CB" w:rsidP="009B4E7A">
                            <w:pPr>
                              <w:rPr>
                                <w:rFonts w:ascii="Arial" w:hAnsi="Arial" w:cs="Arial"/>
                              </w:rPr>
                            </w:pPr>
                            <w:r w:rsidRPr="00E84982">
                              <w:rPr>
                                <w:rFonts w:ascii="Arial" w:hAnsi="Arial" w:cs="Arial"/>
                              </w:rPr>
                              <w:t xml:space="preserve">The Police Ombudsman for Northern Ireland is appointed under Royal Warrant and is a corporation sole. 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He has responsibility for the Police Service of Northern Ireland (PSNI), ‘designated civilians’ working with the PSNI, Belfast Harbour Police, Belfast International Airport Police and the Ministry of Defence Police. </w:t>
                            </w:r>
                          </w:p>
                          <w:p w:rsidR="00A115CB" w:rsidRPr="00E84982" w:rsidRDefault="00A115CB" w:rsidP="009B4E7A">
                            <w:pPr>
                              <w:rPr>
                                <w:rFonts w:ascii="Arial" w:hAnsi="Arial" w:cs="Arial"/>
                              </w:rPr>
                            </w:pPr>
                          </w:p>
                          <w:p w:rsidR="00A115CB" w:rsidRPr="00E84982" w:rsidRDefault="00A115CB" w:rsidP="009B4E7A">
                            <w:pPr>
                              <w:rPr>
                                <w:rFonts w:ascii="Arial" w:hAnsi="Arial" w:cs="Arial"/>
                              </w:rPr>
                            </w:pPr>
                            <w:r w:rsidRPr="00E84982">
                              <w:rPr>
                                <w:rFonts w:ascii="Arial" w:hAnsi="Arial" w:cs="Arial"/>
                              </w:rPr>
                              <w:t>The Police Ombudsman receives and investigates complaints against the police made by members of the public, and also matters of public interest involving the PSNI. Where appropriate he makes recommendations regarding criminal and misconduct matters, in respect of which he may also publish statements and make policy recommendations. In addition to this he has a power to investigate current police policy and practice, and to publish the results of any such investigation. He provides extensive statistical and management information to the Department of Justice, Chief Constable and Northern Ireland Policing Board. In undertaking his statutory duties, the Police Ombudsman employs approximately 150 staff in a number of specialist and support roles. The budget for the Office is around £9m.</w:t>
                            </w:r>
                          </w:p>
                          <w:p w:rsidR="00A115CB" w:rsidRPr="00E84982" w:rsidRDefault="00A115CB" w:rsidP="009B4E7A">
                            <w:pPr>
                              <w:rPr>
                                <w:rFonts w:ascii="Arial" w:hAnsi="Arial" w:cs="Arial"/>
                              </w:rPr>
                            </w:pPr>
                          </w:p>
                          <w:p w:rsidR="00A115CB" w:rsidRPr="00E84982" w:rsidRDefault="00A115CB" w:rsidP="009B4E7A">
                            <w:pPr>
                              <w:rPr>
                                <w:rFonts w:ascii="Arial" w:hAnsi="Arial" w:cs="Arial"/>
                              </w:rPr>
                            </w:pPr>
                            <w:r w:rsidRPr="00E84982">
                              <w:rPr>
                                <w:rFonts w:ascii="Arial" w:hAnsi="Arial" w:cs="Arial"/>
                              </w:rPr>
                              <w:t xml:space="preserve">Further information about the organisation can be found at </w:t>
                            </w:r>
                            <w:hyperlink r:id="rId10" w:history="1">
                              <w:r w:rsidRPr="00E84982">
                                <w:rPr>
                                  <w:rStyle w:val="Hyperlink"/>
                                  <w:rFonts w:ascii="Arial" w:hAnsi="Arial" w:cs="Arial"/>
                                </w:rPr>
                                <w:t>www.policeombudsman.org</w:t>
                              </w:r>
                            </w:hyperlink>
                          </w:p>
                          <w:p w:rsidR="00A115CB" w:rsidRPr="009B4E7A" w:rsidRDefault="00A115CB" w:rsidP="009B4E7A"/>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8pt;margin-top:12.4pt;width:414pt;height:3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">
                <v:textbox>
                  <w:txbxContent>
                    <w:p w:rsidR="00A115CB" w:rsidRPr="00E84982" w:rsidRDefault="00A115CB" w:rsidP="009B4E7A">
                      <w:pPr>
                        <w:rPr>
                          <w:rFonts w:ascii="Arial" w:hAnsi="Arial" w:cs="Arial"/>
                        </w:rPr>
                      </w:pPr>
                      <w:r w:rsidRPr="00E84982">
                        <w:rPr>
                          <w:rFonts w:ascii="Arial" w:hAnsi="Arial" w:cs="Arial"/>
                        </w:rPr>
                        <w:t xml:space="preserve">The Police Ombudsman for Northern Ireland is appointed under Royal Warrant and is a corporation sole. 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He has responsibility for the Police Service of Northern Ireland (PSNI), ‘designated civilians’ working with the PSNI, Belfast Harbour Police, Belfast International Airport Police and the Ministry of Defence Police. </w:t>
                      </w:r>
                    </w:p>
                    <w:p w:rsidR="00A115CB" w:rsidRPr="00E84982" w:rsidRDefault="00A115CB" w:rsidP="009B4E7A">
                      <w:pPr>
                        <w:rPr>
                          <w:rFonts w:ascii="Arial" w:hAnsi="Arial" w:cs="Arial"/>
                        </w:rPr>
                      </w:pPr>
                    </w:p>
                    <w:p w:rsidR="00A115CB" w:rsidRPr="00E84982" w:rsidRDefault="00A115CB" w:rsidP="009B4E7A">
                      <w:pPr>
                        <w:rPr>
                          <w:rFonts w:ascii="Arial" w:hAnsi="Arial" w:cs="Arial"/>
                        </w:rPr>
                      </w:pPr>
                      <w:r w:rsidRPr="00E84982">
                        <w:rPr>
                          <w:rFonts w:ascii="Arial" w:hAnsi="Arial" w:cs="Arial"/>
                        </w:rPr>
                        <w:t>The Police Ombudsman receives and investigates complaints against the police made by members of the public, and also matters of public interest involving the PSNI. Where appropriate he makes recommendations regarding criminal and misconduct matters, in respect of which he may also publish statements and make policy recommendations. In addition to this he has a power to investigate current police policy and practice, and to publish the results of any such investigation. He provides extensive statistical and management information to the Department of Justice, Chief Constable and Northern Ireland Policing Board. In undertaking his statutory duties, the Police Ombudsman employs approximately 150 staff in a number of specialist and support roles. The budget for the Office is around £9m.</w:t>
                      </w:r>
                    </w:p>
                    <w:p w:rsidR="00A115CB" w:rsidRPr="00E84982" w:rsidRDefault="00A115CB" w:rsidP="009B4E7A">
                      <w:pPr>
                        <w:rPr>
                          <w:rFonts w:ascii="Arial" w:hAnsi="Arial" w:cs="Arial"/>
                        </w:rPr>
                      </w:pPr>
                    </w:p>
                    <w:p w:rsidR="00A115CB" w:rsidRPr="00E84982" w:rsidRDefault="00A115CB" w:rsidP="009B4E7A">
                      <w:pPr>
                        <w:rPr>
                          <w:rFonts w:ascii="Arial" w:hAnsi="Arial" w:cs="Arial"/>
                        </w:rPr>
                      </w:pPr>
                      <w:r w:rsidRPr="00E84982">
                        <w:rPr>
                          <w:rFonts w:ascii="Arial" w:hAnsi="Arial" w:cs="Arial"/>
                        </w:rPr>
                        <w:t xml:space="preserve">Further information about the organisation can be found at </w:t>
                      </w:r>
                      <w:hyperlink r:id="rId11" w:history="1">
                        <w:r w:rsidRPr="00E84982">
                          <w:rPr>
                            <w:rStyle w:val="Hyperlink"/>
                            <w:rFonts w:ascii="Arial" w:hAnsi="Arial" w:cs="Arial"/>
                          </w:rPr>
                          <w:t>www.policeombudsman.org</w:t>
                        </w:r>
                      </w:hyperlink>
                    </w:p>
                    <w:p w:rsidR="00A115CB" w:rsidRPr="009B4E7A" w:rsidRDefault="00A115CB" w:rsidP="009B4E7A"/>
                    <w:p w:rsidR="00A115CB" w:rsidRDefault="00A115CB"/>
                  </w:txbxContent>
                </v:textbox>
              </v:shape>
            </w:pict>
          </mc:Fallback>
        </mc:AlternateContent>
      </w:r>
    </w:p>
    <w:p w:rsidR="00454781" w:rsidRDefault="00614551">
      <w:pPr>
        <w:rPr>
          <w:b/>
          <w:bCs/>
        </w:rPr>
      </w:pPr>
      <w:r>
        <w:rPr>
          <w:b/>
          <w:bCs/>
        </w:rPr>
        <w:tab/>
      </w:r>
    </w:p>
    <w:p w:rsidR="00454781" w:rsidRDefault="00454781">
      <w:pPr>
        <w:rPr>
          <w:b/>
          <w:bCs/>
        </w:rPr>
      </w:pPr>
    </w:p>
    <w:p w:rsidR="00454781" w:rsidRDefault="00454781">
      <w:pPr>
        <w:rPr>
          <w:b/>
          <w:bCs/>
        </w:rPr>
      </w:pP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E84982" w:rsidRDefault="00E84982"/>
    <w:p w:rsidR="00E84982" w:rsidRDefault="00E84982"/>
    <w:p w:rsidR="00E84982" w:rsidRDefault="00E84982"/>
    <w:p w:rsidR="00454781" w:rsidRDefault="00614551">
      <w:pPr>
        <w:rPr>
          <w:b/>
          <w:bCs/>
        </w:rPr>
      </w:pPr>
      <w:r>
        <w:t xml:space="preserve"> Description of opportunity</w:t>
      </w:r>
    </w:p>
    <w:p w:rsidR="00454781" w:rsidRDefault="00BE0293">
      <w:r>
        <w:rPr>
          <w:noProof/>
          <w:sz w:val="20"/>
        </w:rPr>
        <mc:AlternateContent>
          <mc:Choice Requires="wps">
            <w:drawing>
              <wp:anchor distT="0" distB="0" distL="114300" distR="114300" simplePos="0" relativeHeight="251656192" behindDoc="0" locked="0" layoutInCell="1" allowOverlap="1">
                <wp:simplePos x="0" y="0"/>
                <wp:positionH relativeFrom="column">
                  <wp:posOffset>290195</wp:posOffset>
                </wp:positionH>
                <wp:positionV relativeFrom="paragraph">
                  <wp:posOffset>112395</wp:posOffset>
                </wp:positionV>
                <wp:extent cx="5196205" cy="2714625"/>
                <wp:effectExtent l="13970" t="12700" r="952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2714625"/>
                        </a:xfrm>
                        <a:prstGeom prst="rect">
                          <a:avLst/>
                        </a:prstGeom>
                        <a:solidFill>
                          <a:srgbClr val="FFFFFF"/>
                        </a:solidFill>
                        <a:ln w="9525">
                          <a:solidFill>
                            <a:srgbClr val="000000"/>
                          </a:solidFill>
                          <a:miter lim="800000"/>
                          <a:headEnd/>
                          <a:tailEnd/>
                        </a:ln>
                      </wps:spPr>
                      <wps:txbx>
                        <w:txbxContent>
                          <w:p w:rsidR="00A115CB" w:rsidRPr="00E84982" w:rsidRDefault="00A115CB">
                            <w:pPr>
                              <w:rPr>
                                <w:rFonts w:ascii="Arial" w:hAnsi="Arial"/>
                              </w:rPr>
                            </w:pPr>
                          </w:p>
                          <w:p w:rsidR="00E84982" w:rsidRDefault="00A115CB">
                            <w:pPr>
                              <w:rPr>
                                <w:rFonts w:ascii="Arial" w:hAnsi="Arial"/>
                              </w:rPr>
                            </w:pPr>
                            <w:r w:rsidRPr="00E84982">
                              <w:rPr>
                                <w:rFonts w:ascii="Arial" w:hAnsi="Arial"/>
                              </w:rPr>
                              <w:t xml:space="preserve">The Finance Manager reports to the Director of Corporate Services and is responsible for the provision of financial and management information to Senior Management.  The role has responsibility for the preparation of budgets, production of financial information and preparation of annual statutory accounts.  </w:t>
                            </w:r>
                          </w:p>
                          <w:p w:rsidR="00E84982" w:rsidRDefault="00E84982">
                            <w:pPr>
                              <w:rPr>
                                <w:rFonts w:ascii="Arial" w:hAnsi="Arial"/>
                              </w:rPr>
                            </w:pPr>
                          </w:p>
                          <w:p w:rsidR="00A115CB" w:rsidRPr="00E84982" w:rsidRDefault="00A115CB">
                            <w:pPr>
                              <w:rPr>
                                <w:rFonts w:ascii="Arial" w:hAnsi="Arial"/>
                              </w:rPr>
                            </w:pPr>
                            <w:r w:rsidRPr="00E84982">
                              <w:rPr>
                                <w:rFonts w:ascii="Arial" w:hAnsi="Arial"/>
                              </w:rPr>
                              <w:t>The role holder will also have responsibility for the procurement function and manages a team of 4 staff.  Building relationships with staff across the Office as well as with external bodies, including the DOJ, HMRC and NI Audit Office is key to the success of this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85pt;margin-top:8.85pt;width:409.15pt;height:2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">
                <v:textbox>
                  <w:txbxContent>
                    <w:p w:rsidR="00A115CB" w:rsidRPr="00E84982" w:rsidRDefault="00A115CB">
                      <w:pPr>
                        <w:rPr>
                          <w:rFonts w:ascii="Arial" w:hAnsi="Arial"/>
                        </w:rPr>
                      </w:pPr>
                    </w:p>
                    <w:p w:rsidR="00E84982" w:rsidRDefault="00A115CB">
                      <w:pPr>
                        <w:rPr>
                          <w:rFonts w:ascii="Arial" w:hAnsi="Arial"/>
                        </w:rPr>
                      </w:pPr>
                      <w:r w:rsidRPr="00E84982">
                        <w:rPr>
                          <w:rFonts w:ascii="Arial" w:hAnsi="Arial"/>
                        </w:rPr>
                        <w:t xml:space="preserve">The Finance Manager reports to the Director of Corporate Services and is responsible for the provision of financial and management information to Senior Management.  The role has responsibility for the preparation of budgets, production of financial information and preparation of annual statutory accounts.  </w:t>
                      </w:r>
                    </w:p>
                    <w:p w:rsidR="00E84982" w:rsidRDefault="00E84982">
                      <w:pPr>
                        <w:rPr>
                          <w:rFonts w:ascii="Arial" w:hAnsi="Arial"/>
                        </w:rPr>
                      </w:pPr>
                    </w:p>
                    <w:p w:rsidR="00A115CB" w:rsidRPr="00E84982" w:rsidRDefault="00A115CB">
                      <w:pPr>
                        <w:rPr>
                          <w:rFonts w:ascii="Arial" w:hAnsi="Arial"/>
                        </w:rPr>
                      </w:pPr>
                      <w:r w:rsidRPr="00E84982">
                        <w:rPr>
                          <w:rFonts w:ascii="Arial" w:hAnsi="Arial"/>
                        </w:rPr>
                        <w:t>The role holder will also have responsibility for the procurement function and manages a team of 4 staff.  Building relationships with staff across the Office as well as with external bodies, including the DOJ, HMRC and NI Audit Office is key to the success of this role.</w:t>
                      </w:r>
                    </w:p>
                  </w:txbxContent>
                </v:textbox>
              </v:shape>
            </w:pict>
          </mc:Fallback>
        </mc:AlternateContent>
      </w:r>
      <w:r w:rsidR="00614551">
        <w:t xml:space="preserve">          </w:t>
      </w:r>
    </w:p>
    <w:p w:rsidR="00454781" w:rsidRDefault="00614551">
      <w:r>
        <w:t xml:space="preserve">             </w: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614551">
      <w:r>
        <w:br w:type="page"/>
      </w:r>
    </w:p>
    <w:p w:rsidR="00454781" w:rsidRDefault="00614551">
      <w:r>
        <w:lastRenderedPageBreak/>
        <w:t xml:space="preserve">      Main objectives of the opportunity</w:t>
      </w:r>
    </w:p>
    <w:p w:rsidR="00454781" w:rsidRDefault="00E84982">
      <w:r>
        <w:rPr>
          <w:noProof/>
          <w:sz w:val="20"/>
        </w:rPr>
        <mc:AlternateContent>
          <mc:Choice Requires="wps">
            <w:drawing>
              <wp:anchor distT="0" distB="0" distL="114300" distR="114300" simplePos="0" relativeHeight="251657216" behindDoc="0" locked="0" layoutInCell="1" allowOverlap="1">
                <wp:simplePos x="0" y="0"/>
                <wp:positionH relativeFrom="column">
                  <wp:posOffset>245110</wp:posOffset>
                </wp:positionH>
                <wp:positionV relativeFrom="paragraph">
                  <wp:posOffset>129751</wp:posOffset>
                </wp:positionV>
                <wp:extent cx="5372100" cy="8238067"/>
                <wp:effectExtent l="0" t="0" r="19050"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238067"/>
                        </a:xfrm>
                        <a:prstGeom prst="rect">
                          <a:avLst/>
                        </a:prstGeom>
                        <a:solidFill>
                          <a:srgbClr val="FFFFFF"/>
                        </a:solidFill>
                        <a:ln w="9525">
                          <a:solidFill>
                            <a:srgbClr val="000000"/>
                          </a:solidFill>
                          <a:miter lim="800000"/>
                          <a:headEnd/>
                          <a:tailEnd/>
                        </a:ln>
                      </wps:spPr>
                      <wps:txbx>
                        <w:txbxContent>
                          <w:p w:rsidR="00A115CB" w:rsidRPr="00E84982" w:rsidRDefault="00A115CB" w:rsidP="00E84982">
                            <w:pPr>
                              <w:pStyle w:val="NormalWeb"/>
                              <w:rPr>
                                <w:rFonts w:ascii="Arial" w:hAnsi="Arial" w:cs="Arial"/>
                                <w:color w:val="000000"/>
                                <w:sz w:val="22"/>
                                <w:szCs w:val="22"/>
                              </w:rPr>
                            </w:pPr>
                            <w:r w:rsidRPr="00E84982">
                              <w:rPr>
                                <w:rFonts w:ascii="Arial" w:hAnsi="Arial" w:cs="Arial"/>
                                <w:color w:val="000000"/>
                                <w:sz w:val="22"/>
                                <w:szCs w:val="22"/>
                              </w:rPr>
                              <w:t>The duties of the role include:</w:t>
                            </w:r>
                          </w:p>
                          <w:p w:rsidR="00E84982"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providing senior management with relevant and timely financial and management information, e.g. management accounts, cost centre reports and budget / forecast reports.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preparation of realistic budgets both at organisational and cost centre level and monthly forecasts.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production of financial information in particular as required for monthly financial reporting, quarterly monitoring reports and budget re-profiles and other returns to the Department of Justice (DOJ) and for meeting the requirement to provide other ad hoc financial reports to various stakeholders / third parties.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Responsibilities for the procurement function within the Office including supporting the development of business cases and the provision of advice to managers.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preparation of the Police Ombudsman’s annual statutory accounts for audit and ensuring compliance with all other relevant guidance, and for completing the Whole of Government Accounts.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Liaison with the NI Audit Office, the Office’s Internal Auditors, the DOJ, DOF, HMRC and other organisations as required by the duties of the post.</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Responsible for completing annual pay remits and business cases for approval by DOJ and DOF prior to the implementation of pay awards.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maintenance and development of the organisation’s computerised accounting system, including the maintenance and development of the chart of accounts.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ensuring adherence to the prompt payment code and for ensuring that accounts are properly paid, accurately and on time each month.</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updating and maintaining the organisation’s fixed asset register and portable asset register.</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maintaining and reviewing finance and administration procedures in line with Police Ombudsman’s policy, DOJ / DOF directives and the requirements of Government Accounting, HM Treasury and other relevant guidance.</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 xml:space="preserve">Responsible for records management within the Finance / Procurement functions.  </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management, leadership, supervision and support of staff within the finance and procurement function, including appraisal of performance</w:t>
                            </w:r>
                            <w:r w:rsidR="00E84982">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9.3pt;margin-top:10.2pt;width:423pt;height:64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">
                <v:textbox>
                  <w:txbxContent>
                    <w:p w:rsidR="00A115CB" w:rsidRPr="00E84982" w:rsidRDefault="00A115CB" w:rsidP="00E84982">
                      <w:pPr>
                        <w:pStyle w:val="NormalWeb"/>
                        <w:rPr>
                          <w:rFonts w:ascii="Arial" w:hAnsi="Arial" w:cs="Arial"/>
                          <w:color w:val="000000"/>
                          <w:sz w:val="22"/>
                          <w:szCs w:val="22"/>
                        </w:rPr>
                      </w:pPr>
                      <w:r w:rsidRPr="00E84982">
                        <w:rPr>
                          <w:rFonts w:ascii="Arial" w:hAnsi="Arial" w:cs="Arial"/>
                          <w:color w:val="000000"/>
                          <w:sz w:val="22"/>
                          <w:szCs w:val="22"/>
                        </w:rPr>
                        <w:t>The duties of the role include:</w:t>
                      </w:r>
                    </w:p>
                    <w:p w:rsidR="00E84982"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providing senior management with relevant and timely financial and management information, e.g. management accounts, cost centre reports and budget / forecast reports.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preparation of realistic budgets both at organisational and cost centre level and monthly forecasts.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production of financial information in particular as required for monthly financial reporting, quarterly monitoring reports and budget re-profiles and other returns to the Department of Justice (DOJ) and for meeting the requirement to provide other ad hoc financial reports to various stakeholders / third parties.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Responsibilities for the procurement function within the Office including supporting the development of business cases and the provision of advice to managers.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preparation of the Police Ombudsman’s annual statutory accounts for audit and ensuring compliance with all other relevant guidance, and for completing the Whole of Government Accounts.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Liaison with the NI Audit Office, the Office’s Internal Auditors, the DOJ, DOF, HMRC and other organisations as required by the duties of the post.</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Responsible for completing annual pay remits and business cases for approval by DOJ and DOF prior to the implementation of pay awards.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maintenance and development of the organisation’s computerised accounting system, including the maintenance and development of the chart of accounts.</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ensuring adherence to the prompt payment code and for ensuring that accounts are properly paid, accurately and on time each month.</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updating and maintaining the organisation’s fixed asset register and portable asset register.</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maintaining and reviewing finance and administration procedures in line with Police Ombudsman’s policy, DOJ / DOF directives and the requirements of Government Accounting, HM Treasury and other relevant guidance.</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 xml:space="preserve">Responsible for records management within the Finance / Procurement functions.  </w:t>
                      </w:r>
                    </w:p>
                    <w:p w:rsidR="00E84982" w:rsidRPr="00E84982" w:rsidRDefault="00E84982" w:rsidP="00E84982">
                      <w:pPr>
                        <w:rPr>
                          <w:rFonts w:ascii="Arial" w:hAnsi="Arial" w:cs="Arial"/>
                          <w:sz w:val="22"/>
                          <w:szCs w:val="22"/>
                        </w:rPr>
                      </w:pPr>
                    </w:p>
                    <w:p w:rsidR="00A115CB" w:rsidRPr="00E84982" w:rsidRDefault="00A115CB" w:rsidP="00E84982">
                      <w:pPr>
                        <w:numPr>
                          <w:ilvl w:val="0"/>
                          <w:numId w:val="8"/>
                        </w:numPr>
                        <w:rPr>
                          <w:rFonts w:ascii="Arial" w:hAnsi="Arial" w:cs="Arial"/>
                          <w:sz w:val="22"/>
                          <w:szCs w:val="22"/>
                        </w:rPr>
                      </w:pPr>
                      <w:r w:rsidRPr="00E84982">
                        <w:rPr>
                          <w:rFonts w:ascii="Arial" w:hAnsi="Arial" w:cs="Arial"/>
                          <w:sz w:val="22"/>
                          <w:szCs w:val="22"/>
                        </w:rPr>
                        <w:t>Responsibility for the management, leadership, supervision and support of staff within the finance and procurement function, including appraisal of performance</w:t>
                      </w:r>
                      <w:r w:rsidR="00E84982">
                        <w:rPr>
                          <w:rFonts w:ascii="Arial" w:hAnsi="Arial" w:cs="Arial"/>
                          <w:sz w:val="22"/>
                          <w:szCs w:val="22"/>
                        </w:rPr>
                        <w:t>.</w:t>
                      </w:r>
                    </w:p>
                  </w:txbxContent>
                </v:textbox>
              </v:shape>
            </w:pict>
          </mc:Fallback>
        </mc:AlternateContent>
      </w:r>
    </w:p>
    <w:p w:rsidR="00454781" w:rsidRDefault="00454781"/>
    <w:p w:rsidR="00454781" w:rsidRDefault="00454781"/>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614551">
      <w:pPr>
        <w:rPr>
          <w:b/>
          <w:bCs/>
        </w:rPr>
      </w:pPr>
      <w:r>
        <w:rPr>
          <w:b/>
          <w:bCs/>
        </w:rPr>
        <w:br w:type="page"/>
      </w:r>
    </w:p>
    <w:p w:rsidR="00454781" w:rsidRDefault="00614551">
      <w:pPr>
        <w:rPr>
          <w:b/>
          <w:bCs/>
        </w:rPr>
      </w:pPr>
      <w:r>
        <w:rPr>
          <w:b/>
          <w:bCs/>
        </w:rPr>
        <w:lastRenderedPageBreak/>
        <w:t>3.  Skills requirements</w:t>
      </w:r>
    </w:p>
    <w:p w:rsidR="00454781" w:rsidRDefault="00614551">
      <w:pPr>
        <w:rPr>
          <w:b/>
          <w:bCs/>
        </w:rPr>
      </w:pPr>
      <w:r>
        <w:rPr>
          <w:b/>
          <w:bCs/>
        </w:rPr>
        <w:t xml:space="preserve">       </w:t>
      </w:r>
    </w:p>
    <w:p w:rsidR="00454781" w:rsidRDefault="00614551">
      <w:r>
        <w:rPr>
          <w:b/>
          <w:bCs/>
        </w:rPr>
        <w:t xml:space="preserve">       </w:t>
      </w:r>
      <w:r>
        <w:t>What qualities, skills and experience is required from the individual</w:t>
      </w:r>
    </w:p>
    <w:p w:rsidR="00454781" w:rsidRDefault="00BE0293">
      <w:r>
        <w:rPr>
          <w:b/>
          <w:bCs/>
          <w:noProof/>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134619</wp:posOffset>
                </wp:positionV>
                <wp:extent cx="5372100" cy="5850467"/>
                <wp:effectExtent l="0" t="0" r="19050" b="1714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850467"/>
                        </a:xfrm>
                        <a:prstGeom prst="rect">
                          <a:avLst/>
                        </a:prstGeom>
                        <a:solidFill>
                          <a:srgbClr val="FFFFFF"/>
                        </a:solidFill>
                        <a:ln w="9525">
                          <a:solidFill>
                            <a:srgbClr val="000000"/>
                          </a:solidFill>
                          <a:miter lim="800000"/>
                          <a:headEnd/>
                          <a:tailEnd/>
                        </a:ln>
                      </wps:spPr>
                      <wps:txbx>
                        <w:txbxContent>
                          <w:p w:rsidR="00A115CB" w:rsidRPr="00E84982" w:rsidRDefault="00A115CB" w:rsidP="00E84982">
                            <w:pPr>
                              <w:rPr>
                                <w:rFonts w:ascii="Arial" w:hAnsi="Arial"/>
                                <w:b/>
                              </w:rPr>
                            </w:pPr>
                            <w:r w:rsidRPr="00E84982">
                              <w:rPr>
                                <w:rFonts w:ascii="Arial" w:hAnsi="Arial"/>
                                <w:b/>
                              </w:rPr>
                              <w:t>Essential Criteria</w:t>
                            </w:r>
                          </w:p>
                          <w:p w:rsidR="00A115CB" w:rsidRPr="00E84982" w:rsidRDefault="00A115CB" w:rsidP="00E84982">
                            <w:pPr>
                              <w:rPr>
                                <w:rFonts w:ascii="Arial" w:hAnsi="Arial"/>
                                <w:b/>
                              </w:rPr>
                            </w:pPr>
                          </w:p>
                          <w:p w:rsidR="00A115CB" w:rsidRPr="00E84982" w:rsidRDefault="00A115CB" w:rsidP="00E84982">
                            <w:pPr>
                              <w:tabs>
                                <w:tab w:val="left" w:pos="720"/>
                              </w:tabs>
                              <w:jc w:val="both"/>
                              <w:rPr>
                                <w:rFonts w:ascii="Arial" w:hAnsi="Arial" w:cs="Arial"/>
                              </w:rPr>
                            </w:pPr>
                            <w:r w:rsidRPr="00E84982">
                              <w:rPr>
                                <w:rFonts w:ascii="Arial" w:hAnsi="Arial" w:cs="Arial"/>
                              </w:rPr>
                              <w:t>It is essential that candidates are:-</w:t>
                            </w:r>
                          </w:p>
                          <w:p w:rsidR="00A115CB" w:rsidRPr="00E84982" w:rsidRDefault="00A115CB" w:rsidP="00E84982">
                            <w:pPr>
                              <w:tabs>
                                <w:tab w:val="left" w:pos="720"/>
                              </w:tabs>
                              <w:jc w:val="both"/>
                              <w:rPr>
                                <w:rFonts w:ascii="Arial" w:hAnsi="Arial" w:cs="Arial"/>
                              </w:rPr>
                            </w:pPr>
                          </w:p>
                          <w:p w:rsidR="00A115CB" w:rsidRDefault="00A115CB" w:rsidP="00E84982">
                            <w:pPr>
                              <w:numPr>
                                <w:ilvl w:val="0"/>
                                <w:numId w:val="9"/>
                              </w:numPr>
                              <w:tabs>
                                <w:tab w:val="left" w:pos="720"/>
                              </w:tabs>
                              <w:jc w:val="both"/>
                              <w:rPr>
                                <w:rFonts w:ascii="Arial" w:hAnsi="Arial" w:cs="Arial"/>
                              </w:rPr>
                            </w:pPr>
                            <w:r w:rsidRPr="00E84982">
                              <w:rPr>
                                <w:rFonts w:ascii="Arial" w:hAnsi="Arial" w:cs="Arial"/>
                              </w:rPr>
                              <w:t>A qualified accountant and have obtained full membership of one of the following:</w:t>
                            </w:r>
                          </w:p>
                          <w:p w:rsidR="00E84982" w:rsidRPr="00E84982" w:rsidRDefault="00E84982" w:rsidP="00E84982">
                            <w:pPr>
                              <w:tabs>
                                <w:tab w:val="left" w:pos="720"/>
                              </w:tabs>
                              <w:ind w:left="720"/>
                              <w:jc w:val="both"/>
                              <w:rPr>
                                <w:rFonts w:ascii="Arial" w:hAnsi="Arial" w:cs="Arial"/>
                              </w:rPr>
                            </w:pPr>
                          </w:p>
                          <w:p w:rsidR="00A115CB" w:rsidRPr="00E84982" w:rsidRDefault="00A115CB" w:rsidP="00E84982">
                            <w:pPr>
                              <w:numPr>
                                <w:ilvl w:val="0"/>
                                <w:numId w:val="10"/>
                              </w:numPr>
                              <w:tabs>
                                <w:tab w:val="left" w:pos="720"/>
                              </w:tabs>
                              <w:ind w:left="993" w:hanging="284"/>
                              <w:jc w:val="both"/>
                              <w:rPr>
                                <w:rFonts w:ascii="Arial" w:hAnsi="Arial" w:cs="Arial"/>
                              </w:rPr>
                            </w:pPr>
                            <w:r w:rsidRPr="00E84982">
                              <w:rPr>
                                <w:rFonts w:ascii="Arial" w:hAnsi="Arial" w:cs="Arial"/>
                              </w:rPr>
                              <w:t>The Institute of Chartered Accountants in Ireland.</w:t>
                            </w:r>
                          </w:p>
                          <w:p w:rsidR="00A115CB" w:rsidRPr="00E84982" w:rsidRDefault="00A115CB" w:rsidP="00E84982">
                            <w:pPr>
                              <w:numPr>
                                <w:ilvl w:val="0"/>
                                <w:numId w:val="10"/>
                              </w:numPr>
                              <w:tabs>
                                <w:tab w:val="left" w:pos="720"/>
                              </w:tabs>
                              <w:ind w:left="993" w:hanging="284"/>
                              <w:jc w:val="both"/>
                              <w:rPr>
                                <w:rFonts w:ascii="Arial" w:hAnsi="Arial" w:cs="Arial"/>
                              </w:rPr>
                            </w:pPr>
                            <w:r w:rsidRPr="00E84982">
                              <w:rPr>
                                <w:rFonts w:ascii="Arial" w:hAnsi="Arial" w:cs="Arial"/>
                              </w:rPr>
                              <w:t>The Institute of Chartered Accountants in Scotland.</w:t>
                            </w:r>
                          </w:p>
                          <w:p w:rsidR="00A115CB" w:rsidRPr="00E84982" w:rsidRDefault="00E84982" w:rsidP="00E84982">
                            <w:pPr>
                              <w:numPr>
                                <w:ilvl w:val="0"/>
                                <w:numId w:val="10"/>
                              </w:numPr>
                              <w:tabs>
                                <w:tab w:val="left" w:pos="851"/>
                              </w:tabs>
                              <w:ind w:left="1134" w:hanging="425"/>
                              <w:jc w:val="both"/>
                              <w:rPr>
                                <w:rFonts w:ascii="Arial" w:hAnsi="Arial" w:cs="Arial"/>
                              </w:rPr>
                            </w:pPr>
                            <w:r>
                              <w:rPr>
                                <w:rFonts w:ascii="Arial" w:hAnsi="Arial" w:cs="Arial"/>
                              </w:rPr>
                              <w:t xml:space="preserve">  </w:t>
                            </w:r>
                            <w:r w:rsidR="00A115CB" w:rsidRPr="00E84982">
                              <w:rPr>
                                <w:rFonts w:ascii="Arial" w:hAnsi="Arial" w:cs="Arial"/>
                              </w:rPr>
                              <w:t>The Institute of Chartered Accountants in England and Wales.</w:t>
                            </w:r>
                          </w:p>
                          <w:p w:rsidR="008B0239" w:rsidRDefault="00A115CB" w:rsidP="008B0239">
                            <w:pPr>
                              <w:numPr>
                                <w:ilvl w:val="0"/>
                                <w:numId w:val="10"/>
                              </w:numPr>
                              <w:tabs>
                                <w:tab w:val="left" w:pos="720"/>
                              </w:tabs>
                              <w:ind w:left="993" w:hanging="284"/>
                              <w:jc w:val="both"/>
                              <w:rPr>
                                <w:rFonts w:ascii="Arial" w:hAnsi="Arial" w:cs="Arial"/>
                              </w:rPr>
                            </w:pPr>
                            <w:r w:rsidRPr="00E84982">
                              <w:rPr>
                                <w:rFonts w:ascii="Arial" w:hAnsi="Arial" w:cs="Arial"/>
                              </w:rPr>
                              <w:t>The Association of Chartered Certified Accountants.</w:t>
                            </w:r>
                          </w:p>
                          <w:p w:rsid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Chartered Institute of Public Finance and Accountancy.</w:t>
                            </w:r>
                          </w:p>
                          <w:p w:rsid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Institute of Certified Public Accountants in Ireland.</w:t>
                            </w:r>
                          </w:p>
                          <w:p w:rsidR="00A115CB" w:rsidRP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Chartered Institute of Management Accountants.</w:t>
                            </w:r>
                          </w:p>
                          <w:p w:rsidR="00A115CB" w:rsidRPr="00E84982" w:rsidRDefault="00A115CB" w:rsidP="00E84982">
                            <w:pPr>
                              <w:tabs>
                                <w:tab w:val="left" w:pos="720"/>
                              </w:tabs>
                              <w:jc w:val="both"/>
                              <w:rPr>
                                <w:rFonts w:ascii="Arial" w:hAnsi="Arial" w:cs="Arial"/>
                              </w:rPr>
                            </w:pPr>
                          </w:p>
                          <w:p w:rsidR="00A115CB" w:rsidRPr="00E84982" w:rsidRDefault="00A115CB" w:rsidP="00E84982">
                            <w:pPr>
                              <w:tabs>
                                <w:tab w:val="left" w:pos="720"/>
                              </w:tabs>
                              <w:jc w:val="both"/>
                              <w:rPr>
                                <w:rFonts w:ascii="Arial" w:hAnsi="Arial" w:cs="Arial"/>
                              </w:rPr>
                            </w:pPr>
                            <w:r w:rsidRPr="00E84982">
                              <w:rPr>
                                <w:rFonts w:ascii="Arial" w:hAnsi="Arial" w:cs="Arial"/>
                              </w:rPr>
                              <w:t>And have either:</w:t>
                            </w:r>
                          </w:p>
                          <w:p w:rsidR="00A115CB" w:rsidRPr="00E84982" w:rsidRDefault="00A115CB" w:rsidP="00E84982">
                            <w:pPr>
                              <w:tabs>
                                <w:tab w:val="left" w:pos="720"/>
                              </w:tabs>
                              <w:jc w:val="both"/>
                              <w:rPr>
                                <w:rFonts w:ascii="Arial" w:hAnsi="Arial" w:cs="Arial"/>
                              </w:rPr>
                            </w:pPr>
                          </w:p>
                          <w:p w:rsidR="00A115CB" w:rsidRPr="00E84982" w:rsidRDefault="00A115CB" w:rsidP="00E84982">
                            <w:pPr>
                              <w:numPr>
                                <w:ilvl w:val="0"/>
                                <w:numId w:val="11"/>
                              </w:numPr>
                              <w:tabs>
                                <w:tab w:val="left" w:pos="720"/>
                              </w:tabs>
                              <w:jc w:val="both"/>
                              <w:rPr>
                                <w:rFonts w:ascii="Arial" w:hAnsi="Arial" w:cs="Arial"/>
                              </w:rPr>
                            </w:pPr>
                            <w:r w:rsidRPr="00E84982">
                              <w:rPr>
                                <w:rFonts w:ascii="Arial" w:hAnsi="Arial" w:cs="Arial"/>
                              </w:rPr>
                              <w:t>A degree level qualification (minimum 2:2) and at least 3 years relevant practical post qualification experience in a computerised accounting or financial preparation / reporting environment.</w:t>
                            </w:r>
                          </w:p>
                          <w:p w:rsidR="00A115CB" w:rsidRPr="00E84982" w:rsidRDefault="00A115CB" w:rsidP="00E84982">
                            <w:pPr>
                              <w:tabs>
                                <w:tab w:val="left" w:pos="720"/>
                              </w:tabs>
                              <w:jc w:val="both"/>
                              <w:rPr>
                                <w:rFonts w:ascii="Arial" w:hAnsi="Arial" w:cs="Arial"/>
                              </w:rPr>
                            </w:pPr>
                          </w:p>
                          <w:p w:rsidR="00A115CB" w:rsidRPr="00E84982" w:rsidRDefault="00A115CB" w:rsidP="00E84982">
                            <w:pPr>
                              <w:tabs>
                                <w:tab w:val="left" w:pos="720"/>
                              </w:tabs>
                              <w:jc w:val="both"/>
                              <w:rPr>
                                <w:rFonts w:ascii="Arial" w:hAnsi="Arial" w:cs="Arial"/>
                              </w:rPr>
                            </w:pPr>
                            <w:r w:rsidRPr="00E84982">
                              <w:rPr>
                                <w:rFonts w:ascii="Arial" w:hAnsi="Arial" w:cs="Arial"/>
                              </w:rPr>
                              <w:t>OR</w:t>
                            </w:r>
                          </w:p>
                          <w:p w:rsidR="00A115CB" w:rsidRPr="00E84982" w:rsidRDefault="00A115CB" w:rsidP="00E84982">
                            <w:pPr>
                              <w:tabs>
                                <w:tab w:val="left" w:pos="720"/>
                              </w:tabs>
                              <w:jc w:val="both"/>
                              <w:rPr>
                                <w:rFonts w:ascii="Arial" w:hAnsi="Arial" w:cs="Arial"/>
                              </w:rPr>
                            </w:pPr>
                          </w:p>
                          <w:p w:rsidR="00A115CB" w:rsidRPr="00E84982" w:rsidRDefault="00A115CB" w:rsidP="00625564">
                            <w:pPr>
                              <w:numPr>
                                <w:ilvl w:val="0"/>
                                <w:numId w:val="11"/>
                              </w:numPr>
                              <w:tabs>
                                <w:tab w:val="left" w:pos="720"/>
                              </w:tabs>
                              <w:rPr>
                                <w:rFonts w:ascii="Arial" w:hAnsi="Arial" w:cs="Arial"/>
                              </w:rPr>
                            </w:pPr>
                            <w:r w:rsidRPr="00E84982">
                              <w:rPr>
                                <w:rFonts w:ascii="Arial" w:hAnsi="Arial" w:cs="Arial"/>
                              </w:rPr>
                              <w:t>At least 5 years relevant practical post qualification experience in a computerised accounting or financial preparation / reporting environment.</w:t>
                            </w:r>
                          </w:p>
                          <w:p w:rsidR="00A115CB" w:rsidRPr="00E84982" w:rsidRDefault="00A115CB" w:rsidP="00E84982">
                            <w:pPr>
                              <w:tabs>
                                <w:tab w:val="left" w:pos="720"/>
                              </w:tabs>
                              <w:ind w:left="720"/>
                              <w:jc w:val="both"/>
                              <w:rPr>
                                <w:rFonts w:ascii="Arial" w:hAnsi="Arial" w:cs="Arial"/>
                              </w:rPr>
                            </w:pPr>
                          </w:p>
                          <w:p w:rsidR="00A115CB" w:rsidRDefault="00A115CB" w:rsidP="00E84982">
                            <w:pPr>
                              <w:tabs>
                                <w:tab w:val="left" w:pos="720"/>
                              </w:tabs>
                              <w:ind w:left="720" w:hanging="720"/>
                              <w:jc w:val="both"/>
                              <w:rPr>
                                <w:rFonts w:ascii="Arial" w:hAnsi="Arial" w:cs="Arial"/>
                                <w:b/>
                                <w:bCs/>
                              </w:rPr>
                            </w:pPr>
                            <w:r w:rsidRPr="00E84982">
                              <w:rPr>
                                <w:rFonts w:ascii="Arial" w:hAnsi="Arial" w:cs="Arial"/>
                                <w:b/>
                                <w:bCs/>
                              </w:rPr>
                              <w:t>Desirable Criteria</w:t>
                            </w:r>
                          </w:p>
                          <w:p w:rsidR="00E84982" w:rsidRPr="00E84982" w:rsidRDefault="00E84982" w:rsidP="00E84982">
                            <w:pPr>
                              <w:tabs>
                                <w:tab w:val="left" w:pos="720"/>
                              </w:tabs>
                              <w:ind w:left="720" w:hanging="720"/>
                              <w:jc w:val="both"/>
                              <w:rPr>
                                <w:rFonts w:ascii="Arial" w:hAnsi="Arial" w:cs="Arial"/>
                              </w:rPr>
                            </w:pPr>
                          </w:p>
                          <w:p w:rsidR="00A115CB" w:rsidRPr="00E84982" w:rsidRDefault="00A115CB" w:rsidP="00E84982">
                            <w:pPr>
                              <w:numPr>
                                <w:ilvl w:val="0"/>
                                <w:numId w:val="11"/>
                              </w:numPr>
                              <w:rPr>
                                <w:rFonts w:ascii="Arial" w:hAnsi="Arial" w:cs="Arial"/>
                              </w:rPr>
                            </w:pPr>
                            <w:r w:rsidRPr="00E84982">
                              <w:rPr>
                                <w:rFonts w:ascii="Arial" w:hAnsi="Arial" w:cs="Arial"/>
                              </w:rPr>
                              <w:t>Demonstrable practical experience in public sector accounting and / or procurement.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8pt;margin-top:10.6pt;width:423pt;height:4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">
                <v:textbox>
                  <w:txbxContent>
                    <w:p w:rsidR="00A115CB" w:rsidRPr="00E84982" w:rsidRDefault="00A115CB" w:rsidP="00E84982">
                      <w:pPr>
                        <w:rPr>
                          <w:rFonts w:ascii="Arial" w:hAnsi="Arial"/>
                          <w:b/>
                        </w:rPr>
                      </w:pPr>
                      <w:r w:rsidRPr="00E84982">
                        <w:rPr>
                          <w:rFonts w:ascii="Arial" w:hAnsi="Arial"/>
                          <w:b/>
                        </w:rPr>
                        <w:t>Essential Criteria</w:t>
                      </w:r>
                    </w:p>
                    <w:p w:rsidR="00A115CB" w:rsidRPr="00E84982" w:rsidRDefault="00A115CB" w:rsidP="00E84982">
                      <w:pPr>
                        <w:rPr>
                          <w:rFonts w:ascii="Arial" w:hAnsi="Arial"/>
                          <w:b/>
                        </w:rPr>
                      </w:pPr>
                    </w:p>
                    <w:p w:rsidR="00A115CB" w:rsidRPr="00E84982" w:rsidRDefault="00A115CB" w:rsidP="00E84982">
                      <w:pPr>
                        <w:tabs>
                          <w:tab w:val="left" w:pos="720"/>
                        </w:tabs>
                        <w:jc w:val="both"/>
                        <w:rPr>
                          <w:rFonts w:ascii="Arial" w:hAnsi="Arial" w:cs="Arial"/>
                        </w:rPr>
                      </w:pPr>
                      <w:r w:rsidRPr="00E84982">
                        <w:rPr>
                          <w:rFonts w:ascii="Arial" w:hAnsi="Arial" w:cs="Arial"/>
                        </w:rPr>
                        <w:t>It is essential that candidates are:-</w:t>
                      </w:r>
                    </w:p>
                    <w:p w:rsidR="00A115CB" w:rsidRPr="00E84982" w:rsidRDefault="00A115CB" w:rsidP="00E84982">
                      <w:pPr>
                        <w:tabs>
                          <w:tab w:val="left" w:pos="720"/>
                        </w:tabs>
                        <w:jc w:val="both"/>
                        <w:rPr>
                          <w:rFonts w:ascii="Arial" w:hAnsi="Arial" w:cs="Arial"/>
                        </w:rPr>
                      </w:pPr>
                    </w:p>
                    <w:p w:rsidR="00A115CB" w:rsidRDefault="00A115CB" w:rsidP="00E84982">
                      <w:pPr>
                        <w:numPr>
                          <w:ilvl w:val="0"/>
                          <w:numId w:val="9"/>
                        </w:numPr>
                        <w:tabs>
                          <w:tab w:val="left" w:pos="720"/>
                        </w:tabs>
                        <w:jc w:val="both"/>
                        <w:rPr>
                          <w:rFonts w:ascii="Arial" w:hAnsi="Arial" w:cs="Arial"/>
                        </w:rPr>
                      </w:pPr>
                      <w:r w:rsidRPr="00E84982">
                        <w:rPr>
                          <w:rFonts w:ascii="Arial" w:hAnsi="Arial" w:cs="Arial"/>
                        </w:rPr>
                        <w:t>A qualified accountant and have obtained full membership of one of the following:</w:t>
                      </w:r>
                    </w:p>
                    <w:p w:rsidR="00E84982" w:rsidRPr="00E84982" w:rsidRDefault="00E84982" w:rsidP="00E84982">
                      <w:pPr>
                        <w:tabs>
                          <w:tab w:val="left" w:pos="720"/>
                        </w:tabs>
                        <w:ind w:left="720"/>
                        <w:jc w:val="both"/>
                        <w:rPr>
                          <w:rFonts w:ascii="Arial" w:hAnsi="Arial" w:cs="Arial"/>
                        </w:rPr>
                      </w:pPr>
                    </w:p>
                    <w:p w:rsidR="00A115CB" w:rsidRPr="00E84982" w:rsidRDefault="00A115CB" w:rsidP="00E84982">
                      <w:pPr>
                        <w:numPr>
                          <w:ilvl w:val="0"/>
                          <w:numId w:val="10"/>
                        </w:numPr>
                        <w:tabs>
                          <w:tab w:val="left" w:pos="720"/>
                        </w:tabs>
                        <w:ind w:left="993" w:hanging="284"/>
                        <w:jc w:val="both"/>
                        <w:rPr>
                          <w:rFonts w:ascii="Arial" w:hAnsi="Arial" w:cs="Arial"/>
                        </w:rPr>
                      </w:pPr>
                      <w:r w:rsidRPr="00E84982">
                        <w:rPr>
                          <w:rFonts w:ascii="Arial" w:hAnsi="Arial" w:cs="Arial"/>
                        </w:rPr>
                        <w:t>The Institute of Chartered Accountants in Ireland.</w:t>
                      </w:r>
                    </w:p>
                    <w:p w:rsidR="00A115CB" w:rsidRPr="00E84982" w:rsidRDefault="00A115CB" w:rsidP="00E84982">
                      <w:pPr>
                        <w:numPr>
                          <w:ilvl w:val="0"/>
                          <w:numId w:val="10"/>
                        </w:numPr>
                        <w:tabs>
                          <w:tab w:val="left" w:pos="720"/>
                        </w:tabs>
                        <w:ind w:left="993" w:hanging="284"/>
                        <w:jc w:val="both"/>
                        <w:rPr>
                          <w:rFonts w:ascii="Arial" w:hAnsi="Arial" w:cs="Arial"/>
                        </w:rPr>
                      </w:pPr>
                      <w:r w:rsidRPr="00E84982">
                        <w:rPr>
                          <w:rFonts w:ascii="Arial" w:hAnsi="Arial" w:cs="Arial"/>
                        </w:rPr>
                        <w:t>The Institute of Chartered Accountants in Scotland.</w:t>
                      </w:r>
                    </w:p>
                    <w:p w:rsidR="00A115CB" w:rsidRPr="00E84982" w:rsidRDefault="00E84982" w:rsidP="00E84982">
                      <w:pPr>
                        <w:numPr>
                          <w:ilvl w:val="0"/>
                          <w:numId w:val="10"/>
                        </w:numPr>
                        <w:tabs>
                          <w:tab w:val="left" w:pos="851"/>
                        </w:tabs>
                        <w:ind w:left="1134" w:hanging="425"/>
                        <w:jc w:val="both"/>
                        <w:rPr>
                          <w:rFonts w:ascii="Arial" w:hAnsi="Arial" w:cs="Arial"/>
                        </w:rPr>
                      </w:pPr>
                      <w:r>
                        <w:rPr>
                          <w:rFonts w:ascii="Arial" w:hAnsi="Arial" w:cs="Arial"/>
                        </w:rPr>
                        <w:t xml:space="preserve">  </w:t>
                      </w:r>
                      <w:r w:rsidR="00A115CB" w:rsidRPr="00E84982">
                        <w:rPr>
                          <w:rFonts w:ascii="Arial" w:hAnsi="Arial" w:cs="Arial"/>
                        </w:rPr>
                        <w:t>The Institute of Chartered Accountants in England and Wales.</w:t>
                      </w:r>
                    </w:p>
                    <w:p w:rsidR="008B0239" w:rsidRDefault="00A115CB" w:rsidP="008B0239">
                      <w:pPr>
                        <w:numPr>
                          <w:ilvl w:val="0"/>
                          <w:numId w:val="10"/>
                        </w:numPr>
                        <w:tabs>
                          <w:tab w:val="left" w:pos="720"/>
                        </w:tabs>
                        <w:ind w:left="993" w:hanging="284"/>
                        <w:jc w:val="both"/>
                        <w:rPr>
                          <w:rFonts w:ascii="Arial" w:hAnsi="Arial" w:cs="Arial"/>
                        </w:rPr>
                      </w:pPr>
                      <w:r w:rsidRPr="00E84982">
                        <w:rPr>
                          <w:rFonts w:ascii="Arial" w:hAnsi="Arial" w:cs="Arial"/>
                        </w:rPr>
                        <w:t>The Association of Chartered Certified Accountants.</w:t>
                      </w:r>
                    </w:p>
                    <w:p w:rsid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Chartered Institute of Public Finance and Accountancy.</w:t>
                      </w:r>
                    </w:p>
                    <w:p w:rsid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Institute of Certified Public Accountants in Ireland.</w:t>
                      </w:r>
                    </w:p>
                    <w:p w:rsidR="00A115CB" w:rsidRPr="008B0239" w:rsidRDefault="00A115CB" w:rsidP="008B0239">
                      <w:pPr>
                        <w:numPr>
                          <w:ilvl w:val="0"/>
                          <w:numId w:val="10"/>
                        </w:numPr>
                        <w:tabs>
                          <w:tab w:val="left" w:pos="720"/>
                        </w:tabs>
                        <w:ind w:left="993" w:hanging="284"/>
                        <w:jc w:val="both"/>
                        <w:rPr>
                          <w:rFonts w:ascii="Arial" w:hAnsi="Arial" w:cs="Arial"/>
                        </w:rPr>
                      </w:pPr>
                      <w:r w:rsidRPr="008B0239">
                        <w:rPr>
                          <w:rFonts w:ascii="Arial" w:hAnsi="Arial" w:cs="Arial"/>
                        </w:rPr>
                        <w:t>The Chartered Institute of Management Accountants.</w:t>
                      </w:r>
                    </w:p>
                    <w:p w:rsidR="00A115CB" w:rsidRPr="00E84982" w:rsidRDefault="00A115CB" w:rsidP="00E84982">
                      <w:pPr>
                        <w:tabs>
                          <w:tab w:val="left" w:pos="720"/>
                        </w:tabs>
                        <w:jc w:val="both"/>
                        <w:rPr>
                          <w:rFonts w:ascii="Arial" w:hAnsi="Arial" w:cs="Arial"/>
                        </w:rPr>
                      </w:pPr>
                    </w:p>
                    <w:p w:rsidR="00A115CB" w:rsidRPr="00E84982" w:rsidRDefault="00A115CB" w:rsidP="00E84982">
                      <w:pPr>
                        <w:tabs>
                          <w:tab w:val="left" w:pos="720"/>
                        </w:tabs>
                        <w:jc w:val="both"/>
                        <w:rPr>
                          <w:rFonts w:ascii="Arial" w:hAnsi="Arial" w:cs="Arial"/>
                        </w:rPr>
                      </w:pPr>
                      <w:r w:rsidRPr="00E84982">
                        <w:rPr>
                          <w:rFonts w:ascii="Arial" w:hAnsi="Arial" w:cs="Arial"/>
                        </w:rPr>
                        <w:t>And have either:</w:t>
                      </w:r>
                    </w:p>
                    <w:p w:rsidR="00A115CB" w:rsidRPr="00E84982" w:rsidRDefault="00A115CB" w:rsidP="00E84982">
                      <w:pPr>
                        <w:tabs>
                          <w:tab w:val="left" w:pos="720"/>
                        </w:tabs>
                        <w:jc w:val="both"/>
                        <w:rPr>
                          <w:rFonts w:ascii="Arial" w:hAnsi="Arial" w:cs="Arial"/>
                        </w:rPr>
                      </w:pPr>
                    </w:p>
                    <w:p w:rsidR="00A115CB" w:rsidRPr="00E84982" w:rsidRDefault="00A115CB" w:rsidP="00E84982">
                      <w:pPr>
                        <w:numPr>
                          <w:ilvl w:val="0"/>
                          <w:numId w:val="11"/>
                        </w:numPr>
                        <w:tabs>
                          <w:tab w:val="left" w:pos="720"/>
                        </w:tabs>
                        <w:jc w:val="both"/>
                        <w:rPr>
                          <w:rFonts w:ascii="Arial" w:hAnsi="Arial" w:cs="Arial"/>
                        </w:rPr>
                      </w:pPr>
                      <w:r w:rsidRPr="00E84982">
                        <w:rPr>
                          <w:rFonts w:ascii="Arial" w:hAnsi="Arial" w:cs="Arial"/>
                        </w:rPr>
                        <w:t>A degree level qualification (minimum 2:2) and at least 3 years relevant practical post qualification experience in a computerised accounting or financial preparation / reporting environment.</w:t>
                      </w:r>
                    </w:p>
                    <w:p w:rsidR="00A115CB" w:rsidRPr="00E84982" w:rsidRDefault="00A115CB" w:rsidP="00E84982">
                      <w:pPr>
                        <w:tabs>
                          <w:tab w:val="left" w:pos="720"/>
                        </w:tabs>
                        <w:jc w:val="both"/>
                        <w:rPr>
                          <w:rFonts w:ascii="Arial" w:hAnsi="Arial" w:cs="Arial"/>
                        </w:rPr>
                      </w:pPr>
                    </w:p>
                    <w:p w:rsidR="00A115CB" w:rsidRPr="00E84982" w:rsidRDefault="00A115CB" w:rsidP="00E84982">
                      <w:pPr>
                        <w:tabs>
                          <w:tab w:val="left" w:pos="720"/>
                        </w:tabs>
                        <w:jc w:val="both"/>
                        <w:rPr>
                          <w:rFonts w:ascii="Arial" w:hAnsi="Arial" w:cs="Arial"/>
                        </w:rPr>
                      </w:pPr>
                      <w:r w:rsidRPr="00E84982">
                        <w:rPr>
                          <w:rFonts w:ascii="Arial" w:hAnsi="Arial" w:cs="Arial"/>
                        </w:rPr>
                        <w:t>OR</w:t>
                      </w:r>
                    </w:p>
                    <w:p w:rsidR="00A115CB" w:rsidRPr="00E84982" w:rsidRDefault="00A115CB" w:rsidP="00E84982">
                      <w:pPr>
                        <w:tabs>
                          <w:tab w:val="left" w:pos="720"/>
                        </w:tabs>
                        <w:jc w:val="both"/>
                        <w:rPr>
                          <w:rFonts w:ascii="Arial" w:hAnsi="Arial" w:cs="Arial"/>
                        </w:rPr>
                      </w:pPr>
                    </w:p>
                    <w:p w:rsidR="00A115CB" w:rsidRPr="00E84982" w:rsidRDefault="00A115CB" w:rsidP="00625564">
                      <w:pPr>
                        <w:numPr>
                          <w:ilvl w:val="0"/>
                          <w:numId w:val="11"/>
                        </w:numPr>
                        <w:tabs>
                          <w:tab w:val="left" w:pos="720"/>
                        </w:tabs>
                        <w:rPr>
                          <w:rFonts w:ascii="Arial" w:hAnsi="Arial" w:cs="Arial"/>
                        </w:rPr>
                      </w:pPr>
                      <w:r w:rsidRPr="00E84982">
                        <w:rPr>
                          <w:rFonts w:ascii="Arial" w:hAnsi="Arial" w:cs="Arial"/>
                        </w:rPr>
                        <w:t>At least 5 years relevant practical post qualification experience in a computerised accounting or financial preparation / reporting environment.</w:t>
                      </w:r>
                    </w:p>
                    <w:p w:rsidR="00A115CB" w:rsidRPr="00E84982" w:rsidRDefault="00A115CB" w:rsidP="00E84982">
                      <w:pPr>
                        <w:tabs>
                          <w:tab w:val="left" w:pos="720"/>
                        </w:tabs>
                        <w:ind w:left="720"/>
                        <w:jc w:val="both"/>
                        <w:rPr>
                          <w:rFonts w:ascii="Arial" w:hAnsi="Arial" w:cs="Arial"/>
                        </w:rPr>
                      </w:pPr>
                    </w:p>
                    <w:p w:rsidR="00A115CB" w:rsidRDefault="00A115CB" w:rsidP="00E84982">
                      <w:pPr>
                        <w:tabs>
                          <w:tab w:val="left" w:pos="720"/>
                        </w:tabs>
                        <w:ind w:left="720" w:hanging="720"/>
                        <w:jc w:val="both"/>
                        <w:rPr>
                          <w:rFonts w:ascii="Arial" w:hAnsi="Arial" w:cs="Arial"/>
                          <w:b/>
                          <w:bCs/>
                        </w:rPr>
                      </w:pPr>
                      <w:r w:rsidRPr="00E84982">
                        <w:rPr>
                          <w:rFonts w:ascii="Arial" w:hAnsi="Arial" w:cs="Arial"/>
                          <w:b/>
                          <w:bCs/>
                        </w:rPr>
                        <w:t>Desirable Criteria</w:t>
                      </w:r>
                    </w:p>
                    <w:p w:rsidR="00E84982" w:rsidRPr="00E84982" w:rsidRDefault="00E84982" w:rsidP="00E84982">
                      <w:pPr>
                        <w:tabs>
                          <w:tab w:val="left" w:pos="720"/>
                        </w:tabs>
                        <w:ind w:left="720" w:hanging="720"/>
                        <w:jc w:val="both"/>
                        <w:rPr>
                          <w:rFonts w:ascii="Arial" w:hAnsi="Arial" w:cs="Arial"/>
                        </w:rPr>
                      </w:pPr>
                    </w:p>
                    <w:p w:rsidR="00A115CB" w:rsidRPr="00E84982" w:rsidRDefault="00A115CB" w:rsidP="00E84982">
                      <w:pPr>
                        <w:numPr>
                          <w:ilvl w:val="0"/>
                          <w:numId w:val="11"/>
                        </w:numPr>
                        <w:rPr>
                          <w:rFonts w:ascii="Arial" w:hAnsi="Arial" w:cs="Arial"/>
                        </w:rPr>
                      </w:pPr>
                      <w:r w:rsidRPr="00E84982">
                        <w:rPr>
                          <w:rFonts w:ascii="Arial" w:hAnsi="Arial" w:cs="Arial"/>
                        </w:rPr>
                        <w:t>Demonstrable practical experience in public sector accounting and / or procurement.</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E84982" w:rsidRDefault="00E84982">
      <w:pPr>
        <w:rPr>
          <w:b/>
          <w:bCs/>
        </w:rPr>
      </w:pPr>
    </w:p>
    <w:p w:rsidR="00E84982" w:rsidRDefault="00E84982">
      <w:pPr>
        <w:rPr>
          <w:b/>
          <w:bCs/>
        </w:rPr>
      </w:pPr>
    </w:p>
    <w:p w:rsidR="00E84982" w:rsidRDefault="00E84982">
      <w:pPr>
        <w:rPr>
          <w:b/>
          <w:bCs/>
        </w:rPr>
      </w:pPr>
    </w:p>
    <w:p w:rsidR="00E84982" w:rsidRDefault="00E84982">
      <w:pPr>
        <w:rPr>
          <w:b/>
          <w:bCs/>
        </w:rPr>
      </w:pPr>
    </w:p>
    <w:p w:rsidR="008B0239" w:rsidRDefault="008B0239">
      <w:pPr>
        <w:rPr>
          <w:b/>
          <w:bCs/>
        </w:rPr>
      </w:pPr>
    </w:p>
    <w:p w:rsidR="00454781" w:rsidRDefault="00614551">
      <w:pPr>
        <w:rPr>
          <w:b/>
          <w:bCs/>
        </w:rPr>
      </w:pPr>
      <w:r>
        <w:rPr>
          <w:b/>
          <w:bCs/>
        </w:rPr>
        <w:t>4.  Personnel: Please state below</w:t>
      </w:r>
    </w:p>
    <w:p w:rsidR="00454781" w:rsidRDefault="00454781">
      <w:pPr>
        <w:rPr>
          <w:b/>
          <w:bCs/>
        </w:rPr>
      </w:pPr>
    </w:p>
    <w:p w:rsidR="00454781" w:rsidRDefault="00614551">
      <w:r>
        <w:t xml:space="preserve">  Who will the individual report to? </w:t>
      </w:r>
    </w:p>
    <w:p w:rsidR="00454781" w:rsidRDefault="00BE0293">
      <w:r>
        <w:rPr>
          <w:noProof/>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147108</wp:posOffset>
                </wp:positionV>
                <wp:extent cx="4686300" cy="330200"/>
                <wp:effectExtent l="0" t="0" r="19050"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30200"/>
                        </a:xfrm>
                        <a:prstGeom prst="rect">
                          <a:avLst/>
                        </a:prstGeom>
                        <a:solidFill>
                          <a:srgbClr val="FFFFFF"/>
                        </a:solidFill>
                        <a:ln w="9525">
                          <a:solidFill>
                            <a:srgbClr val="000000"/>
                          </a:solidFill>
                          <a:miter lim="800000"/>
                          <a:headEnd/>
                          <a:tailEnd/>
                        </a:ln>
                      </wps:spPr>
                      <wps:txbx>
                        <w:txbxContent>
                          <w:p w:rsidR="00A115CB" w:rsidRPr="008B0239" w:rsidRDefault="00A115CB">
                            <w:pPr>
                              <w:rPr>
                                <w:rFonts w:ascii="Arial" w:hAnsi="Arial" w:cs="Arial"/>
                              </w:rPr>
                            </w:pPr>
                            <w:r w:rsidRPr="008B0239">
                              <w:rPr>
                                <w:rFonts w:ascii="Arial" w:hAnsi="Arial" w:cs="Arial"/>
                              </w:rPr>
                              <w:t xml:space="preserve">The Director of Corporate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6pt;margin-top:11.6pt;width:369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">
                <v:textbox>
                  <w:txbxContent>
                    <w:p w:rsidR="00A115CB" w:rsidRPr="008B0239" w:rsidRDefault="00A115CB">
                      <w:pPr>
                        <w:rPr>
                          <w:rFonts w:ascii="Arial" w:hAnsi="Arial" w:cs="Arial"/>
                        </w:rPr>
                      </w:pPr>
                      <w:r w:rsidRPr="008B0239">
                        <w:rPr>
                          <w:rFonts w:ascii="Arial" w:hAnsi="Arial" w:cs="Arial"/>
                        </w:rPr>
                        <w:t xml:space="preserve">The Director of Corporate Services </w:t>
                      </w:r>
                    </w:p>
                  </w:txbxContent>
                </v:textbox>
              </v:shape>
            </w:pict>
          </mc:Fallback>
        </mc:AlternateContent>
      </w:r>
    </w:p>
    <w:p w:rsidR="00454781" w:rsidRDefault="00454781"/>
    <w:p w:rsidR="00454781" w:rsidRDefault="00454781"/>
    <w:p w:rsidR="00E84982" w:rsidRDefault="00E84982"/>
    <w:p w:rsidR="00454781" w:rsidRDefault="00614551">
      <w:r>
        <w:t>Who will be the individual’s line manager and/or reporting officer?</w:t>
      </w:r>
    </w:p>
    <w:p w:rsidR="00454781" w:rsidRDefault="00454781"/>
    <w:p w:rsidR="00454781" w:rsidRDefault="00BE0293">
      <w:r>
        <w:rPr>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18415</wp:posOffset>
                </wp:positionV>
                <wp:extent cx="4686300" cy="321733"/>
                <wp:effectExtent l="0" t="0" r="19050" b="2159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1733"/>
                        </a:xfrm>
                        <a:prstGeom prst="rect">
                          <a:avLst/>
                        </a:prstGeom>
                        <a:solidFill>
                          <a:srgbClr val="FFFFFF"/>
                        </a:solidFill>
                        <a:ln w="9525">
                          <a:solidFill>
                            <a:srgbClr val="000000"/>
                          </a:solidFill>
                          <a:miter lim="800000"/>
                          <a:headEnd/>
                          <a:tailEnd/>
                        </a:ln>
                      </wps:spPr>
                      <wps:txbx>
                        <w:txbxContent>
                          <w:p w:rsidR="00A115CB" w:rsidRPr="008B0239" w:rsidRDefault="00A115CB">
                            <w:pPr>
                              <w:rPr>
                                <w:rFonts w:ascii="Arial" w:hAnsi="Arial" w:cs="Arial"/>
                              </w:rPr>
                            </w:pPr>
                            <w:r w:rsidRPr="008B0239">
                              <w:rPr>
                                <w:rFonts w:ascii="Arial" w:hAnsi="Arial" w:cs="Arial"/>
                              </w:rPr>
                              <w:t>The Director of Corporate Services</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36pt;margin-top:1.45pt;width:369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nLQIAAFk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">
                <v:textbox>
                  <w:txbxContent>
                    <w:p w:rsidR="00A115CB" w:rsidRPr="008B0239" w:rsidRDefault="00A115CB">
                      <w:pPr>
                        <w:rPr>
                          <w:rFonts w:ascii="Arial" w:hAnsi="Arial" w:cs="Arial"/>
                        </w:rPr>
                      </w:pPr>
                      <w:r w:rsidRPr="008B0239">
                        <w:rPr>
                          <w:rFonts w:ascii="Arial" w:hAnsi="Arial" w:cs="Arial"/>
                        </w:rPr>
                        <w:t>The Director of Corporate Services</w:t>
                      </w:r>
                    </w:p>
                    <w:p w:rsidR="00A115CB" w:rsidRDefault="00A115CB"/>
                  </w:txbxContent>
                </v:textbox>
              </v:shape>
            </w:pict>
          </mc:Fallback>
        </mc:AlternateContent>
      </w:r>
    </w:p>
    <w:p w:rsidR="00454781" w:rsidRDefault="00454781"/>
    <w:p w:rsidR="00454781" w:rsidRDefault="00454781">
      <w:pPr>
        <w:rPr>
          <w:b/>
          <w:bCs/>
        </w:rPr>
      </w:pPr>
    </w:p>
    <w:p w:rsidR="00454781" w:rsidRDefault="00614551">
      <w:r>
        <w:rPr>
          <w:b/>
          <w:bCs/>
        </w:rPr>
        <w:t>5.  Transfer of learning</w:t>
      </w:r>
    </w:p>
    <w:p w:rsidR="00454781" w:rsidRDefault="00614551">
      <w:r>
        <w:t xml:space="preserve">  </w:t>
      </w:r>
    </w:p>
    <w:p w:rsidR="00454781" w:rsidRDefault="00614551" w:rsidP="00E84982">
      <w:pPr>
        <w:tabs>
          <w:tab w:val="left" w:pos="142"/>
        </w:tabs>
        <w:ind w:left="142"/>
      </w:pPr>
      <w:r>
        <w:t>Please give details of how the Opportunity will</w:t>
      </w:r>
      <w:r w:rsidR="00E84982">
        <w:t xml:space="preserve"> benefit your organisation, the </w:t>
      </w:r>
      <w:r>
        <w:t>individual and their organisation.</w:t>
      </w:r>
    </w:p>
    <w:p w:rsidR="00454781" w:rsidRDefault="00BE0293">
      <w:r>
        <w:rPr>
          <w:noProof/>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152400</wp:posOffset>
                </wp:positionV>
                <wp:extent cx="4686300" cy="2788920"/>
                <wp:effectExtent l="9525" t="9525" r="952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88920"/>
                        </a:xfrm>
                        <a:prstGeom prst="rect">
                          <a:avLst/>
                        </a:prstGeom>
                        <a:solidFill>
                          <a:srgbClr val="FFFFFF"/>
                        </a:solidFill>
                        <a:ln w="9525">
                          <a:solidFill>
                            <a:srgbClr val="000000"/>
                          </a:solidFill>
                          <a:miter lim="800000"/>
                          <a:headEnd/>
                          <a:tailEnd/>
                        </a:ln>
                      </wps:spPr>
                      <wps:txbx>
                        <w:txbxContent>
                          <w:p w:rsidR="00A115CB" w:rsidRPr="00E84982" w:rsidRDefault="004A32D9">
                            <w:pPr>
                              <w:jc w:val="both"/>
                              <w:rPr>
                                <w:rFonts w:ascii="Arial" w:hAnsi="Arial" w:cs="Arial"/>
                                <w:color w:val="000000"/>
                              </w:rPr>
                            </w:pPr>
                            <w:r w:rsidRPr="00E84982">
                              <w:rPr>
                                <w:rFonts w:ascii="Arial" w:hAnsi="Arial"/>
                              </w:rPr>
                              <w:t>The</w:t>
                            </w:r>
                            <w:r w:rsidR="00A115CB" w:rsidRPr="00E84982">
                              <w:rPr>
                                <w:rFonts w:ascii="Arial" w:hAnsi="Arial"/>
                              </w:rPr>
                              <w:t xml:space="preserve"> Finance Manager role offers a development opportunity for someone to contribute </w:t>
                            </w:r>
                            <w:r w:rsidRPr="00E84982">
                              <w:rPr>
                                <w:rFonts w:ascii="Arial" w:hAnsi="Arial"/>
                              </w:rPr>
                              <w:t xml:space="preserve">to </w:t>
                            </w:r>
                            <w:r w:rsidR="00A115CB" w:rsidRPr="00E84982">
                              <w:rPr>
                                <w:rFonts w:ascii="Arial" w:hAnsi="Arial"/>
                              </w:rPr>
                              <w:t xml:space="preserve">a pivotal role </w:t>
                            </w:r>
                            <w:r w:rsidRPr="00E84982">
                              <w:rPr>
                                <w:rFonts w:ascii="Arial" w:hAnsi="Arial"/>
                              </w:rPr>
                              <w:t xml:space="preserve">within the Office.  </w:t>
                            </w:r>
                            <w:r w:rsidR="00A115CB" w:rsidRPr="00E84982">
                              <w:rPr>
                                <w:rFonts w:ascii="Arial" w:hAnsi="Arial"/>
                              </w:rPr>
                              <w:t>The position will offer the individual the opportunity to experience</w:t>
                            </w:r>
                            <w:r w:rsidRPr="00E84982">
                              <w:rPr>
                                <w:rFonts w:ascii="Arial" w:hAnsi="Arial"/>
                              </w:rPr>
                              <w:t xml:space="preserve"> a wide range of activities in a busy environment working with staff from across the Office</w:t>
                            </w:r>
                            <w:r w:rsidR="00A115CB" w:rsidRPr="00E84982">
                              <w:rPr>
                                <w:rFonts w:ascii="Arial" w:hAnsi="Arial" w:cs="Arial"/>
                                <w:color w:val="000000"/>
                              </w:rPr>
                              <w:t>.</w:t>
                            </w:r>
                          </w:p>
                          <w:p w:rsidR="00A115CB" w:rsidRPr="00E84982" w:rsidRDefault="00A115CB">
                            <w:pPr>
                              <w:jc w:val="both"/>
                              <w:rPr>
                                <w:rFonts w:ascii="Arial" w:hAnsi="Arial" w:cs="Arial"/>
                                <w:color w:val="000000"/>
                              </w:rPr>
                            </w:pPr>
                          </w:p>
                          <w:p w:rsidR="00A115CB" w:rsidRPr="00E84982" w:rsidRDefault="00A115CB">
                            <w:pPr>
                              <w:rPr>
                                <w:rFonts w:ascii="Arial" w:hAnsi="Arial" w:cs="Arial"/>
                                <w:color w:val="000000"/>
                              </w:rPr>
                            </w:pPr>
                            <w:r w:rsidRPr="00E84982">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E84982" w:rsidRDefault="004A32D9">
                            <w:pPr>
                              <w:rPr>
                                <w:rFonts w:ascii="Arial" w:hAnsi="Arial" w:cs="Arial"/>
                                <w:color w:val="000000"/>
                              </w:rPr>
                            </w:pPr>
                          </w:p>
                          <w:p w:rsidR="004A32D9" w:rsidRPr="00E84982" w:rsidRDefault="004A32D9">
                            <w:r w:rsidRPr="00E84982">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9pt;margin-top:12pt;width:369pt;height:2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zmLgIAAFo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">
                <v:textbox>
                  <w:txbxContent>
                    <w:p w:rsidR="00A115CB" w:rsidRPr="00E84982" w:rsidRDefault="004A32D9">
                      <w:pPr>
                        <w:jc w:val="both"/>
                        <w:rPr>
                          <w:rFonts w:ascii="Arial" w:hAnsi="Arial" w:cs="Arial"/>
                          <w:color w:val="000000"/>
                        </w:rPr>
                      </w:pPr>
                      <w:r w:rsidRPr="00E84982">
                        <w:rPr>
                          <w:rFonts w:ascii="Arial" w:hAnsi="Arial"/>
                        </w:rPr>
                        <w:t>The</w:t>
                      </w:r>
                      <w:r w:rsidR="00A115CB" w:rsidRPr="00E84982">
                        <w:rPr>
                          <w:rFonts w:ascii="Arial" w:hAnsi="Arial"/>
                        </w:rPr>
                        <w:t xml:space="preserve"> Finance Manager role offers a development opportunity for someone to contribute </w:t>
                      </w:r>
                      <w:r w:rsidRPr="00E84982">
                        <w:rPr>
                          <w:rFonts w:ascii="Arial" w:hAnsi="Arial"/>
                        </w:rPr>
                        <w:t xml:space="preserve">to </w:t>
                      </w:r>
                      <w:r w:rsidR="00A115CB" w:rsidRPr="00E84982">
                        <w:rPr>
                          <w:rFonts w:ascii="Arial" w:hAnsi="Arial"/>
                        </w:rPr>
                        <w:t xml:space="preserve">a pivotal role </w:t>
                      </w:r>
                      <w:r w:rsidRPr="00E84982">
                        <w:rPr>
                          <w:rFonts w:ascii="Arial" w:hAnsi="Arial"/>
                        </w:rPr>
                        <w:t xml:space="preserve">within the Office.  </w:t>
                      </w:r>
                      <w:r w:rsidR="00A115CB" w:rsidRPr="00E84982">
                        <w:rPr>
                          <w:rFonts w:ascii="Arial" w:hAnsi="Arial"/>
                        </w:rPr>
                        <w:t>The position will offer the individual the opportunity to experience</w:t>
                      </w:r>
                      <w:r w:rsidRPr="00E84982">
                        <w:rPr>
                          <w:rFonts w:ascii="Arial" w:hAnsi="Arial"/>
                        </w:rPr>
                        <w:t xml:space="preserve"> a wide range of activities in a busy environment working with staff from across the Office</w:t>
                      </w:r>
                      <w:r w:rsidR="00A115CB" w:rsidRPr="00E84982">
                        <w:rPr>
                          <w:rFonts w:ascii="Arial" w:hAnsi="Arial" w:cs="Arial"/>
                          <w:color w:val="000000"/>
                        </w:rPr>
                        <w:t>.</w:t>
                      </w:r>
                    </w:p>
                    <w:p w:rsidR="00A115CB" w:rsidRPr="00E84982" w:rsidRDefault="00A115CB">
                      <w:pPr>
                        <w:jc w:val="both"/>
                        <w:rPr>
                          <w:rFonts w:ascii="Arial" w:hAnsi="Arial" w:cs="Arial"/>
                          <w:color w:val="000000"/>
                        </w:rPr>
                      </w:pPr>
                    </w:p>
                    <w:p w:rsidR="00A115CB" w:rsidRPr="00E84982" w:rsidRDefault="00A115CB">
                      <w:pPr>
                        <w:rPr>
                          <w:rFonts w:ascii="Arial" w:hAnsi="Arial" w:cs="Arial"/>
                          <w:color w:val="000000"/>
                        </w:rPr>
                      </w:pPr>
                      <w:r w:rsidRPr="00E84982">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E84982" w:rsidRDefault="004A32D9">
                      <w:pPr>
                        <w:rPr>
                          <w:rFonts w:ascii="Arial" w:hAnsi="Arial" w:cs="Arial"/>
                          <w:color w:val="000000"/>
                        </w:rPr>
                      </w:pPr>
                    </w:p>
                    <w:p w:rsidR="004A32D9" w:rsidRPr="00E84982" w:rsidRDefault="004A32D9">
                      <w:r w:rsidRPr="00E84982">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E84982" w:rsidRDefault="00E84982">
      <w:pPr>
        <w:rPr>
          <w:b/>
          <w:bCs/>
        </w:rPr>
      </w:pPr>
    </w:p>
    <w:p w:rsidR="00454781" w:rsidRDefault="00614551">
      <w:pPr>
        <w:rPr>
          <w:b/>
          <w:bCs/>
        </w:rPr>
      </w:pPr>
      <w:r>
        <w:rPr>
          <w:b/>
          <w:bCs/>
        </w:rPr>
        <w:t>6.  Logistics</w:t>
      </w:r>
    </w:p>
    <w:p w:rsidR="005366CD" w:rsidRDefault="00614551">
      <w:r>
        <w:rPr>
          <w:b/>
          <w:bCs/>
        </w:rPr>
        <w:t xml:space="preserve">     </w:t>
      </w:r>
      <w:r>
        <w:t>Please provide details of the likely start date, duration, location, resources (i.e.</w:t>
      </w:r>
    </w:p>
    <w:p w:rsidR="00454781" w:rsidRDefault="00614551">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454781" w:rsidRDefault="00BE0293">
      <w:pPr>
        <w:rPr>
          <w:lang w:val="en-US"/>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110067</wp:posOffset>
                </wp:positionH>
                <wp:positionV relativeFrom="paragraph">
                  <wp:posOffset>159807</wp:posOffset>
                </wp:positionV>
                <wp:extent cx="4914900" cy="4580467"/>
                <wp:effectExtent l="0" t="0" r="19050"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80467"/>
                        </a:xfrm>
                        <a:prstGeom prst="rect">
                          <a:avLst/>
                        </a:prstGeom>
                        <a:solidFill>
                          <a:srgbClr val="FFFFFF"/>
                        </a:solidFill>
                        <a:ln w="9525">
                          <a:solidFill>
                            <a:srgbClr val="000000"/>
                          </a:solidFill>
                          <a:miter lim="800000"/>
                          <a:headEnd/>
                          <a:tailEnd/>
                        </a:ln>
                      </wps:spPr>
                      <wps:txbx>
                        <w:txbxContent>
                          <w:p w:rsidR="00A115CB" w:rsidRPr="00E84982" w:rsidRDefault="00A115CB">
                            <w:pPr>
                              <w:rPr>
                                <w:rFonts w:ascii="Arial" w:hAnsi="Arial"/>
                              </w:rPr>
                            </w:pPr>
                            <w:bookmarkStart w:id="0" w:name="_GoBack"/>
                            <w:r w:rsidRPr="00E84982">
                              <w:rPr>
                                <w:rFonts w:ascii="Arial" w:hAnsi="Arial"/>
                              </w:rPr>
                              <w:t>The</w:t>
                            </w:r>
                            <w:r w:rsidR="007D2E60" w:rsidRPr="00E84982">
                              <w:rPr>
                                <w:rFonts w:ascii="Arial" w:hAnsi="Arial"/>
                              </w:rPr>
                              <w:t xml:space="preserve"> start date will be early 2018</w:t>
                            </w:r>
                            <w:r w:rsidRPr="00E84982">
                              <w:rPr>
                                <w:rFonts w:ascii="Arial" w:hAnsi="Arial"/>
                              </w:rPr>
                              <w:t>, subject to satisfactory securi</w:t>
                            </w:r>
                            <w:r w:rsidR="004A32D9" w:rsidRPr="00E84982">
                              <w:rPr>
                                <w:rFonts w:ascii="Arial" w:hAnsi="Arial"/>
                              </w:rPr>
                              <w:t>ty clearance (CTC</w:t>
                            </w:r>
                            <w:r w:rsidRPr="00E84982">
                              <w:rPr>
                                <w:rFonts w:ascii="Arial" w:hAnsi="Arial"/>
                              </w:rPr>
                              <w:t xml:space="preserve"> Level). </w:t>
                            </w:r>
                          </w:p>
                          <w:p w:rsidR="00A115CB" w:rsidRPr="00E84982" w:rsidRDefault="00A115CB">
                            <w:pPr>
                              <w:rPr>
                                <w:rFonts w:ascii="Arial" w:hAnsi="Arial"/>
                              </w:rPr>
                            </w:pPr>
                          </w:p>
                          <w:p w:rsidR="00A115CB" w:rsidRPr="00E84982" w:rsidRDefault="00A115CB">
                            <w:pPr>
                              <w:rPr>
                                <w:rFonts w:ascii="Arial" w:hAnsi="Arial"/>
                              </w:rPr>
                            </w:pPr>
                            <w:r w:rsidRPr="00E84982">
                              <w:rPr>
                                <w:rFonts w:ascii="Arial" w:hAnsi="Arial"/>
                              </w:rPr>
                              <w:t>The</w:t>
                            </w:r>
                            <w:r w:rsidR="004A32D9" w:rsidRPr="00E84982">
                              <w:rPr>
                                <w:rFonts w:ascii="Arial" w:hAnsi="Arial"/>
                              </w:rPr>
                              <w:t xml:space="preserve"> secondment is for </w:t>
                            </w:r>
                            <w:r w:rsidR="005366CD">
                              <w:rPr>
                                <w:rFonts w:ascii="Arial" w:hAnsi="Arial"/>
                              </w:rPr>
                              <w:t>1</w:t>
                            </w:r>
                            <w:r w:rsidR="007D2E60" w:rsidRPr="00E84982">
                              <w:rPr>
                                <w:rFonts w:ascii="Arial" w:hAnsi="Arial"/>
                              </w:rPr>
                              <w:t xml:space="preserve">8 months </w:t>
                            </w:r>
                            <w:r w:rsidR="005366CD">
                              <w:rPr>
                                <w:rFonts w:ascii="Arial" w:hAnsi="Arial"/>
                              </w:rPr>
                              <w:t>with the possibility of an extension for a further 6 months, subject to the agreement of all parties.</w:t>
                            </w:r>
                          </w:p>
                          <w:p w:rsidR="00A115CB" w:rsidRDefault="00A115CB">
                            <w:pPr>
                              <w:rPr>
                                <w:rFonts w:ascii="Arial" w:hAnsi="Arial"/>
                              </w:rPr>
                            </w:pPr>
                          </w:p>
                          <w:p w:rsidR="00625564" w:rsidRPr="00E0065F" w:rsidRDefault="00625564" w:rsidP="00625564">
                            <w:pPr>
                              <w:rPr>
                                <w:rFonts w:ascii="Arial" w:hAnsi="Arial"/>
                              </w:rPr>
                            </w:pPr>
                            <w:r w:rsidRPr="00E0065F">
                              <w:rPr>
                                <w:rFonts w:ascii="Arial" w:hAnsi="Arial"/>
                              </w:rPr>
                              <w:t>The post will be located at the address below:-</w:t>
                            </w:r>
                          </w:p>
                          <w:p w:rsidR="00625564" w:rsidRPr="00E0065F" w:rsidRDefault="00625564" w:rsidP="00625564">
                            <w:pPr>
                              <w:rPr>
                                <w:rFonts w:ascii="Arial" w:hAnsi="Arial"/>
                              </w:rPr>
                            </w:pPr>
                          </w:p>
                          <w:p w:rsidR="00625564" w:rsidRPr="00E0065F" w:rsidRDefault="00625564" w:rsidP="00625564">
                            <w:pPr>
                              <w:rPr>
                                <w:rFonts w:ascii="Arial" w:hAnsi="Arial"/>
                              </w:rPr>
                            </w:pPr>
                            <w:r w:rsidRPr="00E0065F">
                              <w:rPr>
                                <w:rFonts w:ascii="Arial" w:hAnsi="Arial"/>
                              </w:rPr>
                              <w:t>Office of the Police Ombudsman for Northern Ireland</w:t>
                            </w:r>
                          </w:p>
                          <w:p w:rsidR="00625564" w:rsidRPr="00E0065F" w:rsidRDefault="00625564" w:rsidP="00625564">
                            <w:pPr>
                              <w:rPr>
                                <w:rFonts w:ascii="Arial" w:hAnsi="Arial"/>
                              </w:rPr>
                            </w:pPr>
                            <w:r w:rsidRPr="00E0065F">
                              <w:rPr>
                                <w:rFonts w:ascii="Arial" w:hAnsi="Arial"/>
                              </w:rPr>
                              <w:t xml:space="preserve">New Cathedral Buildings </w:t>
                            </w:r>
                          </w:p>
                          <w:p w:rsidR="00625564" w:rsidRPr="00E0065F" w:rsidRDefault="00625564" w:rsidP="00625564">
                            <w:pPr>
                              <w:rPr>
                                <w:rFonts w:ascii="Arial" w:hAnsi="Arial"/>
                              </w:rPr>
                            </w:pPr>
                            <w:r w:rsidRPr="00E0065F">
                              <w:rPr>
                                <w:rFonts w:ascii="Arial" w:hAnsi="Arial"/>
                              </w:rPr>
                              <w:t>11 Church Street</w:t>
                            </w:r>
                          </w:p>
                          <w:p w:rsidR="00625564" w:rsidRPr="00E0065F" w:rsidRDefault="00625564" w:rsidP="00625564">
                            <w:pPr>
                              <w:rPr>
                                <w:rFonts w:ascii="Arial" w:hAnsi="Arial"/>
                              </w:rPr>
                            </w:pPr>
                            <w:r w:rsidRPr="00E0065F">
                              <w:rPr>
                                <w:rFonts w:ascii="Arial" w:hAnsi="Arial"/>
                              </w:rPr>
                              <w:t>Belfast BT1 1PG</w:t>
                            </w:r>
                          </w:p>
                          <w:p w:rsidR="00A115CB" w:rsidRPr="00A115CB" w:rsidRDefault="00A115CB">
                            <w:pPr>
                              <w:rPr>
                                <w:rFonts w:ascii="Arial" w:hAnsi="Arial"/>
                                <w:sz w:val="22"/>
                                <w:szCs w:val="22"/>
                              </w:rPr>
                            </w:pPr>
                          </w:p>
                          <w:p w:rsidR="00625564" w:rsidRPr="00E0065F" w:rsidRDefault="00625564" w:rsidP="00625564">
                            <w:pPr>
                              <w:rPr>
                                <w:rFonts w:ascii="Arial" w:hAnsi="Arial"/>
                              </w:rPr>
                            </w:pPr>
                            <w:r>
                              <w:rPr>
                                <w:rFonts w:ascii="Arial" w:hAnsi="Arial"/>
                              </w:rPr>
                              <w:t>The salary scale will be £36,448 - £40</w:t>
                            </w:r>
                            <w:r w:rsidRPr="00E0065F">
                              <w:rPr>
                                <w:rFonts w:ascii="Arial" w:hAnsi="Arial"/>
                              </w:rPr>
                              <w:t>,</w:t>
                            </w:r>
                            <w:r>
                              <w:rPr>
                                <w:rFonts w:ascii="Arial" w:hAnsi="Arial"/>
                              </w:rPr>
                              <w:t>072</w:t>
                            </w:r>
                            <w:r w:rsidRPr="00E0065F">
                              <w:rPr>
                                <w:rFonts w:ascii="Arial" w:hAnsi="Arial"/>
                              </w:rPr>
                              <w:t>.  Salary costs will be met by the Office of the Police Ombudsman for Northern Ireland.</w:t>
                            </w:r>
                          </w:p>
                          <w:p w:rsidR="00625564" w:rsidRPr="00E0065F" w:rsidRDefault="00625564" w:rsidP="00625564">
                            <w:pPr>
                              <w:rPr>
                                <w:rFonts w:ascii="Arial" w:hAnsi="Arial"/>
                              </w:rPr>
                            </w:pPr>
                          </w:p>
                          <w:p w:rsidR="00625564" w:rsidRPr="00A115CB" w:rsidRDefault="00625564" w:rsidP="00625564">
                            <w:pPr>
                              <w:rPr>
                                <w:rFonts w:ascii="Arial" w:hAnsi="Arial"/>
                                <w:sz w:val="22"/>
                                <w:szCs w:val="22"/>
                              </w:rPr>
                            </w:pPr>
                            <w:r w:rsidRPr="00E0065F">
                              <w:rPr>
                                <w:rFonts w:ascii="Arial" w:hAnsi="Arial"/>
                              </w:rPr>
                              <w:t>Selection will be by a paper sift followed by interview of short-listed candidates</w:t>
                            </w:r>
                            <w:r>
                              <w:rPr>
                                <w:rFonts w:ascii="Arial" w:hAnsi="Arial"/>
                                <w:sz w:val="22"/>
                                <w:szCs w:val="22"/>
                              </w:rPr>
                              <w:t>.</w:t>
                            </w:r>
                          </w:p>
                          <w:p w:rsidR="00625564" w:rsidRDefault="00625564" w:rsidP="00625564">
                            <w:pPr>
                              <w:rPr>
                                <w:rFonts w:ascii="Arial" w:hAnsi="Arial" w:cs="Arial"/>
                                <w:szCs w:val="27"/>
                              </w:rPr>
                            </w:pPr>
                          </w:p>
                          <w:p w:rsidR="00625564" w:rsidRPr="00787ED7" w:rsidRDefault="00625564" w:rsidP="00625564">
                            <w:pPr>
                              <w:rPr>
                                <w:rFonts w:ascii="Arial" w:hAnsi="Arial" w:cs="Arial"/>
                              </w:rPr>
                            </w:pPr>
                            <w:r>
                              <w:rPr>
                                <w:rFonts w:ascii="Arial" w:hAnsi="Arial" w:cs="Arial"/>
                                <w:szCs w:val="27"/>
                              </w:rPr>
                              <w:t xml:space="preserve">If you require any further information about the post, please contact </w:t>
                            </w:r>
                            <w:r w:rsidRPr="00057674">
                              <w:rPr>
                                <w:rFonts w:ascii="Arial" w:hAnsi="Arial" w:cs="Arial"/>
                                <w:szCs w:val="27"/>
                              </w:rPr>
                              <w:t>Paula Gillespie</w:t>
                            </w:r>
                            <w:r>
                              <w:rPr>
                                <w:rFonts w:ascii="Arial" w:hAnsi="Arial" w:cs="Arial"/>
                                <w:szCs w:val="27"/>
                              </w:rPr>
                              <w:t xml:space="preserve"> in the Office of the Police Ombudsman on 028 9082 8622</w:t>
                            </w:r>
                            <w:r w:rsidRPr="00352C0D">
                              <w:rPr>
                                <w:rFonts w:ascii="Arial" w:hAnsi="Arial" w:cs="Arial"/>
                                <w:b/>
                                <w:szCs w:val="27"/>
                              </w:rPr>
                              <w:t>,</w:t>
                            </w:r>
                            <w:r>
                              <w:rPr>
                                <w:rFonts w:ascii="Arial" w:hAnsi="Arial" w:cs="Arial"/>
                                <w:szCs w:val="27"/>
                              </w:rPr>
                              <w:t xml:space="preserve"> or by e-mail to </w:t>
                            </w:r>
                            <w:hyperlink r:id="rId12" w:history="1">
                              <w:r w:rsidRPr="00737A59">
                                <w:rPr>
                                  <w:rStyle w:val="Hyperlink"/>
                                  <w:rFonts w:ascii="Arial" w:hAnsi="Arial" w:cs="Arial"/>
                                  <w:szCs w:val="27"/>
                                </w:rPr>
                                <w:t>paula.gillespie@policeombudsman.org</w:t>
                              </w:r>
                            </w:hyperlink>
                            <w:r w:rsidRPr="00735035">
                              <w:rPr>
                                <w:rFonts w:ascii="Arial" w:hAnsi="Arial" w:cs="Arial"/>
                                <w:szCs w:val="27"/>
                              </w:rPr>
                              <w:t>.</w:t>
                            </w:r>
                            <w:r>
                              <w:rPr>
                                <w:rFonts w:ascii="Arial" w:hAnsi="Arial" w:cs="Arial"/>
                                <w:szCs w:val="27"/>
                              </w:rPr>
                              <w:t xml:space="preserve"> </w:t>
                            </w:r>
                            <w:r w:rsidRPr="00787ED7">
                              <w:rPr>
                                <w:rFonts w:ascii="Arial" w:hAnsi="Arial" w:cs="Arial"/>
                              </w:rPr>
                              <w:t xml:space="preserve"> </w:t>
                            </w:r>
                          </w:p>
                          <w:p w:rsidR="00625564" w:rsidRPr="00E0065F" w:rsidRDefault="00625564" w:rsidP="00625564">
                            <w:pPr>
                              <w:rPr>
                                <w:rFonts w:ascii="Arial" w:hAnsi="Arial" w:cs="Arial"/>
                              </w:rPr>
                            </w:pPr>
                          </w:p>
                          <w:p w:rsidR="00625564" w:rsidRPr="00E0065F" w:rsidRDefault="00625564" w:rsidP="00625564">
                            <w:pPr>
                              <w:rPr>
                                <w:rFonts w:ascii="Arial" w:hAnsi="Arial" w:cs="Arial"/>
                              </w:rPr>
                            </w:pPr>
                            <w:r w:rsidRPr="00E0065F">
                              <w:rPr>
                                <w:rFonts w:ascii="Arial" w:hAnsi="Arial" w:cs="Arial"/>
                                <w:b/>
                              </w:rPr>
                              <w:t>Closing Date:</w:t>
                            </w:r>
                            <w:r w:rsidRPr="00E0065F">
                              <w:rPr>
                                <w:rFonts w:ascii="Arial" w:hAnsi="Arial" w:cs="Arial"/>
                              </w:rPr>
                              <w:t xml:space="preserve"> 5</w:t>
                            </w:r>
                            <w:r>
                              <w:rPr>
                                <w:rFonts w:ascii="Arial" w:hAnsi="Arial" w:cs="Arial"/>
                              </w:rPr>
                              <w:t>.00</w:t>
                            </w:r>
                            <w:r w:rsidRPr="00E0065F">
                              <w:rPr>
                                <w:rFonts w:ascii="Arial" w:hAnsi="Arial" w:cs="Arial"/>
                              </w:rPr>
                              <w:t>pm on Monday 18 December 2017</w:t>
                            </w:r>
                          </w:p>
                          <w:bookmarkEnd w:id="0"/>
                          <w:p w:rsidR="00A115CB" w:rsidRPr="00A115CB" w:rsidRDefault="00A115C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8.65pt;margin-top:12.6pt;width:387pt;height:3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">
                <v:textbox>
                  <w:txbxContent>
                    <w:p w:rsidR="00A115CB" w:rsidRPr="00E84982" w:rsidRDefault="00A115CB">
                      <w:pPr>
                        <w:rPr>
                          <w:rFonts w:ascii="Arial" w:hAnsi="Arial"/>
                        </w:rPr>
                      </w:pPr>
                      <w:bookmarkStart w:id="1" w:name="_GoBack"/>
                      <w:r w:rsidRPr="00E84982">
                        <w:rPr>
                          <w:rFonts w:ascii="Arial" w:hAnsi="Arial"/>
                        </w:rPr>
                        <w:t>The</w:t>
                      </w:r>
                      <w:r w:rsidR="007D2E60" w:rsidRPr="00E84982">
                        <w:rPr>
                          <w:rFonts w:ascii="Arial" w:hAnsi="Arial"/>
                        </w:rPr>
                        <w:t xml:space="preserve"> start date will be early 2018</w:t>
                      </w:r>
                      <w:r w:rsidRPr="00E84982">
                        <w:rPr>
                          <w:rFonts w:ascii="Arial" w:hAnsi="Arial"/>
                        </w:rPr>
                        <w:t>, subject to satisfactory securi</w:t>
                      </w:r>
                      <w:r w:rsidR="004A32D9" w:rsidRPr="00E84982">
                        <w:rPr>
                          <w:rFonts w:ascii="Arial" w:hAnsi="Arial"/>
                        </w:rPr>
                        <w:t>ty clearance (CTC</w:t>
                      </w:r>
                      <w:r w:rsidRPr="00E84982">
                        <w:rPr>
                          <w:rFonts w:ascii="Arial" w:hAnsi="Arial"/>
                        </w:rPr>
                        <w:t xml:space="preserve"> Level). </w:t>
                      </w:r>
                    </w:p>
                    <w:p w:rsidR="00A115CB" w:rsidRPr="00E84982" w:rsidRDefault="00A115CB">
                      <w:pPr>
                        <w:rPr>
                          <w:rFonts w:ascii="Arial" w:hAnsi="Arial"/>
                        </w:rPr>
                      </w:pPr>
                    </w:p>
                    <w:p w:rsidR="00A115CB" w:rsidRPr="00E84982" w:rsidRDefault="00A115CB">
                      <w:pPr>
                        <w:rPr>
                          <w:rFonts w:ascii="Arial" w:hAnsi="Arial"/>
                        </w:rPr>
                      </w:pPr>
                      <w:r w:rsidRPr="00E84982">
                        <w:rPr>
                          <w:rFonts w:ascii="Arial" w:hAnsi="Arial"/>
                        </w:rPr>
                        <w:t>The</w:t>
                      </w:r>
                      <w:r w:rsidR="004A32D9" w:rsidRPr="00E84982">
                        <w:rPr>
                          <w:rFonts w:ascii="Arial" w:hAnsi="Arial"/>
                        </w:rPr>
                        <w:t xml:space="preserve"> secondment is for </w:t>
                      </w:r>
                      <w:r w:rsidR="005366CD">
                        <w:rPr>
                          <w:rFonts w:ascii="Arial" w:hAnsi="Arial"/>
                        </w:rPr>
                        <w:t>1</w:t>
                      </w:r>
                      <w:r w:rsidR="007D2E60" w:rsidRPr="00E84982">
                        <w:rPr>
                          <w:rFonts w:ascii="Arial" w:hAnsi="Arial"/>
                        </w:rPr>
                        <w:t xml:space="preserve">8 months </w:t>
                      </w:r>
                      <w:r w:rsidR="005366CD">
                        <w:rPr>
                          <w:rFonts w:ascii="Arial" w:hAnsi="Arial"/>
                        </w:rPr>
                        <w:t>with the possibility of an extension for a further 6 months, subject to the agreement of all parties.</w:t>
                      </w:r>
                    </w:p>
                    <w:p w:rsidR="00A115CB" w:rsidRDefault="00A115CB">
                      <w:pPr>
                        <w:rPr>
                          <w:rFonts w:ascii="Arial" w:hAnsi="Arial"/>
                        </w:rPr>
                      </w:pPr>
                    </w:p>
                    <w:p w:rsidR="00625564" w:rsidRPr="00E0065F" w:rsidRDefault="00625564" w:rsidP="00625564">
                      <w:pPr>
                        <w:rPr>
                          <w:rFonts w:ascii="Arial" w:hAnsi="Arial"/>
                        </w:rPr>
                      </w:pPr>
                      <w:r w:rsidRPr="00E0065F">
                        <w:rPr>
                          <w:rFonts w:ascii="Arial" w:hAnsi="Arial"/>
                        </w:rPr>
                        <w:t>The post will be located at the address below:-</w:t>
                      </w:r>
                    </w:p>
                    <w:p w:rsidR="00625564" w:rsidRPr="00E0065F" w:rsidRDefault="00625564" w:rsidP="00625564">
                      <w:pPr>
                        <w:rPr>
                          <w:rFonts w:ascii="Arial" w:hAnsi="Arial"/>
                        </w:rPr>
                      </w:pPr>
                    </w:p>
                    <w:p w:rsidR="00625564" w:rsidRPr="00E0065F" w:rsidRDefault="00625564" w:rsidP="00625564">
                      <w:pPr>
                        <w:rPr>
                          <w:rFonts w:ascii="Arial" w:hAnsi="Arial"/>
                        </w:rPr>
                      </w:pPr>
                      <w:r w:rsidRPr="00E0065F">
                        <w:rPr>
                          <w:rFonts w:ascii="Arial" w:hAnsi="Arial"/>
                        </w:rPr>
                        <w:t>Office of the Police Ombudsman for Northern Ireland</w:t>
                      </w:r>
                    </w:p>
                    <w:p w:rsidR="00625564" w:rsidRPr="00E0065F" w:rsidRDefault="00625564" w:rsidP="00625564">
                      <w:pPr>
                        <w:rPr>
                          <w:rFonts w:ascii="Arial" w:hAnsi="Arial"/>
                        </w:rPr>
                      </w:pPr>
                      <w:r w:rsidRPr="00E0065F">
                        <w:rPr>
                          <w:rFonts w:ascii="Arial" w:hAnsi="Arial"/>
                        </w:rPr>
                        <w:t xml:space="preserve">New Cathedral Buildings </w:t>
                      </w:r>
                    </w:p>
                    <w:p w:rsidR="00625564" w:rsidRPr="00E0065F" w:rsidRDefault="00625564" w:rsidP="00625564">
                      <w:pPr>
                        <w:rPr>
                          <w:rFonts w:ascii="Arial" w:hAnsi="Arial"/>
                        </w:rPr>
                      </w:pPr>
                      <w:r w:rsidRPr="00E0065F">
                        <w:rPr>
                          <w:rFonts w:ascii="Arial" w:hAnsi="Arial"/>
                        </w:rPr>
                        <w:t>11 Church Street</w:t>
                      </w:r>
                    </w:p>
                    <w:p w:rsidR="00625564" w:rsidRPr="00E0065F" w:rsidRDefault="00625564" w:rsidP="00625564">
                      <w:pPr>
                        <w:rPr>
                          <w:rFonts w:ascii="Arial" w:hAnsi="Arial"/>
                        </w:rPr>
                      </w:pPr>
                      <w:r w:rsidRPr="00E0065F">
                        <w:rPr>
                          <w:rFonts w:ascii="Arial" w:hAnsi="Arial"/>
                        </w:rPr>
                        <w:t>Belfast BT1 1PG</w:t>
                      </w:r>
                    </w:p>
                    <w:p w:rsidR="00A115CB" w:rsidRPr="00A115CB" w:rsidRDefault="00A115CB">
                      <w:pPr>
                        <w:rPr>
                          <w:rFonts w:ascii="Arial" w:hAnsi="Arial"/>
                          <w:sz w:val="22"/>
                          <w:szCs w:val="22"/>
                        </w:rPr>
                      </w:pPr>
                    </w:p>
                    <w:p w:rsidR="00625564" w:rsidRPr="00E0065F" w:rsidRDefault="00625564" w:rsidP="00625564">
                      <w:pPr>
                        <w:rPr>
                          <w:rFonts w:ascii="Arial" w:hAnsi="Arial"/>
                        </w:rPr>
                      </w:pPr>
                      <w:r>
                        <w:rPr>
                          <w:rFonts w:ascii="Arial" w:hAnsi="Arial"/>
                        </w:rPr>
                        <w:t>The salary scale will be £36,448 - £40</w:t>
                      </w:r>
                      <w:r w:rsidRPr="00E0065F">
                        <w:rPr>
                          <w:rFonts w:ascii="Arial" w:hAnsi="Arial"/>
                        </w:rPr>
                        <w:t>,</w:t>
                      </w:r>
                      <w:r>
                        <w:rPr>
                          <w:rFonts w:ascii="Arial" w:hAnsi="Arial"/>
                        </w:rPr>
                        <w:t>072</w:t>
                      </w:r>
                      <w:r w:rsidRPr="00E0065F">
                        <w:rPr>
                          <w:rFonts w:ascii="Arial" w:hAnsi="Arial"/>
                        </w:rPr>
                        <w:t>.  Salary costs will be met by the Office of the Police Ombudsman for Northern Ireland.</w:t>
                      </w:r>
                    </w:p>
                    <w:p w:rsidR="00625564" w:rsidRPr="00E0065F" w:rsidRDefault="00625564" w:rsidP="00625564">
                      <w:pPr>
                        <w:rPr>
                          <w:rFonts w:ascii="Arial" w:hAnsi="Arial"/>
                        </w:rPr>
                      </w:pPr>
                    </w:p>
                    <w:p w:rsidR="00625564" w:rsidRPr="00A115CB" w:rsidRDefault="00625564" w:rsidP="00625564">
                      <w:pPr>
                        <w:rPr>
                          <w:rFonts w:ascii="Arial" w:hAnsi="Arial"/>
                          <w:sz w:val="22"/>
                          <w:szCs w:val="22"/>
                        </w:rPr>
                      </w:pPr>
                      <w:r w:rsidRPr="00E0065F">
                        <w:rPr>
                          <w:rFonts w:ascii="Arial" w:hAnsi="Arial"/>
                        </w:rPr>
                        <w:t>Selection will be by a paper sift followed by interview of short-listed candidates</w:t>
                      </w:r>
                      <w:r>
                        <w:rPr>
                          <w:rFonts w:ascii="Arial" w:hAnsi="Arial"/>
                          <w:sz w:val="22"/>
                          <w:szCs w:val="22"/>
                        </w:rPr>
                        <w:t>.</w:t>
                      </w:r>
                    </w:p>
                    <w:p w:rsidR="00625564" w:rsidRDefault="00625564" w:rsidP="00625564">
                      <w:pPr>
                        <w:rPr>
                          <w:rFonts w:ascii="Arial" w:hAnsi="Arial" w:cs="Arial"/>
                          <w:szCs w:val="27"/>
                        </w:rPr>
                      </w:pPr>
                    </w:p>
                    <w:p w:rsidR="00625564" w:rsidRPr="00787ED7" w:rsidRDefault="00625564" w:rsidP="00625564">
                      <w:pPr>
                        <w:rPr>
                          <w:rFonts w:ascii="Arial" w:hAnsi="Arial" w:cs="Arial"/>
                        </w:rPr>
                      </w:pPr>
                      <w:r>
                        <w:rPr>
                          <w:rFonts w:ascii="Arial" w:hAnsi="Arial" w:cs="Arial"/>
                          <w:szCs w:val="27"/>
                        </w:rPr>
                        <w:t xml:space="preserve">If you require any further information about the post, please contact </w:t>
                      </w:r>
                      <w:r w:rsidRPr="00057674">
                        <w:rPr>
                          <w:rFonts w:ascii="Arial" w:hAnsi="Arial" w:cs="Arial"/>
                          <w:szCs w:val="27"/>
                        </w:rPr>
                        <w:t>Paula Gillespie</w:t>
                      </w:r>
                      <w:r>
                        <w:rPr>
                          <w:rFonts w:ascii="Arial" w:hAnsi="Arial" w:cs="Arial"/>
                          <w:szCs w:val="27"/>
                        </w:rPr>
                        <w:t xml:space="preserve"> in the Office of the Police Ombudsman on 028 9082 8622</w:t>
                      </w:r>
                      <w:r w:rsidRPr="00352C0D">
                        <w:rPr>
                          <w:rFonts w:ascii="Arial" w:hAnsi="Arial" w:cs="Arial"/>
                          <w:b/>
                          <w:szCs w:val="27"/>
                        </w:rPr>
                        <w:t>,</w:t>
                      </w:r>
                      <w:r>
                        <w:rPr>
                          <w:rFonts w:ascii="Arial" w:hAnsi="Arial" w:cs="Arial"/>
                          <w:szCs w:val="27"/>
                        </w:rPr>
                        <w:t xml:space="preserve"> or by e-mail to </w:t>
                      </w:r>
                      <w:hyperlink r:id="rId13" w:history="1">
                        <w:r w:rsidRPr="00737A59">
                          <w:rPr>
                            <w:rStyle w:val="Hyperlink"/>
                            <w:rFonts w:ascii="Arial" w:hAnsi="Arial" w:cs="Arial"/>
                            <w:szCs w:val="27"/>
                          </w:rPr>
                          <w:t>paula.gillespie@policeombudsman.org</w:t>
                        </w:r>
                      </w:hyperlink>
                      <w:r w:rsidRPr="00735035">
                        <w:rPr>
                          <w:rFonts w:ascii="Arial" w:hAnsi="Arial" w:cs="Arial"/>
                          <w:szCs w:val="27"/>
                        </w:rPr>
                        <w:t>.</w:t>
                      </w:r>
                      <w:r>
                        <w:rPr>
                          <w:rFonts w:ascii="Arial" w:hAnsi="Arial" w:cs="Arial"/>
                          <w:szCs w:val="27"/>
                        </w:rPr>
                        <w:t xml:space="preserve"> </w:t>
                      </w:r>
                      <w:r w:rsidRPr="00787ED7">
                        <w:rPr>
                          <w:rFonts w:ascii="Arial" w:hAnsi="Arial" w:cs="Arial"/>
                        </w:rPr>
                        <w:t xml:space="preserve"> </w:t>
                      </w:r>
                    </w:p>
                    <w:p w:rsidR="00625564" w:rsidRPr="00E0065F" w:rsidRDefault="00625564" w:rsidP="00625564">
                      <w:pPr>
                        <w:rPr>
                          <w:rFonts w:ascii="Arial" w:hAnsi="Arial" w:cs="Arial"/>
                        </w:rPr>
                      </w:pPr>
                    </w:p>
                    <w:p w:rsidR="00625564" w:rsidRPr="00E0065F" w:rsidRDefault="00625564" w:rsidP="00625564">
                      <w:pPr>
                        <w:rPr>
                          <w:rFonts w:ascii="Arial" w:hAnsi="Arial" w:cs="Arial"/>
                        </w:rPr>
                      </w:pPr>
                      <w:r w:rsidRPr="00E0065F">
                        <w:rPr>
                          <w:rFonts w:ascii="Arial" w:hAnsi="Arial" w:cs="Arial"/>
                          <w:b/>
                        </w:rPr>
                        <w:t>Closing Date:</w:t>
                      </w:r>
                      <w:r w:rsidRPr="00E0065F">
                        <w:rPr>
                          <w:rFonts w:ascii="Arial" w:hAnsi="Arial" w:cs="Arial"/>
                        </w:rPr>
                        <w:t xml:space="preserve"> 5</w:t>
                      </w:r>
                      <w:r>
                        <w:rPr>
                          <w:rFonts w:ascii="Arial" w:hAnsi="Arial" w:cs="Arial"/>
                        </w:rPr>
                        <w:t>.00</w:t>
                      </w:r>
                      <w:r w:rsidRPr="00E0065F">
                        <w:rPr>
                          <w:rFonts w:ascii="Arial" w:hAnsi="Arial" w:cs="Arial"/>
                        </w:rPr>
                        <w:t>pm on Monday 18 December 2017</w:t>
                      </w:r>
                    </w:p>
                    <w:bookmarkEnd w:id="1"/>
                    <w:p w:rsidR="00A115CB" w:rsidRPr="00A115CB" w:rsidRDefault="00A115CB">
                      <w:pPr>
                        <w:rPr>
                          <w:sz w:val="22"/>
                          <w:szCs w:val="22"/>
                        </w:rPr>
                      </w:pPr>
                    </w:p>
                  </w:txbxContent>
                </v:textbox>
              </v:shape>
            </w:pict>
          </mc:Fallback>
        </mc:AlternateContent>
      </w: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454781" w:rsidRDefault="00614551">
      <w:pPr>
        <w:rPr>
          <w:b/>
          <w:bCs/>
          <w:lang w:val="en-US"/>
        </w:rPr>
      </w:pPr>
      <w:r>
        <w:rPr>
          <w:b/>
          <w:bCs/>
          <w:lang w:val="en-US"/>
        </w:rPr>
        <w:t>7.  Endorsement</w:t>
      </w:r>
    </w:p>
    <w:p w:rsidR="00454781" w:rsidRDefault="00454781">
      <w:pPr>
        <w:rPr>
          <w:b/>
          <w:bCs/>
          <w:lang w:val="en-US"/>
        </w:rPr>
      </w:pPr>
    </w:p>
    <w:p w:rsidR="009B4E7A" w:rsidRDefault="00614551">
      <w:pPr>
        <w:rPr>
          <w:b/>
          <w:bCs/>
          <w:lang w:val="en-US"/>
        </w:rPr>
      </w:pPr>
      <w:r>
        <w:rPr>
          <w:b/>
          <w:bCs/>
          <w:lang w:val="en-US"/>
        </w:rPr>
        <w:t xml:space="preserve">     Interchange Manager</w:t>
      </w:r>
    </w:p>
    <w:p w:rsidR="009B4E7A" w:rsidRDefault="009B4E7A">
      <w:pPr>
        <w:rPr>
          <w:b/>
          <w:bCs/>
          <w:lang w:val="en-US"/>
        </w:rPr>
      </w:pPr>
    </w:p>
    <w:p w:rsidR="009B4E7A" w:rsidRDefault="00BE0293">
      <w:pPr>
        <w:rPr>
          <w:b/>
          <w:bCs/>
          <w:lang w:val="en-US"/>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153035</wp:posOffset>
                </wp:positionV>
                <wp:extent cx="2857500" cy="335280"/>
                <wp:effectExtent l="9525" t="10160" r="952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A115CB" w:rsidRDefault="00E84982">
                            <w: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63pt;margin-top:12.05pt;width:22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">
                <v:textbox>
                  <w:txbxContent>
                    <w:p w:rsidR="00A115CB" w:rsidRDefault="00E84982">
                      <w:r>
                        <w:t>Paula Gillespie</w:t>
                      </w:r>
                    </w:p>
                  </w:txbxContent>
                </v:textbox>
              </v:shape>
            </w:pict>
          </mc:Fallback>
        </mc:AlternateContent>
      </w:r>
      <w:r w:rsidR="00614551">
        <w:rPr>
          <w:b/>
          <w:bCs/>
          <w:lang w:val="en-US"/>
        </w:rPr>
        <w:t xml:space="preserve">    </w:t>
      </w:r>
    </w:p>
    <w:p w:rsidR="00454781" w:rsidRDefault="00614551">
      <w:pPr>
        <w:rPr>
          <w:lang w:val="en-US"/>
        </w:rPr>
      </w:pPr>
      <w:r>
        <w:rPr>
          <w:lang w:val="en-US"/>
        </w:rPr>
        <w:t>Signed</w:t>
      </w:r>
    </w:p>
    <w:p w:rsidR="00E84982" w:rsidRDefault="00E84982">
      <w:pPr>
        <w:rPr>
          <w:lang w:val="en-US"/>
        </w:rPr>
      </w:pPr>
    </w:p>
    <w:p w:rsidR="00454781" w:rsidRDefault="00E84982">
      <w:pPr>
        <w:rPr>
          <w:lang w:val="en-US"/>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93979</wp:posOffset>
                </wp:positionV>
                <wp:extent cx="2400300" cy="321733"/>
                <wp:effectExtent l="0" t="0" r="19050"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1733"/>
                        </a:xfrm>
                        <a:prstGeom prst="rect">
                          <a:avLst/>
                        </a:prstGeom>
                        <a:solidFill>
                          <a:srgbClr val="FFFFFF"/>
                        </a:solidFill>
                        <a:ln w="9525">
                          <a:solidFill>
                            <a:srgbClr val="000000"/>
                          </a:solidFill>
                          <a:miter lim="800000"/>
                          <a:headEnd/>
                          <a:tailEnd/>
                        </a:ln>
                      </wps:spPr>
                      <wps:txbx>
                        <w:txbxContent>
                          <w:p w:rsidR="00A115CB" w:rsidRDefault="00E84982">
                            <w:r>
                              <w:t>04 December 2017</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64pt;margin-top:7.4pt;width:189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">
                <v:textbox>
                  <w:txbxContent>
                    <w:p w:rsidR="00A115CB" w:rsidRDefault="00E84982">
                      <w:r>
                        <w:t>04 December 2017</w:t>
                      </w:r>
                    </w:p>
                    <w:p w:rsidR="00A115CB" w:rsidRDefault="00A115CB"/>
                  </w:txbxContent>
                </v:textbox>
              </v:shape>
            </w:pict>
          </mc:Fallback>
        </mc:AlternateContent>
      </w:r>
    </w:p>
    <w:p w:rsidR="00454781" w:rsidRDefault="00614551">
      <w:pPr>
        <w:rPr>
          <w:lang w:val="en-US"/>
        </w:rPr>
      </w:pPr>
      <w:r>
        <w:rPr>
          <w:lang w:val="en-US"/>
        </w:rPr>
        <w:t>Date</w:t>
      </w:r>
    </w:p>
    <w:p w:rsidR="00454781" w:rsidRDefault="00454781">
      <w:pPr>
        <w:rPr>
          <w:lang w:val="en-US"/>
        </w:rPr>
      </w:pPr>
    </w:p>
    <w:sectPr w:rsidR="00454781" w:rsidSect="004547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8D" w:rsidRDefault="009C6C8D">
      <w:r>
        <w:separator/>
      </w:r>
    </w:p>
  </w:endnote>
  <w:endnote w:type="continuationSeparator" w:id="0">
    <w:p w:rsidR="009C6C8D" w:rsidRDefault="009C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5CB" w:rsidRDefault="00A11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6CD">
      <w:rPr>
        <w:rStyle w:val="PageNumber"/>
        <w:noProof/>
      </w:rPr>
      <w:t>6</w:t>
    </w:r>
    <w:r>
      <w:rPr>
        <w:rStyle w:val="PageNumber"/>
      </w:rPr>
      <w:fldChar w:fldCharType="end"/>
    </w:r>
  </w:p>
  <w:p w:rsidR="00A115CB" w:rsidRDefault="00A115CB">
    <w:pPr>
      <w:pStyle w:val="Footer"/>
    </w:pPr>
  </w:p>
  <w:p w:rsidR="00A115CB" w:rsidRDefault="00A11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8D" w:rsidRDefault="009C6C8D">
      <w:r>
        <w:separator/>
      </w:r>
    </w:p>
  </w:footnote>
  <w:footnote w:type="continuationSeparator" w:id="0">
    <w:p w:rsidR="009C6C8D" w:rsidRDefault="009C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Header"/>
    </w:pPr>
    <w:r>
      <w:tab/>
    </w:r>
    <w:r>
      <w:tab/>
      <w:t>Ref: I/C</w:t>
    </w:r>
    <w:r w:rsidR="00E84982">
      <w:t xml:space="preserve"> 55/17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4FA9"/>
    <w:multiLevelType w:val="hybridMultilevel"/>
    <w:tmpl w:val="AA58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536"/>
    <w:multiLevelType w:val="hybridMultilevel"/>
    <w:tmpl w:val="582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65B9"/>
    <w:multiLevelType w:val="hybridMultilevel"/>
    <w:tmpl w:val="B19E8EE4"/>
    <w:lvl w:ilvl="0" w:tplc="7700A7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02D47"/>
    <w:multiLevelType w:val="hybridMultilevel"/>
    <w:tmpl w:val="88C44C3C"/>
    <w:lvl w:ilvl="0" w:tplc="CC567D6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A60E3D"/>
    <w:multiLevelType w:val="hybridMultilevel"/>
    <w:tmpl w:val="F4A63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F236B"/>
    <w:multiLevelType w:val="hybridMultilevel"/>
    <w:tmpl w:val="98E8AB20"/>
    <w:lvl w:ilvl="0" w:tplc="E15AE592">
      <w:start w:val="13"/>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F4C05"/>
    <w:multiLevelType w:val="hybridMultilevel"/>
    <w:tmpl w:val="09B4B10E"/>
    <w:lvl w:ilvl="0" w:tplc="251C2004">
      <w:start w:val="1"/>
      <w:numFmt w:val="bullet"/>
      <w:lvlText w:val=""/>
      <w:lvlJc w:val="left"/>
      <w:pPr>
        <w:tabs>
          <w:tab w:val="num" w:pos="360"/>
        </w:tabs>
        <w:ind w:left="340" w:hanging="340"/>
      </w:pPr>
      <w:rPr>
        <w:rFonts w:ascii="Symbol" w:hAnsi="Symbol" w:hint="default"/>
      </w:rPr>
    </w:lvl>
    <w:lvl w:ilvl="1" w:tplc="406A9138">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AB586A"/>
    <w:multiLevelType w:val="multilevel"/>
    <w:tmpl w:val="E118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0"/>
  </w:num>
  <w:num w:numId="5">
    <w:abstractNumId w:val="4"/>
  </w:num>
  <w:num w:numId="6">
    <w:abstractNumId w:val="5"/>
  </w:num>
  <w:num w:numId="7">
    <w:abstractNumId w:val="3"/>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EC"/>
    <w:rsid w:val="00012766"/>
    <w:rsid w:val="000A6846"/>
    <w:rsid w:val="000D0A01"/>
    <w:rsid w:val="00135B99"/>
    <w:rsid w:val="00217FAA"/>
    <w:rsid w:val="00454781"/>
    <w:rsid w:val="004A32D9"/>
    <w:rsid w:val="005366CD"/>
    <w:rsid w:val="005E63D2"/>
    <w:rsid w:val="005F2DC1"/>
    <w:rsid w:val="00614551"/>
    <w:rsid w:val="00625564"/>
    <w:rsid w:val="006C5833"/>
    <w:rsid w:val="00783D4D"/>
    <w:rsid w:val="007D2E60"/>
    <w:rsid w:val="007D6B1B"/>
    <w:rsid w:val="007E560B"/>
    <w:rsid w:val="008B0239"/>
    <w:rsid w:val="009B4E7A"/>
    <w:rsid w:val="009C6C8D"/>
    <w:rsid w:val="00A115CB"/>
    <w:rsid w:val="00A1361A"/>
    <w:rsid w:val="00BE0293"/>
    <w:rsid w:val="00E35EA6"/>
    <w:rsid w:val="00E522D6"/>
    <w:rsid w:val="00E84982"/>
    <w:rsid w:val="00E91BEC"/>
    <w:rsid w:val="00ED2FED"/>
    <w:rsid w:val="00F67571"/>
    <w:rsid w:val="00F7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9C9EF-75B2-45A8-B616-577575B2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81"/>
    <w:rPr>
      <w:sz w:val="24"/>
      <w:szCs w:val="24"/>
    </w:rPr>
  </w:style>
  <w:style w:type="paragraph" w:styleId="Heading1">
    <w:name w:val="heading 1"/>
    <w:basedOn w:val="Normal"/>
    <w:next w:val="Normal"/>
    <w:qFormat/>
    <w:rsid w:val="00454781"/>
    <w:pPr>
      <w:keepNext/>
      <w:jc w:val="center"/>
      <w:outlineLvl w:val="0"/>
    </w:pPr>
    <w:rPr>
      <w:b/>
      <w:bCs/>
    </w:rPr>
  </w:style>
  <w:style w:type="paragraph" w:styleId="Heading2">
    <w:name w:val="heading 2"/>
    <w:basedOn w:val="Normal"/>
    <w:next w:val="Normal"/>
    <w:link w:val="Heading2Char"/>
    <w:uiPriority w:val="9"/>
    <w:semiHidden/>
    <w:unhideWhenUsed/>
    <w:qFormat/>
    <w:rsid w:val="009B4E7A"/>
    <w:pPr>
      <w:keepNext/>
      <w:keepLines/>
      <w:spacing w:before="200"/>
      <w:outlineLvl w:val="1"/>
    </w:pPr>
    <w:rPr>
      <w:rFonts w:ascii="Cambria" w:hAnsi="Cambria"/>
      <w:b/>
      <w:bCs/>
      <w:color w:val="4F81BD"/>
      <w:sz w:val="26"/>
      <w:szCs w:val="26"/>
    </w:rPr>
  </w:style>
  <w:style w:type="paragraph" w:styleId="Heading4">
    <w:name w:val="heading 4"/>
    <w:basedOn w:val="Normal"/>
    <w:next w:val="Normal"/>
    <w:qFormat/>
    <w:rsid w:val="00454781"/>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4781"/>
    <w:pPr>
      <w:jc w:val="center"/>
    </w:pPr>
    <w:rPr>
      <w:b/>
      <w:bCs/>
      <w:sz w:val="32"/>
    </w:rPr>
  </w:style>
  <w:style w:type="paragraph" w:styleId="Subtitle">
    <w:name w:val="Subtitle"/>
    <w:basedOn w:val="Normal"/>
    <w:qFormat/>
    <w:rsid w:val="00454781"/>
    <w:pPr>
      <w:jc w:val="center"/>
    </w:pPr>
    <w:rPr>
      <w:b/>
      <w:bCs/>
    </w:rPr>
  </w:style>
  <w:style w:type="paragraph" w:styleId="Footer">
    <w:name w:val="footer"/>
    <w:basedOn w:val="Normal"/>
    <w:semiHidden/>
    <w:rsid w:val="00454781"/>
    <w:pPr>
      <w:tabs>
        <w:tab w:val="center" w:pos="4153"/>
        <w:tab w:val="right" w:pos="8306"/>
      </w:tabs>
    </w:pPr>
  </w:style>
  <w:style w:type="character" w:styleId="PageNumber">
    <w:name w:val="page number"/>
    <w:basedOn w:val="DefaultParagraphFont"/>
    <w:semiHidden/>
    <w:rsid w:val="00454781"/>
  </w:style>
  <w:style w:type="paragraph" w:customStyle="1" w:styleId="OmniPage1">
    <w:name w:val="OmniPage #1"/>
    <w:basedOn w:val="Normal"/>
    <w:rsid w:val="00454781"/>
    <w:pPr>
      <w:spacing w:line="80" w:lineRule="exact"/>
    </w:pPr>
    <w:rPr>
      <w:sz w:val="20"/>
      <w:szCs w:val="20"/>
      <w:lang w:val="en-US"/>
    </w:rPr>
  </w:style>
  <w:style w:type="paragraph" w:styleId="Header">
    <w:name w:val="header"/>
    <w:basedOn w:val="Normal"/>
    <w:semiHidden/>
    <w:rsid w:val="00454781"/>
    <w:pPr>
      <w:tabs>
        <w:tab w:val="center" w:pos="4153"/>
        <w:tab w:val="right" w:pos="8306"/>
      </w:tabs>
    </w:pPr>
  </w:style>
  <w:style w:type="paragraph" w:styleId="NormalWeb">
    <w:name w:val="Normal (Web)"/>
    <w:basedOn w:val="Normal"/>
    <w:semiHidden/>
    <w:rsid w:val="00454781"/>
    <w:pPr>
      <w:spacing w:after="100" w:afterAutospacing="1"/>
    </w:pPr>
  </w:style>
  <w:style w:type="paragraph" w:styleId="ListParagraph">
    <w:name w:val="List Paragraph"/>
    <w:basedOn w:val="Normal"/>
    <w:uiPriority w:val="34"/>
    <w:qFormat/>
    <w:rsid w:val="000D0A01"/>
    <w:pPr>
      <w:ind w:left="720"/>
      <w:contextualSpacing/>
    </w:pPr>
  </w:style>
  <w:style w:type="character" w:styleId="Hyperlink">
    <w:name w:val="Hyperlink"/>
    <w:basedOn w:val="DefaultParagraphFont"/>
    <w:uiPriority w:val="99"/>
    <w:unhideWhenUsed/>
    <w:rsid w:val="009B4E7A"/>
    <w:rPr>
      <w:color w:val="0000FF"/>
      <w:u w:val="single"/>
    </w:rPr>
  </w:style>
  <w:style w:type="character" w:customStyle="1" w:styleId="Heading2Char">
    <w:name w:val="Heading 2 Char"/>
    <w:basedOn w:val="DefaultParagraphFont"/>
    <w:link w:val="Heading2"/>
    <w:uiPriority w:val="9"/>
    <w:semiHidden/>
    <w:rsid w:val="009B4E7A"/>
    <w:rPr>
      <w:rFonts w:ascii="Cambria" w:eastAsia="Times New Roman" w:hAnsi="Cambria" w:cs="Times New Roman"/>
      <w:b/>
      <w:bCs/>
      <w:color w:val="4F81BD"/>
      <w:sz w:val="26"/>
      <w:szCs w:val="26"/>
    </w:rPr>
  </w:style>
  <w:style w:type="paragraph" w:styleId="BodyText2">
    <w:name w:val="Body Text 2"/>
    <w:basedOn w:val="Normal"/>
    <w:link w:val="BodyText2Char"/>
    <w:semiHidden/>
    <w:rsid w:val="009B4E7A"/>
    <w:pPr>
      <w:tabs>
        <w:tab w:val="left" w:pos="720"/>
      </w:tabs>
      <w:jc w:val="both"/>
    </w:pPr>
    <w:rPr>
      <w:rFonts w:ascii="Arial" w:hAnsi="Arial" w:cs="Arial"/>
      <w:sz w:val="22"/>
      <w:lang w:eastAsia="en-US"/>
    </w:rPr>
  </w:style>
  <w:style w:type="character" w:customStyle="1" w:styleId="BodyText2Char">
    <w:name w:val="Body Text 2 Char"/>
    <w:basedOn w:val="DefaultParagraphFont"/>
    <w:link w:val="BodyText2"/>
    <w:semiHidden/>
    <w:rsid w:val="009B4E7A"/>
    <w:rPr>
      <w:rFonts w:ascii="Arial" w:hAnsi="Arial" w:cs="Arial"/>
      <w:sz w:val="22"/>
      <w:szCs w:val="24"/>
      <w:lang w:eastAsia="en-US"/>
    </w:rPr>
  </w:style>
  <w:style w:type="paragraph" w:styleId="BodyText">
    <w:name w:val="Body Text"/>
    <w:basedOn w:val="Normal"/>
    <w:link w:val="BodyTextChar"/>
    <w:uiPriority w:val="99"/>
    <w:semiHidden/>
    <w:unhideWhenUsed/>
    <w:rsid w:val="007D6B1B"/>
    <w:pPr>
      <w:spacing w:after="120"/>
    </w:pPr>
  </w:style>
  <w:style w:type="character" w:customStyle="1" w:styleId="BodyTextChar">
    <w:name w:val="Body Text Char"/>
    <w:basedOn w:val="DefaultParagraphFont"/>
    <w:link w:val="BodyText"/>
    <w:rsid w:val="007D6B1B"/>
    <w:rPr>
      <w:sz w:val="24"/>
      <w:szCs w:val="24"/>
    </w:rPr>
  </w:style>
  <w:style w:type="paragraph" w:styleId="BalloonText">
    <w:name w:val="Balloon Text"/>
    <w:basedOn w:val="Normal"/>
    <w:link w:val="BalloonTextChar"/>
    <w:uiPriority w:val="99"/>
    <w:semiHidden/>
    <w:unhideWhenUsed/>
    <w:rsid w:val="008B0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gillespie@policeombudsman.org" TargetMode="External"/><Relationship Id="rId13" Type="http://schemas.openxmlformats.org/officeDocument/2006/relationships/hyperlink" Target="mailto:paula.gillespie@policeombudsm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a.gillespie@policeombudsm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ombuds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hyperlink" Target="mailto:paula.gillespie@policeombudsma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BB337-9746-4C95-889C-AB9E80BD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128</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1355</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colvilled</dc:creator>
  <cp:keywords/>
  <cp:lastModifiedBy>Rosemary Graham</cp:lastModifiedBy>
  <cp:revision>4</cp:revision>
  <cp:lastPrinted>2017-11-27T11:53:00Z</cp:lastPrinted>
  <dcterms:created xsi:type="dcterms:W3CDTF">2017-11-27T11:21:00Z</dcterms:created>
  <dcterms:modified xsi:type="dcterms:W3CDTF">2017-11-30T11:51:00Z</dcterms:modified>
</cp:coreProperties>
</file>