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4202C1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4202C1">
        <w:rPr>
          <w:rFonts w:ascii="Arial" w:hAnsi="Arial" w:cs="Arial"/>
          <w:b/>
          <w:bCs/>
        </w:rPr>
        <w:t>I/C 46/17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4202C1">
        <w:rPr>
          <w:rFonts w:ascii="Arial" w:hAnsi="Arial" w:cs="Arial"/>
          <w:b/>
          <w:bCs/>
        </w:rPr>
        <w:t>23 OCTOBER 2017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4202C1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Belfast City Council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4202C1" w:rsidP="001E756E">
      <w:pPr>
        <w:pStyle w:val="Heading1"/>
      </w:pPr>
      <w:r>
        <w:t>SENIOR PLANNING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4202C1">
        <w:rPr>
          <w:rFonts w:ascii="Arial" w:hAnsi="Arial" w:cs="Arial"/>
          <w:b/>
          <w:color w:val="000000"/>
          <w:szCs w:val="27"/>
        </w:rPr>
        <w:t xml:space="preserve">middle </w:t>
      </w:r>
      <w:r>
        <w:rPr>
          <w:rFonts w:ascii="Arial" w:hAnsi="Arial" w:cs="Arial"/>
          <w:color w:val="000000"/>
          <w:szCs w:val="27"/>
        </w:rPr>
        <w:t xml:space="preserve">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  <w:bookmarkStart w:id="0" w:name="_GoBack"/>
      <w:bookmarkEnd w:id="0"/>
    </w:p>
    <w:p w:rsidR="000E210C" w:rsidRPr="000E210C" w:rsidRDefault="004202C1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 xml:space="preserve">Belfast City Council </w:t>
      </w:r>
      <w:r w:rsidR="00021062">
        <w:rPr>
          <w:rFonts w:ascii="Arial" w:hAnsi="Arial" w:cs="Arial"/>
        </w:rPr>
        <w:t>will meet</w:t>
      </w:r>
      <w:r w:rsidR="001E756E">
        <w:rPr>
          <w:rFonts w:ascii="Arial" w:hAnsi="Arial" w:cs="Arial"/>
        </w:rPr>
        <w:t xml:space="preserve"> salary costs and associated expenses</w:t>
      </w:r>
      <w:r w:rsidR="00021062">
        <w:rPr>
          <w:rFonts w:ascii="Arial" w:hAnsi="Arial" w:cs="Arial"/>
        </w:rPr>
        <w:t xml:space="preserve">. 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36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379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39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177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4202C1">
        <w:rPr>
          <w:rFonts w:ascii="Arial" w:hAnsi="Arial" w:cs="Arial"/>
          <w:color w:val="000000"/>
          <w:szCs w:val="27"/>
        </w:rPr>
        <w:t xml:space="preserve"> will run until 30 September 2019.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C70CE6">
        <w:rPr>
          <w:rFonts w:ascii="Arial" w:hAnsi="Arial" w:cs="Arial"/>
          <w:color w:val="000000"/>
          <w:szCs w:val="27"/>
        </w:rPr>
        <w:t xml:space="preserve">as </w:t>
      </w:r>
      <w:r w:rsidR="00727870" w:rsidRPr="00C70CE6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C70CE6">
        <w:rPr>
          <w:rFonts w:ascii="Arial" w:hAnsi="Arial" w:cs="Arial"/>
          <w:color w:val="000000"/>
          <w:szCs w:val="27"/>
        </w:rPr>
        <w:t>identified</w:t>
      </w:r>
      <w:r w:rsidR="00C3294D" w:rsidRPr="00C70CE6">
        <w:rPr>
          <w:rFonts w:ascii="Arial" w:hAnsi="Arial" w:cs="Arial"/>
          <w:color w:val="000000"/>
          <w:szCs w:val="27"/>
        </w:rPr>
        <w:t xml:space="preserve"> and </w:t>
      </w:r>
      <w:r w:rsidR="00727870" w:rsidRPr="00C70CE6">
        <w:rPr>
          <w:rFonts w:ascii="Arial" w:hAnsi="Arial" w:cs="Arial"/>
          <w:color w:val="000000"/>
          <w:szCs w:val="27"/>
        </w:rPr>
        <w:t xml:space="preserve">a </w:t>
      </w:r>
      <w:r w:rsidR="00C3294D" w:rsidRPr="00C70CE6">
        <w:rPr>
          <w:rFonts w:ascii="Arial" w:hAnsi="Arial" w:cs="Arial"/>
          <w:color w:val="000000"/>
          <w:szCs w:val="27"/>
        </w:rPr>
        <w:t>release date is agreed</w:t>
      </w:r>
      <w:r w:rsidRPr="00C70CE6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4202C1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r w:rsidR="004202C1" w:rsidRPr="00C70CE6">
        <w:rPr>
          <w:rFonts w:ascii="Arial" w:hAnsi="Arial" w:cs="Arial"/>
          <w:color w:val="000000"/>
          <w:szCs w:val="27"/>
        </w:rPr>
        <w:t>9 Adelaide, 9-12 Adelaide Street, Belfast, BT2 8DJ</w:t>
      </w:r>
      <w:r w:rsidRPr="00C70CE6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B67306" w:rsidRPr="007C099E" w:rsidRDefault="00B67306" w:rsidP="007C099E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7C099E" w:rsidRPr="00C70CE6" w:rsidRDefault="004202C1" w:rsidP="007C099E">
      <w:pPr>
        <w:ind w:left="426"/>
        <w:rPr>
          <w:rFonts w:ascii="Arial" w:hAnsi="Arial" w:cs="Arial"/>
          <w:color w:val="000000"/>
          <w:szCs w:val="27"/>
        </w:rPr>
      </w:pPr>
      <w:r w:rsidRPr="00C70CE6">
        <w:rPr>
          <w:rFonts w:ascii="Arial" w:hAnsi="Arial" w:cs="Arial"/>
          <w:color w:val="000000"/>
          <w:szCs w:val="27"/>
        </w:rPr>
        <w:t>I</w:t>
      </w:r>
      <w:r w:rsidR="007C099E" w:rsidRPr="00C70CE6">
        <w:rPr>
          <w:rFonts w:ascii="Arial" w:hAnsi="Arial" w:cs="Arial"/>
          <w:color w:val="000000"/>
          <w:szCs w:val="27"/>
        </w:rPr>
        <w:t>t is essential that applicants have access to a suitable form of transport to allow them to fulf</w:t>
      </w:r>
      <w:r w:rsidRPr="00C70CE6">
        <w:rPr>
          <w:rFonts w:ascii="Arial" w:hAnsi="Arial" w:cs="Arial"/>
          <w:color w:val="000000"/>
          <w:szCs w:val="27"/>
        </w:rPr>
        <w:t>il the requirements of the post.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  <w:r>
        <w:rPr>
          <w:rFonts w:ascii="Arial" w:hAnsi="Arial" w:cs="Arial"/>
          <w:color w:val="000000"/>
          <w:szCs w:val="27"/>
          <w:u w:val="single"/>
        </w:rPr>
        <w:t xml:space="preserve"> </w:t>
      </w: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C70CE6">
        <w:rPr>
          <w:rFonts w:ascii="Arial" w:hAnsi="Arial" w:cs="Arial"/>
          <w:b/>
          <w:bCs/>
          <w:szCs w:val="27"/>
        </w:rPr>
        <w:t>.00pm on Friday 03 November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0E210C" w:rsidRDefault="000E210C" w:rsidP="000E210C">
      <w:pPr>
        <w:ind w:left="426"/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C70CE6" w:rsidRDefault="00C70CE6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lastRenderedPageBreak/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C70CE6" w:rsidRPr="00C70CE6">
        <w:rPr>
          <w:rFonts w:ascii="Arial" w:hAnsi="Arial" w:cs="Arial"/>
          <w:szCs w:val="27"/>
        </w:rPr>
        <w:t>Jane Hewitt</w:t>
      </w:r>
      <w:r w:rsidR="00021062">
        <w:rPr>
          <w:rFonts w:ascii="Arial" w:hAnsi="Arial" w:cs="Arial"/>
          <w:szCs w:val="27"/>
        </w:rPr>
        <w:t xml:space="preserve"> in </w:t>
      </w:r>
      <w:r w:rsidR="00C70CE6">
        <w:rPr>
          <w:rFonts w:ascii="Arial" w:hAnsi="Arial" w:cs="Arial"/>
          <w:szCs w:val="27"/>
        </w:rPr>
        <w:t>Belfast City Council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C70CE6">
        <w:rPr>
          <w:rFonts w:ascii="Arial" w:hAnsi="Arial" w:cs="Arial"/>
          <w:szCs w:val="27"/>
        </w:rPr>
        <w:t>028 9027 0649</w:t>
      </w:r>
      <w:r w:rsidR="00352C0D" w:rsidRPr="00352C0D">
        <w:rPr>
          <w:rFonts w:ascii="Arial" w:hAnsi="Arial" w:cs="Arial"/>
          <w:b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C70CE6" w:rsidRPr="00C70CE6">
          <w:rPr>
            <w:rStyle w:val="Hyperlink"/>
            <w:rFonts w:ascii="Arial" w:hAnsi="Arial" w:cs="Arial"/>
            <w:szCs w:val="27"/>
          </w:rPr>
          <w:t>hewittj@belfastcity.gov.uk</w:t>
        </w:r>
      </w:hyperlink>
      <w:r w:rsidR="00D14E00" w:rsidRPr="00C70CE6">
        <w:rPr>
          <w:rFonts w:ascii="Arial" w:hAnsi="Arial" w:cs="Arial"/>
          <w:szCs w:val="27"/>
        </w:rPr>
        <w:t>.</w:t>
      </w:r>
      <w:r w:rsidR="00D14E00" w:rsidRPr="00787ED7">
        <w:rPr>
          <w:rFonts w:ascii="Arial" w:hAnsi="Arial" w:cs="Arial"/>
        </w:rPr>
        <w:t xml:space="preserve"> </w:t>
      </w:r>
      <w:r w:rsidR="00C70CE6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C70CE6" w:rsidRDefault="00C70CE6" w:rsidP="001E756E">
      <w:pPr>
        <w:rPr>
          <w:rFonts w:ascii="Brush Script MT" w:hAnsi="Brush Script MT" w:cs="Arial"/>
          <w:b/>
          <w:sz w:val="36"/>
          <w:szCs w:val="36"/>
        </w:rPr>
      </w:pPr>
      <w:r w:rsidRPr="00C70CE6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C70CE6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E756E"/>
    <w:rsid w:val="00273B47"/>
    <w:rsid w:val="00352C0D"/>
    <w:rsid w:val="00400BA1"/>
    <w:rsid w:val="004202C1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A04E4F"/>
    <w:rsid w:val="00A365EC"/>
    <w:rsid w:val="00B14830"/>
    <w:rsid w:val="00B37985"/>
    <w:rsid w:val="00B67306"/>
    <w:rsid w:val="00C3294D"/>
    <w:rsid w:val="00C57757"/>
    <w:rsid w:val="00C70CE6"/>
    <w:rsid w:val="00C80E84"/>
    <w:rsid w:val="00CD4259"/>
    <w:rsid w:val="00D14E00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wittj@belfastc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2145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2008-04-04T09:45:00Z</cp:lastPrinted>
  <dcterms:created xsi:type="dcterms:W3CDTF">2017-10-13T13:42:00Z</dcterms:created>
  <dcterms:modified xsi:type="dcterms:W3CDTF">2017-10-13T14:35:00Z</dcterms:modified>
</cp:coreProperties>
</file>