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49186B">
      <w:pPr>
        <w:pStyle w:val="Title"/>
      </w:pPr>
      <w:r>
        <w:t>NICS</w:t>
      </w:r>
      <w:r w:rsidR="005826F7">
        <w:t xml:space="preserve"> HR</w:t>
      </w:r>
    </w:p>
    <w:p w:rsidR="002A0043" w:rsidRDefault="002A0043">
      <w:pPr>
        <w:jc w:val="center"/>
        <w:rPr>
          <w:b/>
          <w:bCs/>
          <w:sz w:val="32"/>
        </w:rPr>
      </w:pPr>
    </w:p>
    <w:p w:rsidR="002A0043" w:rsidRDefault="002A0043">
      <w:pPr>
        <w:pStyle w:val="Subtitle"/>
      </w:pPr>
      <w:r>
        <w:t>Interchange Unit</w:t>
      </w:r>
    </w:p>
    <w:p w:rsidR="002A0043" w:rsidRDefault="002A0043">
      <w:pPr>
        <w:jc w:val="center"/>
        <w:rPr>
          <w:b/>
          <w:bCs/>
        </w:rPr>
      </w:pPr>
    </w:p>
    <w:p w:rsidR="002A0043" w:rsidRDefault="002A0043">
      <w:pPr>
        <w:pStyle w:val="Heading1"/>
      </w:pPr>
      <w:r>
        <w:t xml:space="preserve">Hosting </w:t>
      </w:r>
      <w:smartTag w:uri="urn:schemas-microsoft-com:office:smarttags" w:element="place">
        <w:r>
          <w:t>Opportunity</w:t>
        </w:r>
      </w:smartTag>
      <w:r>
        <w:t xml:space="preserve"> </w:t>
      </w:r>
      <w:proofErr w:type="spellStart"/>
      <w:r>
        <w:t>Proforma</w:t>
      </w:r>
      <w:proofErr w:type="spellEnd"/>
    </w:p>
    <w:p w:rsidR="002A0043" w:rsidRDefault="00E02FFF">
      <w:r>
        <w:rPr>
          <w:noProof/>
          <w:sz w:val="20"/>
          <w:lang w:eastAsia="en-GB"/>
        </w:rPr>
        <mc:AlternateContent>
          <mc:Choice Requires="wps">
            <w:drawing>
              <wp:anchor distT="0" distB="0" distL="114300" distR="114300" simplePos="0" relativeHeight="251649536" behindDoc="0" locked="0" layoutInCell="1" allowOverlap="1">
                <wp:simplePos x="0" y="0"/>
                <wp:positionH relativeFrom="column">
                  <wp:posOffset>1143000</wp:posOffset>
                </wp:positionH>
                <wp:positionV relativeFrom="paragraph">
                  <wp:posOffset>149860</wp:posOffset>
                </wp:positionV>
                <wp:extent cx="4114800" cy="342900"/>
                <wp:effectExtent l="0" t="0" r="1905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983702" w:rsidRPr="00590217" w:rsidRDefault="00983702">
                            <w:pPr>
                              <w:rPr>
                                <w:rFonts w:ascii="Arial" w:hAnsi="Arial" w:cs="Arial"/>
                              </w:rPr>
                            </w:pPr>
                            <w:r>
                              <w:rPr>
                                <w:rFonts w:ascii="Arial" w:hAnsi="Arial" w:cs="Arial"/>
                              </w:rPr>
                              <w:t>Lisburn &amp; Castlereagh City Council</w:t>
                            </w:r>
                            <w:r>
                              <w:rPr>
                                <w:rFonts w:ascii="Arial" w:hAnsi="Arial" w:cs="Arial"/>
                              </w:rPr>
                              <w:tab/>
                            </w:r>
                          </w:p>
                          <w:p w:rsidR="00983702" w:rsidRDefault="00983702">
                            <w:pPr>
                              <w:pStyle w:val="OmniPage1"/>
                              <w:spacing w:line="240" w:lineRule="auto"/>
                              <w:rPr>
                                <w:rFonts w:ascii="Arial" w:hAnsi="Arial" w:cs="Arial"/>
                                <w:sz w:val="24"/>
                                <w:szCs w:val="24"/>
                                <w:lang w:val="en-GB"/>
                              </w:rPr>
                            </w:pPr>
                          </w:p>
                          <w:p w:rsidR="00983702" w:rsidRDefault="00983702"/>
                          <w:p w:rsidR="00983702" w:rsidRDefault="00983702"/>
                          <w:p w:rsidR="00983702" w:rsidRDefault="00983702"/>
                          <w:p w:rsidR="00983702" w:rsidRDefault="00983702"/>
                          <w:p w:rsidR="00983702" w:rsidRDefault="009837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pt;margin-top:11.8pt;width:324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">
                <v:textbox>
                  <w:txbxContent>
                    <w:p w:rsidR="00983702" w:rsidRPr="00590217" w:rsidRDefault="00983702">
                      <w:pPr>
                        <w:rPr>
                          <w:rFonts w:ascii="Arial" w:hAnsi="Arial" w:cs="Arial"/>
                        </w:rPr>
                      </w:pPr>
                      <w:r>
                        <w:rPr>
                          <w:rFonts w:ascii="Arial" w:hAnsi="Arial" w:cs="Arial"/>
                        </w:rPr>
                        <w:t>Lisburn &amp; Castlereagh City Council</w:t>
                      </w:r>
                      <w:r>
                        <w:rPr>
                          <w:rFonts w:ascii="Arial" w:hAnsi="Arial" w:cs="Arial"/>
                        </w:rPr>
                        <w:tab/>
                      </w:r>
                    </w:p>
                    <w:p w:rsidR="00983702" w:rsidRDefault="00983702">
                      <w:pPr>
                        <w:pStyle w:val="OmniPage1"/>
                        <w:spacing w:line="240" w:lineRule="auto"/>
                        <w:rPr>
                          <w:rFonts w:ascii="Arial" w:hAnsi="Arial" w:cs="Arial"/>
                          <w:sz w:val="24"/>
                          <w:szCs w:val="24"/>
                          <w:lang w:val="en-GB"/>
                        </w:rPr>
                      </w:pPr>
                    </w:p>
                    <w:p w:rsidR="00983702" w:rsidRDefault="00983702"/>
                    <w:p w:rsidR="00983702" w:rsidRDefault="00983702"/>
                    <w:p w:rsidR="00983702" w:rsidRDefault="00983702"/>
                    <w:p w:rsidR="00983702" w:rsidRDefault="00983702"/>
                    <w:p w:rsidR="00983702" w:rsidRDefault="00983702"/>
                  </w:txbxContent>
                </v:textbox>
              </v:shape>
            </w:pict>
          </mc:Fallback>
        </mc:AlternateConten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E02FFF">
      <w:pPr>
        <w:rPr>
          <w:b/>
          <w:bCs/>
        </w:rPr>
      </w:pPr>
      <w:r>
        <w:rPr>
          <w:b/>
          <w:bCs/>
          <w:noProof/>
          <w:sz w:val="20"/>
          <w:lang w:eastAsia="en-GB"/>
        </w:rPr>
        <mc:AlternateContent>
          <mc:Choice Requires="wps">
            <w:drawing>
              <wp:anchor distT="0" distB="0" distL="114300" distR="114300" simplePos="0" relativeHeight="251650560" behindDoc="0" locked="0" layoutInCell="1" allowOverlap="1">
                <wp:simplePos x="0" y="0"/>
                <wp:positionH relativeFrom="column">
                  <wp:posOffset>1143000</wp:posOffset>
                </wp:positionH>
                <wp:positionV relativeFrom="paragraph">
                  <wp:posOffset>73660</wp:posOffset>
                </wp:positionV>
                <wp:extent cx="4095750" cy="342900"/>
                <wp:effectExtent l="0" t="0" r="19050" b="1905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342900"/>
                        </a:xfrm>
                        <a:prstGeom prst="rect">
                          <a:avLst/>
                        </a:prstGeom>
                        <a:solidFill>
                          <a:srgbClr val="FFFFFF"/>
                        </a:solidFill>
                        <a:ln w="9525">
                          <a:solidFill>
                            <a:srgbClr val="000000"/>
                          </a:solidFill>
                          <a:miter lim="800000"/>
                          <a:headEnd/>
                          <a:tailEnd/>
                        </a:ln>
                      </wps:spPr>
                      <wps:txbx>
                        <w:txbxContent>
                          <w:p w:rsidR="00983702" w:rsidRPr="00590217" w:rsidRDefault="00983702">
                            <w:pPr>
                              <w:rPr>
                                <w:rFonts w:ascii="Arial" w:hAnsi="Arial" w:cs="Arial"/>
                              </w:rPr>
                            </w:pPr>
                            <w:r>
                              <w:rPr>
                                <w:rFonts w:ascii="Arial" w:hAnsi="Arial" w:cs="Arial"/>
                              </w:rPr>
                              <w:t>Heather Currie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0pt;margin-top:5.8pt;width:322.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">
                <v:textbox>
                  <w:txbxContent>
                    <w:p w:rsidR="00983702" w:rsidRPr="00590217" w:rsidRDefault="00983702">
                      <w:pPr>
                        <w:rPr>
                          <w:rFonts w:ascii="Arial" w:hAnsi="Arial" w:cs="Arial"/>
                        </w:rPr>
                      </w:pPr>
                      <w:r>
                        <w:rPr>
                          <w:rFonts w:ascii="Arial" w:hAnsi="Arial" w:cs="Arial"/>
                        </w:rPr>
                        <w:t>Heather Currie</w:t>
                      </w:r>
                    </w:p>
                  </w:txbxContent>
                </v:textbox>
              </v:shape>
            </w:pict>
          </mc:Fallback>
        </mc:AlternateContent>
      </w:r>
    </w:p>
    <w:p w:rsidR="002A0043" w:rsidRDefault="002A0043">
      <w:r>
        <w:t xml:space="preserve">             Name</w:t>
      </w:r>
    </w:p>
    <w:p w:rsidR="002A0043" w:rsidRDefault="002A0043"/>
    <w:p w:rsidR="002A0043" w:rsidRDefault="00E02FFF">
      <w:r>
        <w:rPr>
          <w:noProof/>
          <w:sz w:val="20"/>
          <w:lang w:eastAsia="en-GB"/>
        </w:rPr>
        <mc:AlternateContent>
          <mc:Choice Requires="wps">
            <w:drawing>
              <wp:anchor distT="0" distB="0" distL="114300" distR="114300" simplePos="0" relativeHeight="251651584" behindDoc="0" locked="0" layoutInCell="1" allowOverlap="1">
                <wp:simplePos x="0" y="0"/>
                <wp:positionH relativeFrom="column">
                  <wp:posOffset>1143000</wp:posOffset>
                </wp:positionH>
                <wp:positionV relativeFrom="paragraph">
                  <wp:posOffset>5080</wp:posOffset>
                </wp:positionV>
                <wp:extent cx="4114800" cy="342900"/>
                <wp:effectExtent l="0" t="0" r="19050" b="1905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983702" w:rsidRPr="00590217" w:rsidRDefault="00983702">
                            <w:pPr>
                              <w:rPr>
                                <w:rFonts w:ascii="Arial" w:hAnsi="Arial" w:cs="Arial"/>
                              </w:rPr>
                            </w:pPr>
                            <w:r>
                              <w:rPr>
                                <w:rFonts w:ascii="Arial" w:hAnsi="Arial" w:cs="Arial"/>
                              </w:rPr>
                              <w:t xml:space="preserve">Lisburn &amp; Castlereagh City Council / Corporate Services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0pt;margin-top:.4pt;width:324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2fKwIAAFg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CZud2fKwIAAFgEAAAOAAAAAAAAAAAAAAAAAC4CAABkcnMvZTJv&#10;RG9jLnhtbFBLAQItABQABgAIAAAAIQCGWXyP2wAAAAcBAAAPAAAAAAAAAAAAAAAAAIUEAABkcnMv&#10;ZG93bnJldi54bWxQSwUGAAAAAAQABADzAAAAjQUAAAAA&#10;">
                <v:textbox>
                  <w:txbxContent>
                    <w:p w:rsidR="00983702" w:rsidRPr="00590217" w:rsidRDefault="00983702">
                      <w:pPr>
                        <w:rPr>
                          <w:rFonts w:ascii="Arial" w:hAnsi="Arial" w:cs="Arial"/>
                        </w:rPr>
                      </w:pPr>
                      <w:r>
                        <w:rPr>
                          <w:rFonts w:ascii="Arial" w:hAnsi="Arial" w:cs="Arial"/>
                        </w:rPr>
                        <w:t xml:space="preserve">Lisburn &amp; Castlereagh City Council / Corporate Services </w:t>
                      </w:r>
                    </w:p>
                  </w:txbxContent>
                </v:textbox>
              </v:shape>
            </w:pict>
          </mc:Fallback>
        </mc:AlternateContent>
      </w:r>
      <w:r w:rsidR="002A0043">
        <w:t xml:space="preserve">     Organisation/</w:t>
      </w:r>
    </w:p>
    <w:p w:rsidR="002A0043" w:rsidRDefault="002A0043">
      <w:r>
        <w:t xml:space="preserve">        Department</w:t>
      </w:r>
    </w:p>
    <w:p w:rsidR="002A0043" w:rsidRDefault="00E02FFF">
      <w:r>
        <w:rPr>
          <w:noProof/>
          <w:sz w:val="20"/>
          <w:lang w:eastAsia="en-GB"/>
        </w:rPr>
        <mc:AlternateContent>
          <mc:Choice Requires="wps">
            <w:drawing>
              <wp:anchor distT="0" distB="0" distL="114300" distR="114300" simplePos="0" relativeHeight="251652608" behindDoc="0" locked="0" layoutInCell="1" allowOverlap="1">
                <wp:simplePos x="0" y="0"/>
                <wp:positionH relativeFrom="column">
                  <wp:posOffset>1143000</wp:posOffset>
                </wp:positionH>
                <wp:positionV relativeFrom="paragraph">
                  <wp:posOffset>111760</wp:posOffset>
                </wp:positionV>
                <wp:extent cx="4114800" cy="914400"/>
                <wp:effectExtent l="0" t="0" r="19050" b="1905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983702" w:rsidRDefault="00983702">
                            <w:pPr>
                              <w:rPr>
                                <w:rFonts w:ascii="Arial" w:hAnsi="Arial" w:cs="Arial"/>
                              </w:rPr>
                            </w:pPr>
                            <w:r>
                              <w:rPr>
                                <w:rFonts w:ascii="Arial" w:hAnsi="Arial" w:cs="Arial"/>
                              </w:rPr>
                              <w:t xml:space="preserve">Lagan Valley Island </w:t>
                            </w:r>
                          </w:p>
                          <w:p w:rsidR="00983702" w:rsidRDefault="00983702">
                            <w:pPr>
                              <w:rPr>
                                <w:rFonts w:ascii="Arial" w:hAnsi="Arial" w:cs="Arial"/>
                              </w:rPr>
                            </w:pPr>
                            <w:r>
                              <w:rPr>
                                <w:rFonts w:ascii="Arial" w:hAnsi="Arial" w:cs="Arial"/>
                              </w:rPr>
                              <w:t>Lisburn</w:t>
                            </w:r>
                          </w:p>
                          <w:p w:rsidR="00983702" w:rsidRPr="006B59F8" w:rsidRDefault="00983702">
                            <w:pPr>
                              <w:rPr>
                                <w:rFonts w:ascii="Arial" w:hAnsi="Arial" w:cs="Arial"/>
                              </w:rPr>
                            </w:pPr>
                            <w:r>
                              <w:rPr>
                                <w:rFonts w:ascii="Arial" w:hAnsi="Arial" w:cs="Arial"/>
                              </w:rPr>
                              <w:t>BT27 4RL</w:t>
                            </w:r>
                          </w:p>
                          <w:p w:rsidR="00983702" w:rsidRPr="006B59F8" w:rsidRDefault="0098370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90pt;margin-top:8.8pt;width:324pt;height:1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DFNMNyKQIAAFgEAAAOAAAAAAAAAAAAAAAAAC4CAABkcnMvZTJv&#10;RG9jLnhtbFBLAQItABQABgAIAAAAIQAQrxAf3QAAAAoBAAAPAAAAAAAAAAAAAAAAAIMEAABkcnMv&#10;ZG93bnJldi54bWxQSwUGAAAAAAQABADzAAAAjQUAAAAA&#10;">
                <v:textbox>
                  <w:txbxContent>
                    <w:p w:rsidR="00983702" w:rsidRDefault="00983702">
                      <w:pPr>
                        <w:rPr>
                          <w:rFonts w:ascii="Arial" w:hAnsi="Arial" w:cs="Arial"/>
                        </w:rPr>
                      </w:pPr>
                      <w:r>
                        <w:rPr>
                          <w:rFonts w:ascii="Arial" w:hAnsi="Arial" w:cs="Arial"/>
                        </w:rPr>
                        <w:t xml:space="preserve">Lagan Valley Island </w:t>
                      </w:r>
                    </w:p>
                    <w:p w:rsidR="00983702" w:rsidRDefault="00983702">
                      <w:pPr>
                        <w:rPr>
                          <w:rFonts w:ascii="Arial" w:hAnsi="Arial" w:cs="Arial"/>
                        </w:rPr>
                      </w:pPr>
                      <w:r>
                        <w:rPr>
                          <w:rFonts w:ascii="Arial" w:hAnsi="Arial" w:cs="Arial"/>
                        </w:rPr>
                        <w:t>Lisburn</w:t>
                      </w:r>
                    </w:p>
                    <w:p w:rsidR="00983702" w:rsidRPr="006B59F8" w:rsidRDefault="00983702">
                      <w:pPr>
                        <w:rPr>
                          <w:rFonts w:ascii="Arial" w:hAnsi="Arial" w:cs="Arial"/>
                        </w:rPr>
                      </w:pPr>
                      <w:r>
                        <w:rPr>
                          <w:rFonts w:ascii="Arial" w:hAnsi="Arial" w:cs="Arial"/>
                        </w:rPr>
                        <w:t>BT27 4RL</w:t>
                      </w:r>
                    </w:p>
                    <w:p w:rsidR="00983702" w:rsidRPr="006B59F8" w:rsidRDefault="00983702">
                      <w:pPr>
                        <w:rPr>
                          <w:rFonts w:ascii="Arial" w:hAnsi="Arial" w:cs="Arial"/>
                        </w:rPr>
                      </w:pPr>
                    </w:p>
                  </w:txbxContent>
                </v:textbox>
              </v:shape>
            </w:pict>
          </mc:Fallback>
        </mc:AlternateConten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E02FFF">
      <w:r>
        <w:rPr>
          <w:noProof/>
          <w:sz w:val="20"/>
          <w:lang w:eastAsia="en-GB"/>
        </w:rPr>
        <mc:AlternateContent>
          <mc:Choice Requires="wps">
            <w:drawing>
              <wp:anchor distT="0" distB="0" distL="114300" distR="114300" simplePos="0" relativeHeight="251654656" behindDoc="0" locked="0" layoutInCell="1" allowOverlap="1">
                <wp:simplePos x="0" y="0"/>
                <wp:positionH relativeFrom="column">
                  <wp:posOffset>3543300</wp:posOffset>
                </wp:positionH>
                <wp:positionV relativeFrom="paragraph">
                  <wp:posOffset>132080</wp:posOffset>
                </wp:positionV>
                <wp:extent cx="1714500" cy="300355"/>
                <wp:effectExtent l="0" t="0" r="19050" b="2349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00355"/>
                        </a:xfrm>
                        <a:prstGeom prst="rect">
                          <a:avLst/>
                        </a:prstGeom>
                        <a:solidFill>
                          <a:srgbClr val="FFFFFF"/>
                        </a:solidFill>
                        <a:ln w="9525">
                          <a:solidFill>
                            <a:srgbClr val="000000"/>
                          </a:solidFill>
                          <a:miter lim="800000"/>
                          <a:headEnd/>
                          <a:tailEnd/>
                        </a:ln>
                      </wps:spPr>
                      <wps:txbx>
                        <w:txbxContent>
                          <w:p w:rsidR="00983702" w:rsidRPr="00590217" w:rsidRDefault="00983702">
                            <w:pPr>
                              <w:rPr>
                                <w:rFonts w:ascii="Arial" w:hAnsi="Arial" w:cs="Arial"/>
                              </w:rPr>
                            </w:pPr>
                            <w:r>
                              <w:rPr>
                                <w:rFonts w:ascii="Arial" w:hAnsi="Arial" w:cs="Arial"/>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279pt;margin-top:10.4pt;width:135pt;height:23.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">
                <v:textbox>
                  <w:txbxContent>
                    <w:p w:rsidR="00983702" w:rsidRPr="00590217" w:rsidRDefault="00983702">
                      <w:pPr>
                        <w:rPr>
                          <w:rFonts w:ascii="Arial" w:hAnsi="Arial" w:cs="Arial"/>
                        </w:rPr>
                      </w:pPr>
                      <w:r>
                        <w:rPr>
                          <w:rFonts w:ascii="Arial" w:hAnsi="Arial" w:cs="Arial"/>
                        </w:rPr>
                        <w:t>N/A</w:t>
                      </w:r>
                    </w:p>
                  </w:txbxContent>
                </v:textbox>
              </v:shape>
            </w:pict>
          </mc:Fallback>
        </mc:AlternateContent>
      </w:r>
      <w:r>
        <w:rPr>
          <w:noProof/>
          <w:sz w:val="20"/>
          <w:lang w:eastAsia="en-GB"/>
        </w:rPr>
        <mc:AlternateContent>
          <mc:Choice Requires="wps">
            <w:drawing>
              <wp:anchor distT="0" distB="0" distL="114300" distR="114300" simplePos="0" relativeHeight="251653632" behindDoc="0" locked="0" layoutInCell="1" allowOverlap="1">
                <wp:simplePos x="0" y="0"/>
                <wp:positionH relativeFrom="column">
                  <wp:posOffset>1143000</wp:posOffset>
                </wp:positionH>
                <wp:positionV relativeFrom="paragraph">
                  <wp:posOffset>132080</wp:posOffset>
                </wp:positionV>
                <wp:extent cx="1600200" cy="300355"/>
                <wp:effectExtent l="0" t="0" r="19050" b="2349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0355"/>
                        </a:xfrm>
                        <a:prstGeom prst="rect">
                          <a:avLst/>
                        </a:prstGeom>
                        <a:solidFill>
                          <a:srgbClr val="FFFFFF"/>
                        </a:solidFill>
                        <a:ln w="9525">
                          <a:solidFill>
                            <a:srgbClr val="000000"/>
                          </a:solidFill>
                          <a:miter lim="800000"/>
                          <a:headEnd/>
                          <a:tailEnd/>
                        </a:ln>
                      </wps:spPr>
                      <wps:txbx>
                        <w:txbxContent>
                          <w:p w:rsidR="00983702" w:rsidRPr="006B59F8" w:rsidRDefault="00983702">
                            <w:pPr>
                              <w:rPr>
                                <w:rFonts w:ascii="Arial" w:hAnsi="Arial" w:cs="Arial"/>
                              </w:rPr>
                            </w:pPr>
                            <w:r>
                              <w:rPr>
                                <w:rFonts w:ascii="Arial" w:hAnsi="Arial" w:cs="Arial"/>
                              </w:rPr>
                              <w:t>02892 447317</w:t>
                            </w:r>
                            <w:r>
                              <w:rPr>
                                <w:rFonts w:ascii="Arial" w:hAnsi="Arial" w:cs="Arial"/>
                              </w:rPr>
                              <w:tab/>
                            </w:r>
                          </w:p>
                          <w:p w:rsidR="00983702" w:rsidRDefault="009837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90pt;margin-top:10.4pt;width:126pt;height:23.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">
                <v:textbox>
                  <w:txbxContent>
                    <w:p w:rsidR="00983702" w:rsidRPr="006B59F8" w:rsidRDefault="00983702">
                      <w:pPr>
                        <w:rPr>
                          <w:rFonts w:ascii="Arial" w:hAnsi="Arial" w:cs="Arial"/>
                        </w:rPr>
                      </w:pPr>
                      <w:r>
                        <w:rPr>
                          <w:rFonts w:ascii="Arial" w:hAnsi="Arial" w:cs="Arial"/>
                        </w:rPr>
                        <w:t>02892 447317</w:t>
                      </w:r>
                      <w:r>
                        <w:rPr>
                          <w:rFonts w:ascii="Arial" w:hAnsi="Arial" w:cs="Arial"/>
                        </w:rPr>
                        <w:tab/>
                      </w:r>
                    </w:p>
                    <w:p w:rsidR="00983702" w:rsidRDefault="00983702"/>
                  </w:txbxContent>
                </v:textbox>
              </v:shape>
            </w:pict>
          </mc:Fallback>
        </mc:AlternateContent>
      </w:r>
    </w:p>
    <w:p w:rsidR="002A0043" w:rsidRDefault="002A0043">
      <w:r>
        <w:t xml:space="preserve">         Telephone                                               Fax number</w:t>
      </w:r>
    </w:p>
    <w:p w:rsidR="002A0043" w:rsidRDefault="002A0043">
      <w:r>
        <w:t xml:space="preserve">             Number</w:t>
      </w:r>
    </w:p>
    <w:p w:rsidR="002A0043" w:rsidRDefault="00E02FFF">
      <w:r>
        <w:rPr>
          <w:noProof/>
          <w:sz w:val="20"/>
          <w:lang w:eastAsia="en-GB"/>
        </w:rPr>
        <mc:AlternateContent>
          <mc:Choice Requires="wps">
            <w:drawing>
              <wp:anchor distT="0" distB="0" distL="114300" distR="114300" simplePos="0" relativeHeight="251655680" behindDoc="0" locked="0" layoutInCell="1" allowOverlap="1">
                <wp:simplePos x="0" y="0"/>
                <wp:positionH relativeFrom="margin">
                  <wp:align>right</wp:align>
                </wp:positionH>
                <wp:positionV relativeFrom="paragraph">
                  <wp:posOffset>135255</wp:posOffset>
                </wp:positionV>
                <wp:extent cx="4114800" cy="342900"/>
                <wp:effectExtent l="0" t="0" r="19050" b="1905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983702" w:rsidRDefault="00DD1E66">
                            <w:pPr>
                              <w:rPr>
                                <w:rFonts w:ascii="Arial" w:hAnsi="Arial" w:cs="Arial"/>
                              </w:rPr>
                            </w:pPr>
                            <w:hyperlink r:id="rId7" w:history="1">
                              <w:r w:rsidRPr="00361FA8">
                                <w:rPr>
                                  <w:rStyle w:val="Hyperlink"/>
                                  <w:rFonts w:ascii="Arial" w:hAnsi="Arial" w:cs="Arial"/>
                                </w:rPr>
                                <w:t>Human.Resources@lisburncastlereagh.gov.uk</w:t>
                              </w:r>
                            </w:hyperlink>
                            <w:r>
                              <w:rPr>
                                <w:rFonts w:ascii="Arial" w:hAnsi="Arial" w:cs="Arial"/>
                              </w:rPr>
                              <w:t xml:space="preserve"> </w:t>
                            </w:r>
                          </w:p>
                          <w:p w:rsidR="00983702" w:rsidRDefault="009837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272.8pt;margin-top:10.65pt;width:324pt;height:27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">
                <v:textbox>
                  <w:txbxContent>
                    <w:p w:rsidR="00983702" w:rsidRDefault="00DD1E66">
                      <w:pPr>
                        <w:rPr>
                          <w:rFonts w:ascii="Arial" w:hAnsi="Arial" w:cs="Arial"/>
                        </w:rPr>
                      </w:pPr>
                      <w:hyperlink r:id="rId8" w:history="1">
                        <w:r w:rsidRPr="00361FA8">
                          <w:rPr>
                            <w:rStyle w:val="Hyperlink"/>
                            <w:rFonts w:ascii="Arial" w:hAnsi="Arial" w:cs="Arial"/>
                          </w:rPr>
                          <w:t>Human.Resources@lisburncastlereagh.gov.uk</w:t>
                        </w:r>
                      </w:hyperlink>
                      <w:r>
                        <w:rPr>
                          <w:rFonts w:ascii="Arial" w:hAnsi="Arial" w:cs="Arial"/>
                        </w:rPr>
                        <w:t xml:space="preserve"> </w:t>
                      </w:r>
                    </w:p>
                    <w:p w:rsidR="00983702" w:rsidRDefault="00983702"/>
                  </w:txbxContent>
                </v:textbox>
                <w10:wrap anchorx="margin"/>
              </v:shape>
            </w:pict>
          </mc:Fallback>
        </mc:AlternateContent>
      </w:r>
      <w:r w:rsidR="002A0043">
        <w:t xml:space="preserve">               </w:t>
      </w:r>
    </w:p>
    <w:p w:rsidR="002A0043" w:rsidRDefault="002A0043">
      <w:r>
        <w:t xml:space="preserve">               E-mail</w:t>
      </w:r>
    </w:p>
    <w:p w:rsidR="002A0043" w:rsidRDefault="002A0043"/>
    <w:p w:rsidR="002A0043" w:rsidRDefault="002A0043"/>
    <w:p w:rsidR="002A0043" w:rsidRDefault="00E02FFF">
      <w:r>
        <w:rPr>
          <w:noProof/>
          <w:sz w:val="20"/>
          <w:lang w:eastAsia="en-GB"/>
        </w:rPr>
        <mc:AlternateContent>
          <mc:Choice Requires="wps">
            <w:drawing>
              <wp:anchor distT="0" distB="0" distL="114300" distR="114300" simplePos="0" relativeHeight="251665920" behindDoc="0" locked="0" layoutInCell="1" allowOverlap="1">
                <wp:simplePos x="0" y="0"/>
                <wp:positionH relativeFrom="margin">
                  <wp:align>right</wp:align>
                </wp:positionH>
                <wp:positionV relativeFrom="paragraph">
                  <wp:posOffset>5715</wp:posOffset>
                </wp:positionV>
                <wp:extent cx="3762375" cy="1143000"/>
                <wp:effectExtent l="0" t="0" r="28575" b="1905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1143000"/>
                        </a:xfrm>
                        <a:prstGeom prst="rect">
                          <a:avLst/>
                        </a:prstGeom>
                        <a:solidFill>
                          <a:srgbClr val="FFFFFF"/>
                        </a:solidFill>
                        <a:ln w="9525">
                          <a:solidFill>
                            <a:srgbClr val="000000"/>
                          </a:solidFill>
                          <a:miter lim="800000"/>
                          <a:headEnd/>
                          <a:tailEnd/>
                        </a:ln>
                      </wps:spPr>
                      <wps:txbx>
                        <w:txbxContent>
                          <w:p w:rsidR="00983702" w:rsidRPr="0049186B" w:rsidRDefault="00983702">
                            <w:pPr>
                              <w:rPr>
                                <w:rFonts w:ascii="Arial" w:hAnsi="Arial" w:cs="Arial"/>
                                <w:b/>
                                <w:u w:val="single"/>
                              </w:rPr>
                            </w:pPr>
                            <w:r>
                              <w:rPr>
                                <w:rFonts w:ascii="Arial" w:hAnsi="Arial" w:cs="Arial"/>
                                <w:b/>
                                <w:u w:val="single"/>
                              </w:rPr>
                              <w:t>Human Resources Manager</w:t>
                            </w:r>
                          </w:p>
                          <w:p w:rsidR="00983702" w:rsidRPr="00983702" w:rsidRDefault="00983702">
                            <w:pPr>
                              <w:rPr>
                                <w:rFonts w:ascii="Arial" w:hAnsi="Arial" w:cs="Arial"/>
                              </w:rPr>
                            </w:pPr>
                          </w:p>
                          <w:p w:rsidR="00983702" w:rsidRPr="00983702" w:rsidRDefault="00DD1E66" w:rsidP="00DD1E66">
                            <w:pPr>
                              <w:rPr>
                                <w:rFonts w:ascii="Arial" w:hAnsi="Arial" w:cs="Arial"/>
                                <w:bCs/>
                              </w:rPr>
                            </w:pPr>
                            <w:r>
                              <w:rPr>
                                <w:rFonts w:ascii="Arial" w:hAnsi="Arial" w:cs="Arial"/>
                                <w:bCs/>
                              </w:rPr>
                              <w:t>Secondment - Un</w:t>
                            </w:r>
                            <w:r w:rsidR="006D4A03">
                              <w:rPr>
                                <w:rFonts w:ascii="Arial" w:hAnsi="Arial" w:cs="Arial"/>
                                <w:bCs/>
                              </w:rPr>
                              <w:t>til 31</w:t>
                            </w:r>
                            <w:r w:rsidR="006D4A03" w:rsidRPr="006D4A03">
                              <w:rPr>
                                <w:rFonts w:ascii="Arial" w:hAnsi="Arial" w:cs="Arial"/>
                                <w:bCs/>
                                <w:vertAlign w:val="superscript"/>
                              </w:rPr>
                              <w:t>st</w:t>
                            </w:r>
                            <w:r w:rsidR="006D4A03">
                              <w:rPr>
                                <w:rFonts w:ascii="Arial" w:hAnsi="Arial" w:cs="Arial"/>
                                <w:bCs/>
                              </w:rPr>
                              <w:t xml:space="preserve"> December 2018 with the possibility of </w:t>
                            </w:r>
                            <w:r>
                              <w:rPr>
                                <w:rFonts w:ascii="Arial" w:hAnsi="Arial" w:cs="Arial"/>
                                <w:bCs/>
                              </w:rPr>
                              <w:t>an extension, subject to the agreement of all parties.</w:t>
                            </w:r>
                          </w:p>
                          <w:p w:rsidR="00983702" w:rsidRDefault="0098370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245.05pt;margin-top:.45pt;width:296.25pt;height:90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">
                <v:textbox>
                  <w:txbxContent>
                    <w:p w:rsidR="00983702" w:rsidRPr="0049186B" w:rsidRDefault="00983702">
                      <w:pPr>
                        <w:rPr>
                          <w:rFonts w:ascii="Arial" w:hAnsi="Arial" w:cs="Arial"/>
                          <w:b/>
                          <w:u w:val="single"/>
                        </w:rPr>
                      </w:pPr>
                      <w:r>
                        <w:rPr>
                          <w:rFonts w:ascii="Arial" w:hAnsi="Arial" w:cs="Arial"/>
                          <w:b/>
                          <w:u w:val="single"/>
                        </w:rPr>
                        <w:t>Human Resources Manager</w:t>
                      </w:r>
                    </w:p>
                    <w:p w:rsidR="00983702" w:rsidRPr="00983702" w:rsidRDefault="00983702">
                      <w:pPr>
                        <w:rPr>
                          <w:rFonts w:ascii="Arial" w:hAnsi="Arial" w:cs="Arial"/>
                        </w:rPr>
                      </w:pPr>
                    </w:p>
                    <w:p w:rsidR="00983702" w:rsidRPr="00983702" w:rsidRDefault="00DD1E66" w:rsidP="00DD1E66">
                      <w:pPr>
                        <w:rPr>
                          <w:rFonts w:ascii="Arial" w:hAnsi="Arial" w:cs="Arial"/>
                          <w:bCs/>
                        </w:rPr>
                      </w:pPr>
                      <w:r>
                        <w:rPr>
                          <w:rFonts w:ascii="Arial" w:hAnsi="Arial" w:cs="Arial"/>
                          <w:bCs/>
                        </w:rPr>
                        <w:t>Secondment - Un</w:t>
                      </w:r>
                      <w:r w:rsidR="006D4A03">
                        <w:rPr>
                          <w:rFonts w:ascii="Arial" w:hAnsi="Arial" w:cs="Arial"/>
                          <w:bCs/>
                        </w:rPr>
                        <w:t>til 31</w:t>
                      </w:r>
                      <w:r w:rsidR="006D4A03" w:rsidRPr="006D4A03">
                        <w:rPr>
                          <w:rFonts w:ascii="Arial" w:hAnsi="Arial" w:cs="Arial"/>
                          <w:bCs/>
                          <w:vertAlign w:val="superscript"/>
                        </w:rPr>
                        <w:t>st</w:t>
                      </w:r>
                      <w:r w:rsidR="006D4A03">
                        <w:rPr>
                          <w:rFonts w:ascii="Arial" w:hAnsi="Arial" w:cs="Arial"/>
                          <w:bCs/>
                        </w:rPr>
                        <w:t xml:space="preserve"> December 2018 with the possibility of </w:t>
                      </w:r>
                      <w:r>
                        <w:rPr>
                          <w:rFonts w:ascii="Arial" w:hAnsi="Arial" w:cs="Arial"/>
                          <w:bCs/>
                        </w:rPr>
                        <w:t>an extension, subject to the agreement of all parties.</w:t>
                      </w:r>
                    </w:p>
                    <w:p w:rsidR="00983702" w:rsidRDefault="00983702">
                      <w:pPr>
                        <w:rPr>
                          <w:rFonts w:ascii="Arial" w:hAnsi="Arial" w:cs="Arial"/>
                        </w:rPr>
                      </w:pPr>
                    </w:p>
                  </w:txbxContent>
                </v:textbox>
                <w10:wrap anchorx="margin"/>
              </v:shape>
            </w:pict>
          </mc:Fallback>
        </mc:AlternateConten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2A0043" w:rsidRPr="00983702" w:rsidRDefault="002A0043">
      <w:pPr>
        <w:rPr>
          <w:rFonts w:ascii="Arial" w:hAnsi="Arial" w:cs="Arial"/>
          <w:b/>
          <w:bCs/>
        </w:rPr>
      </w:pPr>
      <w:r w:rsidRPr="00983702">
        <w:rPr>
          <w:rFonts w:ascii="Arial" w:hAnsi="Arial" w:cs="Arial"/>
          <w:b/>
          <w:bCs/>
        </w:rPr>
        <w:t>2.  Details of hosting opportunity</w:t>
      </w:r>
    </w:p>
    <w:p w:rsidR="002A0043" w:rsidRDefault="002A0043">
      <w:pPr>
        <w:rPr>
          <w:b/>
          <w:bCs/>
        </w:rPr>
      </w:pPr>
    </w:p>
    <w:p w:rsidR="009A504C" w:rsidRPr="00983702" w:rsidRDefault="002A0043">
      <w:pPr>
        <w:rPr>
          <w:rFonts w:ascii="Arial" w:hAnsi="Arial" w:cs="Arial"/>
        </w:rPr>
      </w:pPr>
      <w:r w:rsidRPr="00983702">
        <w:rPr>
          <w:rFonts w:ascii="Arial" w:hAnsi="Arial" w:cs="Arial"/>
        </w:rPr>
        <w:t xml:space="preserve">      Description of opportunity</w:t>
      </w:r>
    </w:p>
    <w:p w:rsidR="002A0043" w:rsidRDefault="00E02FFF">
      <w:r>
        <w:rPr>
          <w:noProof/>
          <w:sz w:val="20"/>
          <w:lang w:eastAsia="en-GB"/>
        </w:rPr>
        <mc:AlternateContent>
          <mc:Choice Requires="wps">
            <w:drawing>
              <wp:anchor distT="0" distB="0" distL="114300" distR="114300" simplePos="0" relativeHeight="251656704" behindDoc="0" locked="0" layoutInCell="1" allowOverlap="1">
                <wp:simplePos x="0" y="0"/>
                <wp:positionH relativeFrom="column">
                  <wp:posOffset>177800</wp:posOffset>
                </wp:positionH>
                <wp:positionV relativeFrom="paragraph">
                  <wp:posOffset>111760</wp:posOffset>
                </wp:positionV>
                <wp:extent cx="5074920" cy="2963333"/>
                <wp:effectExtent l="0" t="0" r="11430" b="279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2963333"/>
                        </a:xfrm>
                        <a:prstGeom prst="rect">
                          <a:avLst/>
                        </a:prstGeom>
                        <a:solidFill>
                          <a:srgbClr val="FFFFFF"/>
                        </a:solidFill>
                        <a:ln w="9525">
                          <a:solidFill>
                            <a:srgbClr val="000000"/>
                          </a:solidFill>
                          <a:miter lim="800000"/>
                          <a:headEnd/>
                          <a:tailEnd/>
                        </a:ln>
                      </wps:spPr>
                      <wps:txbx>
                        <w:txbxContent>
                          <w:p w:rsidR="00983702" w:rsidRPr="006B59F8" w:rsidRDefault="00983702">
                            <w:pPr>
                              <w:rPr>
                                <w:rFonts w:ascii="Arial" w:hAnsi="Arial" w:cs="Arial"/>
                                <w:b/>
                                <w:u w:val="single"/>
                              </w:rPr>
                            </w:pPr>
                            <w:r>
                              <w:rPr>
                                <w:rFonts w:ascii="Arial" w:hAnsi="Arial" w:cs="Arial"/>
                                <w:b/>
                                <w:u w:val="single"/>
                              </w:rPr>
                              <w:t>Human Resources Manager</w:t>
                            </w:r>
                          </w:p>
                          <w:p w:rsidR="00983702" w:rsidRPr="006B59F8" w:rsidRDefault="00983702">
                            <w:pPr>
                              <w:rPr>
                                <w:rFonts w:ascii="Arial" w:hAnsi="Arial" w:cs="Arial"/>
                                <w:b/>
                                <w:u w:val="single"/>
                              </w:rPr>
                            </w:pPr>
                          </w:p>
                          <w:p w:rsidR="00983702" w:rsidRPr="006B59F8" w:rsidRDefault="00983702" w:rsidP="00590217">
                            <w:pPr>
                              <w:rPr>
                                <w:rFonts w:ascii="Arial" w:hAnsi="Arial" w:cs="Arial"/>
                                <w:b/>
                              </w:rPr>
                            </w:pPr>
                            <w:r w:rsidRPr="006B59F8">
                              <w:rPr>
                                <w:rFonts w:ascii="Arial" w:hAnsi="Arial" w:cs="Arial"/>
                                <w:b/>
                              </w:rPr>
                              <w:t>BACKGROUND</w:t>
                            </w:r>
                          </w:p>
                          <w:p w:rsidR="00983702" w:rsidRPr="006B59F8" w:rsidRDefault="00983702" w:rsidP="007C08B6">
                            <w:pPr>
                              <w:rPr>
                                <w:rFonts w:ascii="Arial" w:hAnsi="Arial" w:cs="Arial"/>
                                <w:b/>
                              </w:rPr>
                            </w:pPr>
                          </w:p>
                          <w:p w:rsidR="00983702" w:rsidRPr="00983702" w:rsidRDefault="00983702" w:rsidP="007C08B6">
                            <w:pPr>
                              <w:pStyle w:val="NormalWeb"/>
                              <w:rPr>
                                <w:rFonts w:ascii="Arial" w:hAnsi="Arial" w:cs="Arial"/>
                                <w:color w:val="000000" w:themeColor="text1"/>
                                <w:sz w:val="24"/>
                                <w:szCs w:val="24"/>
                              </w:rPr>
                            </w:pPr>
                            <w:r w:rsidRPr="00983702">
                              <w:rPr>
                                <w:rFonts w:ascii="Arial" w:hAnsi="Arial" w:cs="Arial"/>
                                <w:color w:val="000000" w:themeColor="text1"/>
                                <w:sz w:val="24"/>
                                <w:szCs w:val="24"/>
                              </w:rPr>
                              <w:t>On the 1st April 2015 Lisburn &amp; Castlereagh City Council assumed responsibility for the new Council area, following the amalgamation of Lisburn City Council and Castlereagh Borough Council.</w:t>
                            </w:r>
                          </w:p>
                          <w:p w:rsidR="00983702" w:rsidRPr="00983702" w:rsidRDefault="00983702" w:rsidP="007C08B6">
                            <w:pPr>
                              <w:pStyle w:val="NormalWeb"/>
                              <w:rPr>
                                <w:rFonts w:ascii="Arial" w:hAnsi="Arial" w:cs="Arial"/>
                                <w:color w:val="000000" w:themeColor="text1"/>
                                <w:sz w:val="24"/>
                                <w:szCs w:val="24"/>
                              </w:rPr>
                            </w:pPr>
                            <w:r w:rsidRPr="00983702">
                              <w:rPr>
                                <w:rFonts w:ascii="Arial" w:hAnsi="Arial" w:cs="Arial"/>
                                <w:color w:val="000000" w:themeColor="text1"/>
                                <w:sz w:val="24"/>
                                <w:szCs w:val="24"/>
                              </w:rPr>
                              <w:t>The Council, made up of 40 Elected Members, represents 140,205 residents in 58,868 homes and covers an area of nearly 200 square miles.</w:t>
                            </w:r>
                          </w:p>
                          <w:p w:rsidR="00983702" w:rsidRDefault="00983702" w:rsidP="007C08B6">
                            <w:pPr>
                              <w:pStyle w:val="NormalWeb"/>
                              <w:rPr>
                                <w:rFonts w:ascii="Arial" w:hAnsi="Arial" w:cs="Arial"/>
                                <w:color w:val="000000" w:themeColor="text1"/>
                                <w:sz w:val="24"/>
                                <w:szCs w:val="24"/>
                              </w:rPr>
                            </w:pPr>
                            <w:r w:rsidRPr="00983702">
                              <w:rPr>
                                <w:rFonts w:ascii="Arial" w:hAnsi="Arial" w:cs="Arial"/>
                                <w:color w:val="000000" w:themeColor="text1"/>
                                <w:sz w:val="24"/>
                                <w:szCs w:val="24"/>
                              </w:rPr>
                              <w:t>Lisburn and Castlereagh City Council lies in the South East of Northern Ireland.  It borders Belfast City Council, Armagh City, Banbridge and Craigavon Borough Council, Antrim and Newtownabbey Borough Council, Ards and North Down Council and Newry, Mourne and Down</w:t>
                            </w:r>
                            <w:r w:rsidR="005F339C">
                              <w:rPr>
                                <w:rFonts w:ascii="Arial" w:hAnsi="Arial" w:cs="Arial"/>
                                <w:color w:val="000000" w:themeColor="text1"/>
                                <w:sz w:val="24"/>
                                <w:szCs w:val="24"/>
                              </w:rPr>
                              <w:t>.</w:t>
                            </w:r>
                          </w:p>
                          <w:p w:rsidR="005F339C" w:rsidRDefault="005F339C" w:rsidP="007C08B6">
                            <w:pPr>
                              <w:pStyle w:val="NormalWeb"/>
                              <w:rPr>
                                <w:rFonts w:ascii="Arial" w:hAnsi="Arial" w:cs="Arial"/>
                                <w:color w:val="000000" w:themeColor="text1"/>
                                <w:sz w:val="24"/>
                                <w:szCs w:val="24"/>
                              </w:rPr>
                            </w:pPr>
                          </w:p>
                          <w:p w:rsidR="005F339C" w:rsidRPr="00983702" w:rsidRDefault="005F339C" w:rsidP="007C08B6">
                            <w:pPr>
                              <w:pStyle w:val="NormalWeb"/>
                              <w:rPr>
                                <w:rFonts w:ascii="Arial" w:hAnsi="Arial" w:cs="Arial"/>
                                <w:sz w:val="24"/>
                                <w:szCs w:val="24"/>
                              </w:rPr>
                            </w:pPr>
                          </w:p>
                          <w:p w:rsidR="00983702" w:rsidRPr="0023696F" w:rsidRDefault="00983702" w:rsidP="0023696F">
                            <w:pPr>
                              <w:pStyle w:val="NormalWeb"/>
                              <w:rPr>
                                <w:rFonts w:ascii="Arial" w:hAnsi="Arial" w:cs="Arial"/>
                                <w:sz w:val="24"/>
                                <w:szCs w:val="24"/>
                              </w:rPr>
                            </w:pPr>
                          </w:p>
                          <w:p w:rsidR="00983702" w:rsidRPr="00590217" w:rsidRDefault="00983702">
                            <w:pPr>
                              <w:rPr>
                                <w:rFonts w:ascii="Arial" w:hAnsi="Arial" w:cs="Arial"/>
                                <w:b/>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14pt;margin-top:8.8pt;width:399.6pt;height:23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">
                <v:textbox>
                  <w:txbxContent>
                    <w:p w:rsidR="00983702" w:rsidRPr="006B59F8" w:rsidRDefault="00983702">
                      <w:pPr>
                        <w:rPr>
                          <w:rFonts w:ascii="Arial" w:hAnsi="Arial" w:cs="Arial"/>
                          <w:b/>
                          <w:u w:val="single"/>
                        </w:rPr>
                      </w:pPr>
                      <w:r>
                        <w:rPr>
                          <w:rFonts w:ascii="Arial" w:hAnsi="Arial" w:cs="Arial"/>
                          <w:b/>
                          <w:u w:val="single"/>
                        </w:rPr>
                        <w:t>Human Resources Manager</w:t>
                      </w:r>
                    </w:p>
                    <w:p w:rsidR="00983702" w:rsidRPr="006B59F8" w:rsidRDefault="00983702">
                      <w:pPr>
                        <w:rPr>
                          <w:rFonts w:ascii="Arial" w:hAnsi="Arial" w:cs="Arial"/>
                          <w:b/>
                          <w:u w:val="single"/>
                        </w:rPr>
                      </w:pPr>
                    </w:p>
                    <w:p w:rsidR="00983702" w:rsidRPr="006B59F8" w:rsidRDefault="00983702" w:rsidP="00590217">
                      <w:pPr>
                        <w:rPr>
                          <w:rFonts w:ascii="Arial" w:hAnsi="Arial" w:cs="Arial"/>
                          <w:b/>
                        </w:rPr>
                      </w:pPr>
                      <w:r w:rsidRPr="006B59F8">
                        <w:rPr>
                          <w:rFonts w:ascii="Arial" w:hAnsi="Arial" w:cs="Arial"/>
                          <w:b/>
                        </w:rPr>
                        <w:t>BACKGROUND</w:t>
                      </w:r>
                    </w:p>
                    <w:p w:rsidR="00983702" w:rsidRPr="006B59F8" w:rsidRDefault="00983702" w:rsidP="007C08B6">
                      <w:pPr>
                        <w:rPr>
                          <w:rFonts w:ascii="Arial" w:hAnsi="Arial" w:cs="Arial"/>
                          <w:b/>
                        </w:rPr>
                      </w:pPr>
                    </w:p>
                    <w:p w:rsidR="00983702" w:rsidRPr="00983702" w:rsidRDefault="00983702" w:rsidP="007C08B6">
                      <w:pPr>
                        <w:pStyle w:val="NormalWeb"/>
                        <w:rPr>
                          <w:rFonts w:ascii="Arial" w:hAnsi="Arial" w:cs="Arial"/>
                          <w:color w:val="000000" w:themeColor="text1"/>
                          <w:sz w:val="24"/>
                          <w:szCs w:val="24"/>
                        </w:rPr>
                      </w:pPr>
                      <w:r w:rsidRPr="00983702">
                        <w:rPr>
                          <w:rFonts w:ascii="Arial" w:hAnsi="Arial" w:cs="Arial"/>
                          <w:color w:val="000000" w:themeColor="text1"/>
                          <w:sz w:val="24"/>
                          <w:szCs w:val="24"/>
                        </w:rPr>
                        <w:t>On the 1st April 2015 Lisburn &amp; Castlereagh City Council assumed responsibility for the new Council area, following the amalgamation of Lisburn City Council and Castlereagh Borough Council.</w:t>
                      </w:r>
                    </w:p>
                    <w:p w:rsidR="00983702" w:rsidRPr="00983702" w:rsidRDefault="00983702" w:rsidP="007C08B6">
                      <w:pPr>
                        <w:pStyle w:val="NormalWeb"/>
                        <w:rPr>
                          <w:rFonts w:ascii="Arial" w:hAnsi="Arial" w:cs="Arial"/>
                          <w:color w:val="000000" w:themeColor="text1"/>
                          <w:sz w:val="24"/>
                          <w:szCs w:val="24"/>
                        </w:rPr>
                      </w:pPr>
                      <w:r w:rsidRPr="00983702">
                        <w:rPr>
                          <w:rFonts w:ascii="Arial" w:hAnsi="Arial" w:cs="Arial"/>
                          <w:color w:val="000000" w:themeColor="text1"/>
                          <w:sz w:val="24"/>
                          <w:szCs w:val="24"/>
                        </w:rPr>
                        <w:t>The Council, made up of 40 Elected Members, represents 140,205 residents in 58,868 homes and covers an area of nearly 200 square miles.</w:t>
                      </w:r>
                    </w:p>
                    <w:p w:rsidR="00983702" w:rsidRDefault="00983702" w:rsidP="007C08B6">
                      <w:pPr>
                        <w:pStyle w:val="NormalWeb"/>
                        <w:rPr>
                          <w:rFonts w:ascii="Arial" w:hAnsi="Arial" w:cs="Arial"/>
                          <w:color w:val="000000" w:themeColor="text1"/>
                          <w:sz w:val="24"/>
                          <w:szCs w:val="24"/>
                        </w:rPr>
                      </w:pPr>
                      <w:r w:rsidRPr="00983702">
                        <w:rPr>
                          <w:rFonts w:ascii="Arial" w:hAnsi="Arial" w:cs="Arial"/>
                          <w:color w:val="000000" w:themeColor="text1"/>
                          <w:sz w:val="24"/>
                          <w:szCs w:val="24"/>
                        </w:rPr>
                        <w:t>Lisburn and Castlereagh City Council lies in the South East of Northern Ireland.  It borders Belfast City Council, Armagh City, Banbridge and Craigavon Borough Council, Antrim and Newtownabbey Borough Council, Ards and North Down Council and Newry, Mourne and Down</w:t>
                      </w:r>
                      <w:r w:rsidR="005F339C">
                        <w:rPr>
                          <w:rFonts w:ascii="Arial" w:hAnsi="Arial" w:cs="Arial"/>
                          <w:color w:val="000000" w:themeColor="text1"/>
                          <w:sz w:val="24"/>
                          <w:szCs w:val="24"/>
                        </w:rPr>
                        <w:t>.</w:t>
                      </w:r>
                    </w:p>
                    <w:p w:rsidR="005F339C" w:rsidRDefault="005F339C" w:rsidP="007C08B6">
                      <w:pPr>
                        <w:pStyle w:val="NormalWeb"/>
                        <w:rPr>
                          <w:rFonts w:ascii="Arial" w:hAnsi="Arial" w:cs="Arial"/>
                          <w:color w:val="000000" w:themeColor="text1"/>
                          <w:sz w:val="24"/>
                          <w:szCs w:val="24"/>
                        </w:rPr>
                      </w:pPr>
                    </w:p>
                    <w:p w:rsidR="005F339C" w:rsidRPr="00983702" w:rsidRDefault="005F339C" w:rsidP="007C08B6">
                      <w:pPr>
                        <w:pStyle w:val="NormalWeb"/>
                        <w:rPr>
                          <w:rFonts w:ascii="Arial" w:hAnsi="Arial" w:cs="Arial"/>
                          <w:sz w:val="24"/>
                          <w:szCs w:val="24"/>
                        </w:rPr>
                      </w:pPr>
                    </w:p>
                    <w:p w:rsidR="00983702" w:rsidRPr="0023696F" w:rsidRDefault="00983702" w:rsidP="0023696F">
                      <w:pPr>
                        <w:pStyle w:val="NormalWeb"/>
                        <w:rPr>
                          <w:rFonts w:ascii="Arial" w:hAnsi="Arial" w:cs="Arial"/>
                          <w:sz w:val="24"/>
                          <w:szCs w:val="24"/>
                        </w:rPr>
                      </w:pPr>
                    </w:p>
                    <w:p w:rsidR="00983702" w:rsidRPr="00590217" w:rsidRDefault="00983702">
                      <w:pPr>
                        <w:rPr>
                          <w:rFonts w:ascii="Arial" w:hAnsi="Arial" w:cs="Arial"/>
                          <w:b/>
                          <w:sz w:val="20"/>
                          <w:szCs w:val="20"/>
                          <w:u w:val="single"/>
                        </w:rPr>
                      </w:pPr>
                    </w:p>
                  </w:txbxContent>
                </v:textbox>
              </v:shape>
            </w:pict>
          </mc:Fallback>
        </mc:AlternateContent>
      </w:r>
      <w:r w:rsidR="002A0043">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590217" w:rsidRDefault="00590217"/>
    <w:p w:rsidR="00590217" w:rsidRDefault="00590217"/>
    <w:p w:rsidR="00590217" w:rsidRDefault="00590217"/>
    <w:p w:rsidR="00590217" w:rsidRDefault="00590217"/>
    <w:p w:rsidR="00590217" w:rsidRDefault="00590217"/>
    <w:p w:rsidR="002A0043" w:rsidRDefault="002A0043"/>
    <w:p w:rsidR="00590217" w:rsidRDefault="00590217"/>
    <w:p w:rsidR="00590217" w:rsidRDefault="00590217"/>
    <w:p w:rsidR="00590217" w:rsidRDefault="00590217"/>
    <w:p w:rsidR="00983702" w:rsidRDefault="00983702"/>
    <w:p w:rsidR="00DD1E66" w:rsidRDefault="00DD1E66"/>
    <w:p w:rsidR="00B041B4" w:rsidRPr="00983702" w:rsidRDefault="007C08B6">
      <w:pPr>
        <w:rPr>
          <w:rFonts w:ascii="Arial" w:hAnsi="Arial" w:cs="Arial"/>
        </w:rPr>
      </w:pPr>
      <w:r w:rsidRPr="00983702">
        <w:rPr>
          <w:rFonts w:ascii="Arial" w:hAnsi="Arial" w:cs="Arial"/>
          <w:noProof/>
          <w:lang w:eastAsia="en-GB"/>
        </w:rPr>
        <mc:AlternateContent>
          <mc:Choice Requires="wps">
            <w:drawing>
              <wp:anchor distT="45720" distB="45720" distL="114300" distR="114300" simplePos="0" relativeHeight="251667968" behindDoc="0" locked="0" layoutInCell="1" allowOverlap="1" wp14:anchorId="1E5B1AB0" wp14:editId="281B94B3">
                <wp:simplePos x="0" y="0"/>
                <wp:positionH relativeFrom="margin">
                  <wp:align>right</wp:align>
                </wp:positionH>
                <wp:positionV relativeFrom="paragraph">
                  <wp:posOffset>362585</wp:posOffset>
                </wp:positionV>
                <wp:extent cx="5065395" cy="3869055"/>
                <wp:effectExtent l="0" t="0" r="2095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5395" cy="3869267"/>
                        </a:xfrm>
                        <a:prstGeom prst="rect">
                          <a:avLst/>
                        </a:prstGeom>
                        <a:solidFill>
                          <a:srgbClr val="FFFFFF"/>
                        </a:solidFill>
                        <a:ln w="9525">
                          <a:solidFill>
                            <a:srgbClr val="000000"/>
                          </a:solidFill>
                          <a:miter lim="800000"/>
                          <a:headEnd/>
                          <a:tailEnd/>
                        </a:ln>
                      </wps:spPr>
                      <wps:txbx>
                        <w:txbxContent>
                          <w:p w:rsidR="00983702" w:rsidRPr="00983702" w:rsidRDefault="00983702" w:rsidP="00DD1E66">
                            <w:pPr>
                              <w:rPr>
                                <w:rFonts w:ascii="Helvetica" w:hAnsi="Helvetica"/>
                              </w:rPr>
                            </w:pPr>
                            <w:r w:rsidRPr="00983702">
                              <w:rPr>
                                <w:rFonts w:ascii="Helvetica" w:hAnsi="Helvetica"/>
                              </w:rPr>
                              <w:t>As a member of the HR &amp; OD Management Team the post holder will be required to:</w:t>
                            </w:r>
                          </w:p>
                          <w:p w:rsidR="00983702" w:rsidRPr="00983702" w:rsidRDefault="00983702" w:rsidP="00DD1E66">
                            <w:pPr>
                              <w:rPr>
                                <w:rFonts w:ascii="Helvetica" w:hAnsi="Helvetica"/>
                              </w:rPr>
                            </w:pPr>
                          </w:p>
                          <w:p w:rsidR="00983702" w:rsidRPr="00DD1E66" w:rsidRDefault="00983702" w:rsidP="00DD1E66">
                            <w:pPr>
                              <w:pStyle w:val="ListParagraph"/>
                              <w:numPr>
                                <w:ilvl w:val="0"/>
                                <w:numId w:val="15"/>
                              </w:numPr>
                              <w:spacing w:after="0" w:line="240" w:lineRule="auto"/>
                              <w:ind w:left="714" w:hanging="357"/>
                              <w:rPr>
                                <w:rFonts w:ascii="Arial" w:hAnsi="Arial" w:cs="Arial"/>
                                <w:sz w:val="24"/>
                                <w:szCs w:val="24"/>
                              </w:rPr>
                            </w:pPr>
                            <w:r w:rsidRPr="00983702">
                              <w:rPr>
                                <w:rFonts w:ascii="Helvetica" w:hAnsi="Helvetica"/>
                                <w:sz w:val="24"/>
                                <w:szCs w:val="24"/>
                              </w:rPr>
                              <w:t xml:space="preserve">Manage and develop a high quality HR &amp; OD service to the Council in support of the corporate plan and strategic workforce plan. </w:t>
                            </w:r>
                          </w:p>
                          <w:p w:rsidR="00DD1E66" w:rsidRPr="00983702" w:rsidRDefault="00DD1E66" w:rsidP="00DD1E66">
                            <w:pPr>
                              <w:pStyle w:val="ListParagraph"/>
                              <w:spacing w:after="0" w:line="240" w:lineRule="auto"/>
                              <w:ind w:left="714"/>
                              <w:rPr>
                                <w:rFonts w:ascii="Arial" w:hAnsi="Arial" w:cs="Arial"/>
                                <w:sz w:val="24"/>
                                <w:szCs w:val="24"/>
                              </w:rPr>
                            </w:pPr>
                          </w:p>
                          <w:p w:rsidR="00983702" w:rsidRPr="00DD1E66" w:rsidRDefault="00983702" w:rsidP="00DD1E66">
                            <w:pPr>
                              <w:pStyle w:val="ListParagraph"/>
                              <w:numPr>
                                <w:ilvl w:val="0"/>
                                <w:numId w:val="15"/>
                              </w:numPr>
                              <w:spacing w:after="0" w:line="240" w:lineRule="auto"/>
                              <w:ind w:left="714" w:hanging="357"/>
                              <w:rPr>
                                <w:rFonts w:ascii="Arial" w:hAnsi="Arial" w:cs="Arial"/>
                                <w:sz w:val="24"/>
                                <w:szCs w:val="24"/>
                              </w:rPr>
                            </w:pPr>
                            <w:r w:rsidRPr="00983702">
                              <w:rPr>
                                <w:rFonts w:ascii="Helvetica" w:hAnsi="Helvetica"/>
                                <w:sz w:val="24"/>
                                <w:szCs w:val="24"/>
                              </w:rPr>
                              <w:t>Provide a generalist Human Resources role at a strategic level to develop, manage and co-ordinate all employee resourcing, compensation and benefits, workforce analysis, information systems and data record management activities.</w:t>
                            </w:r>
                          </w:p>
                          <w:p w:rsidR="00DD1E66" w:rsidRPr="00DD1E66" w:rsidRDefault="00DD1E66" w:rsidP="00DD1E66">
                            <w:pPr>
                              <w:rPr>
                                <w:rFonts w:ascii="Arial" w:hAnsi="Arial" w:cs="Arial"/>
                              </w:rPr>
                            </w:pPr>
                          </w:p>
                          <w:p w:rsidR="00983702" w:rsidRPr="00DD1E66" w:rsidRDefault="00983702" w:rsidP="00DD1E66">
                            <w:pPr>
                              <w:pStyle w:val="ListParagraph"/>
                              <w:numPr>
                                <w:ilvl w:val="0"/>
                                <w:numId w:val="15"/>
                              </w:numPr>
                              <w:spacing w:after="0" w:line="240" w:lineRule="auto"/>
                              <w:ind w:left="714" w:hanging="357"/>
                              <w:rPr>
                                <w:rFonts w:ascii="Arial" w:hAnsi="Arial" w:cs="Arial"/>
                                <w:sz w:val="24"/>
                                <w:szCs w:val="24"/>
                              </w:rPr>
                            </w:pPr>
                            <w:r w:rsidRPr="00983702">
                              <w:rPr>
                                <w:rFonts w:ascii="Helvetica" w:hAnsi="Helvetica"/>
                                <w:sz w:val="24"/>
                                <w:szCs w:val="24"/>
                              </w:rPr>
                              <w:t>To operate in a dynamic and changing environment, recommending creative solutions to HR &amp; OD issues and challenges, and provide professional advice and assistance on innovative HR &amp; OD practice</w:t>
                            </w:r>
                            <w:r w:rsidR="00DD1E66">
                              <w:rPr>
                                <w:rFonts w:ascii="Helvetica" w:hAnsi="Helvetica"/>
                                <w:sz w:val="24"/>
                                <w:szCs w:val="24"/>
                              </w:rPr>
                              <w:t>.</w:t>
                            </w:r>
                            <w:r w:rsidRPr="00983702">
                              <w:rPr>
                                <w:rFonts w:ascii="Helvetica" w:hAnsi="Helvetica"/>
                                <w:sz w:val="24"/>
                                <w:szCs w:val="24"/>
                              </w:rPr>
                              <w:t xml:space="preserve"> </w:t>
                            </w:r>
                          </w:p>
                          <w:p w:rsidR="00DD1E66" w:rsidRPr="00DD1E66" w:rsidRDefault="00DD1E66" w:rsidP="00DD1E66">
                            <w:pPr>
                              <w:rPr>
                                <w:rFonts w:ascii="Arial" w:hAnsi="Arial" w:cs="Arial"/>
                              </w:rPr>
                            </w:pPr>
                          </w:p>
                          <w:p w:rsidR="00983702" w:rsidRPr="00983702" w:rsidRDefault="00983702" w:rsidP="00DD1E66">
                            <w:pPr>
                              <w:pStyle w:val="ListParagraph"/>
                              <w:numPr>
                                <w:ilvl w:val="0"/>
                                <w:numId w:val="15"/>
                              </w:numPr>
                              <w:spacing w:after="0" w:line="240" w:lineRule="auto"/>
                              <w:ind w:left="714" w:hanging="357"/>
                              <w:rPr>
                                <w:rFonts w:ascii="Arial" w:hAnsi="Arial" w:cs="Arial"/>
                                <w:sz w:val="24"/>
                                <w:szCs w:val="24"/>
                              </w:rPr>
                            </w:pPr>
                            <w:r w:rsidRPr="00983702">
                              <w:rPr>
                                <w:rFonts w:ascii="Helvetica" w:hAnsi="Helvetica"/>
                                <w:sz w:val="24"/>
                                <w:szCs w:val="24"/>
                              </w:rPr>
                              <w:t>Develop and review relevant policy work and act as a business partner for specified Council Directorate(s).</w:t>
                            </w:r>
                          </w:p>
                          <w:p w:rsidR="00983702" w:rsidRPr="003521C9" w:rsidRDefault="00983702" w:rsidP="00AA0C1A">
                            <w:pPr>
                              <w:pStyle w:val="ListParagraph"/>
                              <w:spacing w:after="0" w:line="240" w:lineRule="auto"/>
                              <w:ind w:left="0"/>
                              <w:rPr>
                                <w:rFonts w:ascii="Arial" w:eastAsia="Times New Roman"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B1AB0" id="_x0000_s1035" type="#_x0000_t202" style="position:absolute;margin-left:347.65pt;margin-top:28.55pt;width:398.85pt;height:304.65pt;z-index:2516679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">
                <v:textbox>
                  <w:txbxContent>
                    <w:p w:rsidR="00983702" w:rsidRPr="00983702" w:rsidRDefault="00983702" w:rsidP="00DD1E66">
                      <w:pPr>
                        <w:rPr>
                          <w:rFonts w:ascii="Helvetica" w:hAnsi="Helvetica"/>
                        </w:rPr>
                      </w:pPr>
                      <w:r w:rsidRPr="00983702">
                        <w:rPr>
                          <w:rFonts w:ascii="Helvetica" w:hAnsi="Helvetica"/>
                        </w:rPr>
                        <w:t>As a member of the HR &amp; OD Management Team the post holder will be required to:</w:t>
                      </w:r>
                    </w:p>
                    <w:p w:rsidR="00983702" w:rsidRPr="00983702" w:rsidRDefault="00983702" w:rsidP="00DD1E66">
                      <w:pPr>
                        <w:rPr>
                          <w:rFonts w:ascii="Helvetica" w:hAnsi="Helvetica"/>
                        </w:rPr>
                      </w:pPr>
                    </w:p>
                    <w:p w:rsidR="00983702" w:rsidRPr="00DD1E66" w:rsidRDefault="00983702" w:rsidP="00DD1E66">
                      <w:pPr>
                        <w:pStyle w:val="ListParagraph"/>
                        <w:numPr>
                          <w:ilvl w:val="0"/>
                          <w:numId w:val="15"/>
                        </w:numPr>
                        <w:spacing w:after="0" w:line="240" w:lineRule="auto"/>
                        <w:ind w:left="714" w:hanging="357"/>
                        <w:rPr>
                          <w:rFonts w:ascii="Arial" w:hAnsi="Arial" w:cs="Arial"/>
                          <w:sz w:val="24"/>
                          <w:szCs w:val="24"/>
                        </w:rPr>
                      </w:pPr>
                      <w:r w:rsidRPr="00983702">
                        <w:rPr>
                          <w:rFonts w:ascii="Helvetica" w:hAnsi="Helvetica"/>
                          <w:sz w:val="24"/>
                          <w:szCs w:val="24"/>
                        </w:rPr>
                        <w:t xml:space="preserve">Manage and develop a high quality HR &amp; OD service to the Council in support of the corporate plan and strategic workforce plan. </w:t>
                      </w:r>
                    </w:p>
                    <w:p w:rsidR="00DD1E66" w:rsidRPr="00983702" w:rsidRDefault="00DD1E66" w:rsidP="00DD1E66">
                      <w:pPr>
                        <w:pStyle w:val="ListParagraph"/>
                        <w:spacing w:after="0" w:line="240" w:lineRule="auto"/>
                        <w:ind w:left="714"/>
                        <w:rPr>
                          <w:rFonts w:ascii="Arial" w:hAnsi="Arial" w:cs="Arial"/>
                          <w:sz w:val="24"/>
                          <w:szCs w:val="24"/>
                        </w:rPr>
                      </w:pPr>
                    </w:p>
                    <w:p w:rsidR="00983702" w:rsidRPr="00DD1E66" w:rsidRDefault="00983702" w:rsidP="00DD1E66">
                      <w:pPr>
                        <w:pStyle w:val="ListParagraph"/>
                        <w:numPr>
                          <w:ilvl w:val="0"/>
                          <w:numId w:val="15"/>
                        </w:numPr>
                        <w:spacing w:after="0" w:line="240" w:lineRule="auto"/>
                        <w:ind w:left="714" w:hanging="357"/>
                        <w:rPr>
                          <w:rFonts w:ascii="Arial" w:hAnsi="Arial" w:cs="Arial"/>
                          <w:sz w:val="24"/>
                          <w:szCs w:val="24"/>
                        </w:rPr>
                      </w:pPr>
                      <w:r w:rsidRPr="00983702">
                        <w:rPr>
                          <w:rFonts w:ascii="Helvetica" w:hAnsi="Helvetica"/>
                          <w:sz w:val="24"/>
                          <w:szCs w:val="24"/>
                        </w:rPr>
                        <w:t>Provide a generalist Human Resources role at a strategic level to develop, manage and co-ordinate all employee resourcing, compensation and benefits, workforce analysis, information systems and data record management activities.</w:t>
                      </w:r>
                    </w:p>
                    <w:p w:rsidR="00DD1E66" w:rsidRPr="00DD1E66" w:rsidRDefault="00DD1E66" w:rsidP="00DD1E66">
                      <w:pPr>
                        <w:rPr>
                          <w:rFonts w:ascii="Arial" w:hAnsi="Arial" w:cs="Arial"/>
                        </w:rPr>
                      </w:pPr>
                    </w:p>
                    <w:p w:rsidR="00983702" w:rsidRPr="00DD1E66" w:rsidRDefault="00983702" w:rsidP="00DD1E66">
                      <w:pPr>
                        <w:pStyle w:val="ListParagraph"/>
                        <w:numPr>
                          <w:ilvl w:val="0"/>
                          <w:numId w:val="15"/>
                        </w:numPr>
                        <w:spacing w:after="0" w:line="240" w:lineRule="auto"/>
                        <w:ind w:left="714" w:hanging="357"/>
                        <w:rPr>
                          <w:rFonts w:ascii="Arial" w:hAnsi="Arial" w:cs="Arial"/>
                          <w:sz w:val="24"/>
                          <w:szCs w:val="24"/>
                        </w:rPr>
                      </w:pPr>
                      <w:r w:rsidRPr="00983702">
                        <w:rPr>
                          <w:rFonts w:ascii="Helvetica" w:hAnsi="Helvetica"/>
                          <w:sz w:val="24"/>
                          <w:szCs w:val="24"/>
                        </w:rPr>
                        <w:t>To operate in a dynamic and changing environment, recommending creative solutions to HR &amp; OD issues and challenges, and provide professional advice and assistance on innovative HR &amp; OD practice</w:t>
                      </w:r>
                      <w:r w:rsidR="00DD1E66">
                        <w:rPr>
                          <w:rFonts w:ascii="Helvetica" w:hAnsi="Helvetica"/>
                          <w:sz w:val="24"/>
                          <w:szCs w:val="24"/>
                        </w:rPr>
                        <w:t>.</w:t>
                      </w:r>
                      <w:r w:rsidRPr="00983702">
                        <w:rPr>
                          <w:rFonts w:ascii="Helvetica" w:hAnsi="Helvetica"/>
                          <w:sz w:val="24"/>
                          <w:szCs w:val="24"/>
                        </w:rPr>
                        <w:t xml:space="preserve"> </w:t>
                      </w:r>
                    </w:p>
                    <w:p w:rsidR="00DD1E66" w:rsidRPr="00DD1E66" w:rsidRDefault="00DD1E66" w:rsidP="00DD1E66">
                      <w:pPr>
                        <w:rPr>
                          <w:rFonts w:ascii="Arial" w:hAnsi="Arial" w:cs="Arial"/>
                        </w:rPr>
                      </w:pPr>
                    </w:p>
                    <w:p w:rsidR="00983702" w:rsidRPr="00983702" w:rsidRDefault="00983702" w:rsidP="00DD1E66">
                      <w:pPr>
                        <w:pStyle w:val="ListParagraph"/>
                        <w:numPr>
                          <w:ilvl w:val="0"/>
                          <w:numId w:val="15"/>
                        </w:numPr>
                        <w:spacing w:after="0" w:line="240" w:lineRule="auto"/>
                        <w:ind w:left="714" w:hanging="357"/>
                        <w:rPr>
                          <w:rFonts w:ascii="Arial" w:hAnsi="Arial" w:cs="Arial"/>
                          <w:sz w:val="24"/>
                          <w:szCs w:val="24"/>
                        </w:rPr>
                      </w:pPr>
                      <w:r w:rsidRPr="00983702">
                        <w:rPr>
                          <w:rFonts w:ascii="Helvetica" w:hAnsi="Helvetica"/>
                          <w:sz w:val="24"/>
                          <w:szCs w:val="24"/>
                        </w:rPr>
                        <w:t>Develop and review relevant policy work and act as a business partner for specified Council Directorate(s).</w:t>
                      </w:r>
                    </w:p>
                    <w:p w:rsidR="00983702" w:rsidRPr="003521C9" w:rsidRDefault="00983702" w:rsidP="00AA0C1A">
                      <w:pPr>
                        <w:pStyle w:val="ListParagraph"/>
                        <w:spacing w:after="0" w:line="240" w:lineRule="auto"/>
                        <w:ind w:left="0"/>
                        <w:rPr>
                          <w:rFonts w:ascii="Arial" w:eastAsia="Times New Roman" w:hAnsi="Arial" w:cs="Arial"/>
                          <w:sz w:val="20"/>
                          <w:szCs w:val="20"/>
                        </w:rPr>
                      </w:pPr>
                    </w:p>
                  </w:txbxContent>
                </v:textbox>
                <w10:wrap type="square" anchorx="margin"/>
              </v:shape>
            </w:pict>
          </mc:Fallback>
        </mc:AlternateContent>
      </w:r>
      <w:r w:rsidR="00983702">
        <w:rPr>
          <w:rFonts w:ascii="Arial" w:hAnsi="Arial" w:cs="Arial"/>
        </w:rPr>
        <w:t xml:space="preserve">    </w:t>
      </w:r>
      <w:r w:rsidR="00B041B4" w:rsidRPr="00983702">
        <w:rPr>
          <w:rFonts w:ascii="Arial" w:hAnsi="Arial" w:cs="Arial"/>
        </w:rPr>
        <w:t>Purpose of the Post</w:t>
      </w:r>
    </w:p>
    <w:p w:rsidR="00983702" w:rsidRDefault="00983702"/>
    <w:p w:rsidR="00DD1E66" w:rsidRDefault="00DD1E66"/>
    <w:p w:rsidR="00983702" w:rsidRDefault="00983702"/>
    <w:p w:rsidR="002A0043" w:rsidRPr="00983702" w:rsidRDefault="00C02029">
      <w:pPr>
        <w:rPr>
          <w:rFonts w:ascii="Arial" w:hAnsi="Arial" w:cs="Arial"/>
        </w:rPr>
      </w:pPr>
      <w:r>
        <w:rPr>
          <w:rFonts w:ascii="Arial" w:hAnsi="Arial" w:cs="Arial"/>
        </w:rPr>
        <w:lastRenderedPageBreak/>
        <w:t xml:space="preserve">     </w:t>
      </w:r>
      <w:r w:rsidR="002A0043" w:rsidRPr="00983702">
        <w:rPr>
          <w:rFonts w:ascii="Arial" w:hAnsi="Arial" w:cs="Arial"/>
        </w:rPr>
        <w:t xml:space="preserve">Main </w:t>
      </w:r>
      <w:r w:rsidR="002A65EF" w:rsidRPr="00983702">
        <w:rPr>
          <w:rFonts w:ascii="Arial" w:hAnsi="Arial" w:cs="Arial"/>
        </w:rPr>
        <w:t>duties and responsibilities will include:-</w:t>
      </w:r>
    </w:p>
    <w:p w:rsidR="00590217" w:rsidRDefault="00590217"/>
    <w:p w:rsidR="002A0043" w:rsidRDefault="00E02FFF">
      <w:r>
        <w:rPr>
          <w:noProof/>
          <w:sz w:val="20"/>
          <w:lang w:eastAsia="en-GB"/>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1905</wp:posOffset>
                </wp:positionV>
                <wp:extent cx="5055870" cy="8890000"/>
                <wp:effectExtent l="0" t="0" r="11430" b="2540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5870" cy="8890000"/>
                        </a:xfrm>
                        <a:prstGeom prst="rect">
                          <a:avLst/>
                        </a:prstGeom>
                        <a:solidFill>
                          <a:srgbClr val="FFFFFF"/>
                        </a:solidFill>
                        <a:ln w="9525">
                          <a:solidFill>
                            <a:srgbClr val="000000"/>
                          </a:solidFill>
                          <a:miter lim="800000"/>
                          <a:headEnd/>
                          <a:tailEnd/>
                        </a:ln>
                      </wps:spPr>
                      <wps:txbx>
                        <w:txbxContent>
                          <w:p w:rsidR="00983702" w:rsidRPr="00DD1E66" w:rsidRDefault="00983702" w:rsidP="00AA0C1A">
                            <w:pPr>
                              <w:rPr>
                                <w:rFonts w:ascii="Arial" w:hAnsi="Arial" w:cs="Arial"/>
                                <w:b/>
                              </w:rPr>
                            </w:pPr>
                          </w:p>
                          <w:p w:rsidR="00983702" w:rsidRPr="00DD1E66" w:rsidRDefault="00983702" w:rsidP="00DD1E66">
                            <w:pPr>
                              <w:pStyle w:val="ListParagraph"/>
                              <w:numPr>
                                <w:ilvl w:val="0"/>
                                <w:numId w:val="16"/>
                              </w:numPr>
                              <w:spacing w:after="0" w:line="240" w:lineRule="auto"/>
                              <w:ind w:left="426" w:hanging="426"/>
                              <w:rPr>
                                <w:rFonts w:ascii="Arial" w:hAnsi="Arial" w:cs="Arial"/>
                                <w:sz w:val="24"/>
                                <w:szCs w:val="24"/>
                              </w:rPr>
                            </w:pPr>
                            <w:r w:rsidRPr="00DD1E66">
                              <w:rPr>
                                <w:rFonts w:ascii="Arial" w:hAnsi="Arial" w:cs="Arial"/>
                                <w:sz w:val="24"/>
                                <w:szCs w:val="24"/>
                              </w:rPr>
                              <w:t xml:space="preserve">Manage develop and co-ordinate the resourcing and recruitment and selection process for all Council appointments in accordance with relevant procedures and associated employment legislation. </w:t>
                            </w:r>
                          </w:p>
                          <w:p w:rsidR="00983702" w:rsidRPr="00DD1E66" w:rsidRDefault="00983702" w:rsidP="00ED5B40">
                            <w:pPr>
                              <w:pStyle w:val="ListParagraph"/>
                              <w:spacing w:after="0" w:line="240" w:lineRule="auto"/>
                              <w:rPr>
                                <w:rFonts w:ascii="Arial" w:hAnsi="Arial" w:cs="Arial"/>
                                <w:sz w:val="24"/>
                                <w:szCs w:val="24"/>
                              </w:rPr>
                            </w:pPr>
                          </w:p>
                          <w:p w:rsidR="00983702" w:rsidRPr="00DD1E66" w:rsidRDefault="00983702" w:rsidP="00DD1E66">
                            <w:pPr>
                              <w:pStyle w:val="ListParagraph"/>
                              <w:numPr>
                                <w:ilvl w:val="0"/>
                                <w:numId w:val="16"/>
                              </w:numPr>
                              <w:spacing w:after="0" w:line="240" w:lineRule="auto"/>
                              <w:ind w:left="426" w:hanging="426"/>
                              <w:rPr>
                                <w:rFonts w:ascii="Arial" w:hAnsi="Arial" w:cs="Arial"/>
                                <w:sz w:val="24"/>
                                <w:szCs w:val="24"/>
                              </w:rPr>
                            </w:pPr>
                            <w:r w:rsidRPr="00DD1E66">
                              <w:rPr>
                                <w:rFonts w:ascii="Arial" w:hAnsi="Arial" w:cs="Arial"/>
                                <w:sz w:val="24"/>
                                <w:szCs w:val="24"/>
                              </w:rPr>
                              <w:t>Manage and coordinate the timely and accurate remuneration of Elected Member, Employees, workers and other groups.</w:t>
                            </w:r>
                          </w:p>
                          <w:p w:rsidR="00983702" w:rsidRPr="00DD1E66" w:rsidRDefault="00983702" w:rsidP="00ED5B40">
                            <w:pPr>
                              <w:rPr>
                                <w:rFonts w:ascii="Arial" w:hAnsi="Arial" w:cs="Arial"/>
                              </w:rPr>
                            </w:pPr>
                          </w:p>
                          <w:p w:rsidR="00983702" w:rsidRPr="00DD1E66" w:rsidRDefault="00983702" w:rsidP="00DD1E66">
                            <w:pPr>
                              <w:pStyle w:val="ListParagraph"/>
                              <w:numPr>
                                <w:ilvl w:val="0"/>
                                <w:numId w:val="16"/>
                              </w:numPr>
                              <w:spacing w:after="0" w:line="240" w:lineRule="auto"/>
                              <w:ind w:left="426" w:hanging="426"/>
                              <w:rPr>
                                <w:rFonts w:ascii="Arial" w:hAnsi="Arial" w:cs="Arial"/>
                                <w:sz w:val="24"/>
                                <w:szCs w:val="24"/>
                              </w:rPr>
                            </w:pPr>
                            <w:r w:rsidRPr="00DD1E66">
                              <w:rPr>
                                <w:rFonts w:ascii="Arial" w:hAnsi="Arial" w:cs="Arial"/>
                                <w:sz w:val="24"/>
                                <w:szCs w:val="24"/>
                              </w:rPr>
                              <w:t>Manage and coordinate workforce analytics and plan for the Council’s workforce to include the efficient management of HR information systems and documents and records management system for the HR &amp; OD Unit.</w:t>
                            </w:r>
                          </w:p>
                          <w:p w:rsidR="00983702" w:rsidRPr="00DD1E66" w:rsidRDefault="00983702" w:rsidP="00ED5B40">
                            <w:pPr>
                              <w:pStyle w:val="ListParagraph"/>
                              <w:rPr>
                                <w:rFonts w:ascii="Arial" w:hAnsi="Arial" w:cs="Arial"/>
                                <w:sz w:val="24"/>
                                <w:szCs w:val="24"/>
                              </w:rPr>
                            </w:pPr>
                          </w:p>
                          <w:p w:rsidR="00983702" w:rsidRPr="00DD1E66" w:rsidRDefault="00983702" w:rsidP="00DD1E66">
                            <w:pPr>
                              <w:pStyle w:val="ListParagraph"/>
                              <w:numPr>
                                <w:ilvl w:val="0"/>
                                <w:numId w:val="16"/>
                              </w:numPr>
                              <w:spacing w:after="0" w:line="240" w:lineRule="auto"/>
                              <w:ind w:left="426" w:hanging="426"/>
                              <w:rPr>
                                <w:rFonts w:ascii="Arial" w:hAnsi="Arial" w:cs="Arial"/>
                                <w:sz w:val="24"/>
                                <w:szCs w:val="24"/>
                              </w:rPr>
                            </w:pPr>
                            <w:r w:rsidRPr="00DD1E66">
                              <w:rPr>
                                <w:rFonts w:ascii="Arial" w:hAnsi="Arial" w:cs="Arial"/>
                                <w:sz w:val="24"/>
                                <w:szCs w:val="24"/>
                              </w:rPr>
                              <w:t>Supervision and performance management of allocated staff.</w:t>
                            </w:r>
                          </w:p>
                          <w:p w:rsidR="00983702" w:rsidRPr="00DD1E66" w:rsidRDefault="00983702" w:rsidP="00ED5B40">
                            <w:pPr>
                              <w:pStyle w:val="ListParagraph"/>
                              <w:rPr>
                                <w:rFonts w:ascii="Arial" w:hAnsi="Arial" w:cs="Arial"/>
                                <w:sz w:val="24"/>
                                <w:szCs w:val="24"/>
                              </w:rPr>
                            </w:pPr>
                          </w:p>
                          <w:p w:rsidR="00983702" w:rsidRPr="00DD1E66" w:rsidRDefault="00983702" w:rsidP="00DD1E66">
                            <w:pPr>
                              <w:pStyle w:val="ListParagraph"/>
                              <w:numPr>
                                <w:ilvl w:val="0"/>
                                <w:numId w:val="16"/>
                              </w:numPr>
                              <w:spacing w:after="0" w:line="240" w:lineRule="auto"/>
                              <w:ind w:left="426" w:hanging="426"/>
                              <w:rPr>
                                <w:rFonts w:ascii="Arial" w:hAnsi="Arial" w:cs="Arial"/>
                                <w:sz w:val="24"/>
                                <w:szCs w:val="24"/>
                              </w:rPr>
                            </w:pPr>
                            <w:r w:rsidRPr="00DD1E66">
                              <w:rPr>
                                <w:rFonts w:ascii="Arial" w:hAnsi="Arial" w:cs="Arial"/>
                                <w:sz w:val="24"/>
                                <w:szCs w:val="24"/>
                              </w:rPr>
                              <w:t>To provide professional advice and support to the Council’s Departments and Units at a managerial level on all HR &amp; OD issues.</w:t>
                            </w:r>
                          </w:p>
                          <w:p w:rsidR="00983702" w:rsidRPr="00DD1E66" w:rsidRDefault="00983702" w:rsidP="00ED5B40">
                            <w:pPr>
                              <w:pStyle w:val="ListParagraph"/>
                              <w:rPr>
                                <w:rFonts w:ascii="Arial" w:hAnsi="Arial" w:cs="Arial"/>
                                <w:sz w:val="24"/>
                                <w:szCs w:val="24"/>
                              </w:rPr>
                            </w:pPr>
                          </w:p>
                          <w:p w:rsidR="00983702" w:rsidRPr="00DD1E66" w:rsidRDefault="00983702" w:rsidP="00DD1E66">
                            <w:pPr>
                              <w:pStyle w:val="ListParagraph"/>
                              <w:numPr>
                                <w:ilvl w:val="0"/>
                                <w:numId w:val="16"/>
                              </w:numPr>
                              <w:spacing w:after="0" w:line="240" w:lineRule="auto"/>
                              <w:ind w:left="426" w:hanging="426"/>
                              <w:rPr>
                                <w:rFonts w:ascii="Arial" w:hAnsi="Arial" w:cs="Arial"/>
                                <w:sz w:val="24"/>
                                <w:szCs w:val="24"/>
                              </w:rPr>
                            </w:pPr>
                            <w:r w:rsidRPr="00DD1E66">
                              <w:rPr>
                                <w:rFonts w:ascii="Arial" w:hAnsi="Arial" w:cs="Arial"/>
                                <w:sz w:val="24"/>
                                <w:szCs w:val="24"/>
                              </w:rPr>
                              <w:t>Implement, monitor and devise improvements in Council policies, procedures and systems in relation to HR &amp; OD to reflect best practice, legislation and case law.</w:t>
                            </w:r>
                          </w:p>
                          <w:p w:rsidR="00983702" w:rsidRPr="00DD1E66" w:rsidRDefault="00983702" w:rsidP="00ED5B40">
                            <w:pPr>
                              <w:pStyle w:val="ListParagraph"/>
                              <w:rPr>
                                <w:rFonts w:ascii="Arial" w:hAnsi="Arial" w:cs="Arial"/>
                                <w:sz w:val="24"/>
                                <w:szCs w:val="24"/>
                              </w:rPr>
                            </w:pPr>
                          </w:p>
                          <w:p w:rsidR="00983702" w:rsidRPr="00DD1E66" w:rsidRDefault="00983702" w:rsidP="00DD1E66">
                            <w:pPr>
                              <w:pStyle w:val="ListParagraph"/>
                              <w:numPr>
                                <w:ilvl w:val="0"/>
                                <w:numId w:val="16"/>
                              </w:numPr>
                              <w:spacing w:after="0" w:line="240" w:lineRule="auto"/>
                              <w:ind w:left="426" w:hanging="426"/>
                              <w:rPr>
                                <w:rFonts w:ascii="Arial" w:hAnsi="Arial" w:cs="Arial"/>
                                <w:sz w:val="24"/>
                                <w:szCs w:val="24"/>
                              </w:rPr>
                            </w:pPr>
                            <w:r w:rsidRPr="00DD1E66">
                              <w:rPr>
                                <w:rFonts w:ascii="Arial" w:hAnsi="Arial" w:cs="Arial"/>
                                <w:sz w:val="24"/>
                                <w:szCs w:val="24"/>
                              </w:rPr>
                              <w:t xml:space="preserve">Prepare reports and statistical returns to relevant Council Departments and external bodies and prepare reports and action </w:t>
                            </w:r>
                            <w:proofErr w:type="spellStart"/>
                            <w:r w:rsidRPr="00DD1E66">
                              <w:rPr>
                                <w:rFonts w:ascii="Arial" w:hAnsi="Arial" w:cs="Arial"/>
                                <w:sz w:val="24"/>
                                <w:szCs w:val="24"/>
                              </w:rPr>
                              <w:t>minuted</w:t>
                            </w:r>
                            <w:proofErr w:type="spellEnd"/>
                            <w:r w:rsidRPr="00DD1E66">
                              <w:rPr>
                                <w:rFonts w:ascii="Arial" w:hAnsi="Arial" w:cs="Arial"/>
                                <w:sz w:val="24"/>
                                <w:szCs w:val="24"/>
                              </w:rPr>
                              <w:t xml:space="preserve"> agreements from relevant Council Committees.</w:t>
                            </w:r>
                          </w:p>
                          <w:p w:rsidR="00983702" w:rsidRPr="00DD1E66" w:rsidRDefault="00983702" w:rsidP="00ED5B40">
                            <w:pPr>
                              <w:pStyle w:val="ListParagraph"/>
                              <w:rPr>
                                <w:rFonts w:ascii="Arial" w:hAnsi="Arial" w:cs="Arial"/>
                                <w:sz w:val="24"/>
                                <w:szCs w:val="24"/>
                              </w:rPr>
                            </w:pPr>
                          </w:p>
                          <w:p w:rsidR="00983702" w:rsidRPr="00DD1E66" w:rsidRDefault="00983702" w:rsidP="00DD1E66">
                            <w:pPr>
                              <w:pStyle w:val="ListParagraph"/>
                              <w:numPr>
                                <w:ilvl w:val="0"/>
                                <w:numId w:val="16"/>
                              </w:numPr>
                              <w:spacing w:after="0" w:line="240" w:lineRule="auto"/>
                              <w:ind w:left="426" w:hanging="426"/>
                              <w:rPr>
                                <w:rFonts w:ascii="Arial" w:hAnsi="Arial" w:cs="Arial"/>
                                <w:sz w:val="24"/>
                                <w:szCs w:val="24"/>
                              </w:rPr>
                            </w:pPr>
                            <w:r w:rsidRPr="00DD1E66">
                              <w:rPr>
                                <w:rFonts w:ascii="Arial" w:hAnsi="Arial" w:cs="Arial"/>
                                <w:sz w:val="24"/>
                                <w:szCs w:val="24"/>
                              </w:rPr>
                              <w:t>Contribute to the continued development of the quality initiatives, such as Investors in People, and participate on and contribute to appropriate internal and external groups such as PPMA.</w:t>
                            </w:r>
                          </w:p>
                          <w:p w:rsidR="00983702" w:rsidRPr="00DD1E66" w:rsidRDefault="00983702" w:rsidP="00ED5B40">
                            <w:pPr>
                              <w:pStyle w:val="ListParagraph"/>
                              <w:rPr>
                                <w:rFonts w:ascii="Arial" w:hAnsi="Arial" w:cs="Arial"/>
                                <w:sz w:val="24"/>
                                <w:szCs w:val="24"/>
                              </w:rPr>
                            </w:pPr>
                          </w:p>
                          <w:p w:rsidR="00983702" w:rsidRPr="00DD1E66" w:rsidRDefault="00983702" w:rsidP="00DD1E66">
                            <w:pPr>
                              <w:pStyle w:val="ListParagraph"/>
                              <w:numPr>
                                <w:ilvl w:val="0"/>
                                <w:numId w:val="16"/>
                              </w:numPr>
                              <w:tabs>
                                <w:tab w:val="left" w:pos="567"/>
                              </w:tabs>
                              <w:spacing w:after="0" w:line="240" w:lineRule="auto"/>
                              <w:ind w:left="426" w:hanging="426"/>
                              <w:rPr>
                                <w:rFonts w:ascii="Arial" w:hAnsi="Arial" w:cs="Arial"/>
                                <w:sz w:val="24"/>
                                <w:szCs w:val="24"/>
                              </w:rPr>
                            </w:pPr>
                            <w:r w:rsidRPr="00DD1E66">
                              <w:rPr>
                                <w:rFonts w:ascii="Arial" w:hAnsi="Arial" w:cs="Arial"/>
                                <w:sz w:val="24"/>
                                <w:szCs w:val="24"/>
                              </w:rPr>
                              <w:t>Ensure compliance with Council policies and procedures and operate within the highest standards of management and personal behaviour, which reflect the core values and behaviours of the organisation.</w:t>
                            </w:r>
                          </w:p>
                          <w:p w:rsidR="00983702" w:rsidRPr="00DD1E66" w:rsidRDefault="00983702" w:rsidP="00ED5B40">
                            <w:pPr>
                              <w:pStyle w:val="ListParagraph"/>
                              <w:rPr>
                                <w:rFonts w:ascii="Arial" w:hAnsi="Arial" w:cs="Arial"/>
                                <w:sz w:val="24"/>
                                <w:szCs w:val="24"/>
                              </w:rPr>
                            </w:pPr>
                          </w:p>
                          <w:p w:rsidR="00983702" w:rsidRPr="00DD1E66" w:rsidRDefault="00983702" w:rsidP="00DD1E66">
                            <w:pPr>
                              <w:pStyle w:val="ListParagraph"/>
                              <w:numPr>
                                <w:ilvl w:val="0"/>
                                <w:numId w:val="16"/>
                              </w:numPr>
                              <w:spacing w:after="0" w:line="240" w:lineRule="auto"/>
                              <w:ind w:left="426" w:hanging="426"/>
                              <w:rPr>
                                <w:rFonts w:ascii="Arial" w:hAnsi="Arial" w:cs="Arial"/>
                                <w:sz w:val="24"/>
                                <w:szCs w:val="24"/>
                              </w:rPr>
                            </w:pPr>
                            <w:r w:rsidRPr="00DD1E66">
                              <w:rPr>
                                <w:rFonts w:ascii="Arial" w:hAnsi="Arial" w:cs="Arial"/>
                                <w:sz w:val="24"/>
                                <w:szCs w:val="24"/>
                              </w:rPr>
                              <w:t>Ensure the provision of high standards of customer care across all the services provided by the Unit and promote and manage the service effectively and communicate in a way, which enhances and promotes the public image and overall reputation of the Council.</w:t>
                            </w:r>
                          </w:p>
                          <w:p w:rsidR="00983702" w:rsidRPr="00DD1E66" w:rsidRDefault="00983702" w:rsidP="00ED5B40">
                            <w:pPr>
                              <w:pStyle w:val="ListParagraph"/>
                              <w:rPr>
                                <w:rFonts w:ascii="Arial" w:hAnsi="Arial" w:cs="Arial"/>
                                <w:sz w:val="24"/>
                                <w:szCs w:val="24"/>
                              </w:rPr>
                            </w:pPr>
                          </w:p>
                          <w:p w:rsidR="00983702" w:rsidRPr="00DD1E66" w:rsidRDefault="00983702" w:rsidP="00DD1E66">
                            <w:pPr>
                              <w:pStyle w:val="ListParagraph"/>
                              <w:numPr>
                                <w:ilvl w:val="0"/>
                                <w:numId w:val="16"/>
                              </w:numPr>
                              <w:spacing w:after="0" w:line="240" w:lineRule="auto"/>
                              <w:ind w:left="426" w:hanging="426"/>
                              <w:rPr>
                                <w:rFonts w:ascii="Arial" w:hAnsi="Arial" w:cs="Arial"/>
                                <w:sz w:val="24"/>
                                <w:szCs w:val="24"/>
                              </w:rPr>
                            </w:pPr>
                            <w:r w:rsidRPr="00DD1E66">
                              <w:rPr>
                                <w:rFonts w:ascii="Arial" w:hAnsi="Arial" w:cs="Arial"/>
                                <w:sz w:val="24"/>
                                <w:szCs w:val="24"/>
                              </w:rPr>
                              <w:t>Promote equality of opportunity and access in service delivery and in employment of staff through the mainstreaming of equality within the Council.</w:t>
                            </w:r>
                          </w:p>
                          <w:p w:rsidR="00983702" w:rsidRPr="00DD1E66" w:rsidRDefault="00983702" w:rsidP="00ED5B40">
                            <w:pPr>
                              <w:pStyle w:val="ListParagraph"/>
                              <w:rPr>
                                <w:rFonts w:ascii="Arial" w:hAnsi="Arial" w:cs="Arial"/>
                                <w:sz w:val="24"/>
                                <w:szCs w:val="24"/>
                              </w:rPr>
                            </w:pPr>
                          </w:p>
                          <w:p w:rsidR="00983702" w:rsidRPr="006B59F8" w:rsidRDefault="00983702" w:rsidP="00DD1E66">
                            <w:pPr>
                              <w:pStyle w:val="ListParagraph"/>
                              <w:numPr>
                                <w:ilvl w:val="0"/>
                                <w:numId w:val="16"/>
                              </w:numPr>
                              <w:spacing w:after="0" w:line="240" w:lineRule="auto"/>
                              <w:ind w:left="426" w:hanging="426"/>
                              <w:rPr>
                                <w:rFonts w:ascii="Arial" w:eastAsia="Times New Roman" w:hAnsi="Arial" w:cs="Arial"/>
                                <w:sz w:val="24"/>
                                <w:szCs w:val="24"/>
                              </w:rPr>
                            </w:pPr>
                            <w:r w:rsidRPr="00DD1E66">
                              <w:rPr>
                                <w:rFonts w:ascii="Arial" w:hAnsi="Arial" w:cs="Arial"/>
                                <w:sz w:val="24"/>
                                <w:szCs w:val="24"/>
                              </w:rPr>
                              <w:t>Develop and enhance working relationships with relevant partners and stakeholders to maximise corporate and community planning outcomes and to generate innovation in service delivery.</w:t>
                            </w:r>
                            <w:r w:rsidR="00DD1E66" w:rsidRPr="006B59F8">
                              <w:rPr>
                                <w:rFonts w:ascii="Arial" w:eastAsia="Times New Roman" w:hAnsi="Arial" w:cs="Arial"/>
                                <w:sz w:val="24"/>
                                <w:szCs w:val="24"/>
                              </w:rPr>
                              <w:t xml:space="preserve"> </w:t>
                            </w:r>
                          </w:p>
                          <w:p w:rsidR="00983702" w:rsidRPr="00370127" w:rsidRDefault="00983702" w:rsidP="00370127">
                            <w:pPr>
                              <w:pStyle w:val="ListParagraph"/>
                              <w:rPr>
                                <w:rFonts w:ascii="Arial" w:hAnsi="Arial" w:cs="Arial"/>
                                <w:sz w:val="20"/>
                                <w:szCs w:val="20"/>
                              </w:rPr>
                            </w:pPr>
                          </w:p>
                          <w:p w:rsidR="00983702" w:rsidRDefault="00983702"/>
                          <w:p w:rsidR="00983702" w:rsidRDefault="00983702"/>
                          <w:p w:rsidR="00983702" w:rsidRDefault="00983702"/>
                          <w:p w:rsidR="00983702" w:rsidRDefault="00983702"/>
                          <w:p w:rsidR="00983702" w:rsidRDefault="00983702"/>
                          <w:p w:rsidR="00983702" w:rsidRDefault="00983702"/>
                          <w:p w:rsidR="00983702" w:rsidRDefault="009837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6" type="#_x0000_t202" style="position:absolute;margin-left:346.9pt;margin-top:.15pt;width:398.1pt;height:700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">
                <v:textbox>
                  <w:txbxContent>
                    <w:p w:rsidR="00983702" w:rsidRPr="00DD1E66" w:rsidRDefault="00983702" w:rsidP="00AA0C1A">
                      <w:pPr>
                        <w:rPr>
                          <w:rFonts w:ascii="Arial" w:hAnsi="Arial" w:cs="Arial"/>
                          <w:b/>
                        </w:rPr>
                      </w:pPr>
                    </w:p>
                    <w:p w:rsidR="00983702" w:rsidRPr="00DD1E66" w:rsidRDefault="00983702" w:rsidP="00DD1E66">
                      <w:pPr>
                        <w:pStyle w:val="ListParagraph"/>
                        <w:numPr>
                          <w:ilvl w:val="0"/>
                          <w:numId w:val="16"/>
                        </w:numPr>
                        <w:spacing w:after="0" w:line="240" w:lineRule="auto"/>
                        <w:ind w:left="426" w:hanging="426"/>
                        <w:rPr>
                          <w:rFonts w:ascii="Arial" w:hAnsi="Arial" w:cs="Arial"/>
                          <w:sz w:val="24"/>
                          <w:szCs w:val="24"/>
                        </w:rPr>
                      </w:pPr>
                      <w:r w:rsidRPr="00DD1E66">
                        <w:rPr>
                          <w:rFonts w:ascii="Arial" w:hAnsi="Arial" w:cs="Arial"/>
                          <w:sz w:val="24"/>
                          <w:szCs w:val="24"/>
                        </w:rPr>
                        <w:t xml:space="preserve">Manage develop and co-ordinate the resourcing and recruitment and selection process for all Council appointments in accordance with relevant procedures and associated employment legislation. </w:t>
                      </w:r>
                    </w:p>
                    <w:p w:rsidR="00983702" w:rsidRPr="00DD1E66" w:rsidRDefault="00983702" w:rsidP="00ED5B40">
                      <w:pPr>
                        <w:pStyle w:val="ListParagraph"/>
                        <w:spacing w:after="0" w:line="240" w:lineRule="auto"/>
                        <w:rPr>
                          <w:rFonts w:ascii="Arial" w:hAnsi="Arial" w:cs="Arial"/>
                          <w:sz w:val="24"/>
                          <w:szCs w:val="24"/>
                        </w:rPr>
                      </w:pPr>
                    </w:p>
                    <w:p w:rsidR="00983702" w:rsidRPr="00DD1E66" w:rsidRDefault="00983702" w:rsidP="00DD1E66">
                      <w:pPr>
                        <w:pStyle w:val="ListParagraph"/>
                        <w:numPr>
                          <w:ilvl w:val="0"/>
                          <w:numId w:val="16"/>
                        </w:numPr>
                        <w:spacing w:after="0" w:line="240" w:lineRule="auto"/>
                        <w:ind w:left="426" w:hanging="426"/>
                        <w:rPr>
                          <w:rFonts w:ascii="Arial" w:hAnsi="Arial" w:cs="Arial"/>
                          <w:sz w:val="24"/>
                          <w:szCs w:val="24"/>
                        </w:rPr>
                      </w:pPr>
                      <w:r w:rsidRPr="00DD1E66">
                        <w:rPr>
                          <w:rFonts w:ascii="Arial" w:hAnsi="Arial" w:cs="Arial"/>
                          <w:sz w:val="24"/>
                          <w:szCs w:val="24"/>
                        </w:rPr>
                        <w:t>Manage and coordinate the timely and accurate remuneration of Elected Member, Employees, workers and other groups.</w:t>
                      </w:r>
                    </w:p>
                    <w:p w:rsidR="00983702" w:rsidRPr="00DD1E66" w:rsidRDefault="00983702" w:rsidP="00ED5B40">
                      <w:pPr>
                        <w:rPr>
                          <w:rFonts w:ascii="Arial" w:hAnsi="Arial" w:cs="Arial"/>
                        </w:rPr>
                      </w:pPr>
                    </w:p>
                    <w:p w:rsidR="00983702" w:rsidRPr="00DD1E66" w:rsidRDefault="00983702" w:rsidP="00DD1E66">
                      <w:pPr>
                        <w:pStyle w:val="ListParagraph"/>
                        <w:numPr>
                          <w:ilvl w:val="0"/>
                          <w:numId w:val="16"/>
                        </w:numPr>
                        <w:spacing w:after="0" w:line="240" w:lineRule="auto"/>
                        <w:ind w:left="426" w:hanging="426"/>
                        <w:rPr>
                          <w:rFonts w:ascii="Arial" w:hAnsi="Arial" w:cs="Arial"/>
                          <w:sz w:val="24"/>
                          <w:szCs w:val="24"/>
                        </w:rPr>
                      </w:pPr>
                      <w:r w:rsidRPr="00DD1E66">
                        <w:rPr>
                          <w:rFonts w:ascii="Arial" w:hAnsi="Arial" w:cs="Arial"/>
                          <w:sz w:val="24"/>
                          <w:szCs w:val="24"/>
                        </w:rPr>
                        <w:t>Manage and coordinate workforce analytics and plan for the Council’s workforce to include the efficient management of HR information systems and documents and records management system for the HR &amp; OD Unit.</w:t>
                      </w:r>
                    </w:p>
                    <w:p w:rsidR="00983702" w:rsidRPr="00DD1E66" w:rsidRDefault="00983702" w:rsidP="00ED5B40">
                      <w:pPr>
                        <w:pStyle w:val="ListParagraph"/>
                        <w:rPr>
                          <w:rFonts w:ascii="Arial" w:hAnsi="Arial" w:cs="Arial"/>
                          <w:sz w:val="24"/>
                          <w:szCs w:val="24"/>
                        </w:rPr>
                      </w:pPr>
                    </w:p>
                    <w:p w:rsidR="00983702" w:rsidRPr="00DD1E66" w:rsidRDefault="00983702" w:rsidP="00DD1E66">
                      <w:pPr>
                        <w:pStyle w:val="ListParagraph"/>
                        <w:numPr>
                          <w:ilvl w:val="0"/>
                          <w:numId w:val="16"/>
                        </w:numPr>
                        <w:spacing w:after="0" w:line="240" w:lineRule="auto"/>
                        <w:ind w:left="426" w:hanging="426"/>
                        <w:rPr>
                          <w:rFonts w:ascii="Arial" w:hAnsi="Arial" w:cs="Arial"/>
                          <w:sz w:val="24"/>
                          <w:szCs w:val="24"/>
                        </w:rPr>
                      </w:pPr>
                      <w:r w:rsidRPr="00DD1E66">
                        <w:rPr>
                          <w:rFonts w:ascii="Arial" w:hAnsi="Arial" w:cs="Arial"/>
                          <w:sz w:val="24"/>
                          <w:szCs w:val="24"/>
                        </w:rPr>
                        <w:t>Supervision and performance management of allocated staff.</w:t>
                      </w:r>
                    </w:p>
                    <w:p w:rsidR="00983702" w:rsidRPr="00DD1E66" w:rsidRDefault="00983702" w:rsidP="00ED5B40">
                      <w:pPr>
                        <w:pStyle w:val="ListParagraph"/>
                        <w:rPr>
                          <w:rFonts w:ascii="Arial" w:hAnsi="Arial" w:cs="Arial"/>
                          <w:sz w:val="24"/>
                          <w:szCs w:val="24"/>
                        </w:rPr>
                      </w:pPr>
                    </w:p>
                    <w:p w:rsidR="00983702" w:rsidRPr="00DD1E66" w:rsidRDefault="00983702" w:rsidP="00DD1E66">
                      <w:pPr>
                        <w:pStyle w:val="ListParagraph"/>
                        <w:numPr>
                          <w:ilvl w:val="0"/>
                          <w:numId w:val="16"/>
                        </w:numPr>
                        <w:spacing w:after="0" w:line="240" w:lineRule="auto"/>
                        <w:ind w:left="426" w:hanging="426"/>
                        <w:rPr>
                          <w:rFonts w:ascii="Arial" w:hAnsi="Arial" w:cs="Arial"/>
                          <w:sz w:val="24"/>
                          <w:szCs w:val="24"/>
                        </w:rPr>
                      </w:pPr>
                      <w:r w:rsidRPr="00DD1E66">
                        <w:rPr>
                          <w:rFonts w:ascii="Arial" w:hAnsi="Arial" w:cs="Arial"/>
                          <w:sz w:val="24"/>
                          <w:szCs w:val="24"/>
                        </w:rPr>
                        <w:t>To provide professional advice and support to the Council’s Departments and Units at a managerial level on all HR &amp; OD issues.</w:t>
                      </w:r>
                    </w:p>
                    <w:p w:rsidR="00983702" w:rsidRPr="00DD1E66" w:rsidRDefault="00983702" w:rsidP="00ED5B40">
                      <w:pPr>
                        <w:pStyle w:val="ListParagraph"/>
                        <w:rPr>
                          <w:rFonts w:ascii="Arial" w:hAnsi="Arial" w:cs="Arial"/>
                          <w:sz w:val="24"/>
                          <w:szCs w:val="24"/>
                        </w:rPr>
                      </w:pPr>
                    </w:p>
                    <w:p w:rsidR="00983702" w:rsidRPr="00DD1E66" w:rsidRDefault="00983702" w:rsidP="00DD1E66">
                      <w:pPr>
                        <w:pStyle w:val="ListParagraph"/>
                        <w:numPr>
                          <w:ilvl w:val="0"/>
                          <w:numId w:val="16"/>
                        </w:numPr>
                        <w:spacing w:after="0" w:line="240" w:lineRule="auto"/>
                        <w:ind w:left="426" w:hanging="426"/>
                        <w:rPr>
                          <w:rFonts w:ascii="Arial" w:hAnsi="Arial" w:cs="Arial"/>
                          <w:sz w:val="24"/>
                          <w:szCs w:val="24"/>
                        </w:rPr>
                      </w:pPr>
                      <w:r w:rsidRPr="00DD1E66">
                        <w:rPr>
                          <w:rFonts w:ascii="Arial" w:hAnsi="Arial" w:cs="Arial"/>
                          <w:sz w:val="24"/>
                          <w:szCs w:val="24"/>
                        </w:rPr>
                        <w:t>Implement, monitor and devise improvements in Council policies, procedures and systems in relation to HR &amp; OD to reflect best practice, legislation and case law.</w:t>
                      </w:r>
                    </w:p>
                    <w:p w:rsidR="00983702" w:rsidRPr="00DD1E66" w:rsidRDefault="00983702" w:rsidP="00ED5B40">
                      <w:pPr>
                        <w:pStyle w:val="ListParagraph"/>
                        <w:rPr>
                          <w:rFonts w:ascii="Arial" w:hAnsi="Arial" w:cs="Arial"/>
                          <w:sz w:val="24"/>
                          <w:szCs w:val="24"/>
                        </w:rPr>
                      </w:pPr>
                    </w:p>
                    <w:p w:rsidR="00983702" w:rsidRPr="00DD1E66" w:rsidRDefault="00983702" w:rsidP="00DD1E66">
                      <w:pPr>
                        <w:pStyle w:val="ListParagraph"/>
                        <w:numPr>
                          <w:ilvl w:val="0"/>
                          <w:numId w:val="16"/>
                        </w:numPr>
                        <w:spacing w:after="0" w:line="240" w:lineRule="auto"/>
                        <w:ind w:left="426" w:hanging="426"/>
                        <w:rPr>
                          <w:rFonts w:ascii="Arial" w:hAnsi="Arial" w:cs="Arial"/>
                          <w:sz w:val="24"/>
                          <w:szCs w:val="24"/>
                        </w:rPr>
                      </w:pPr>
                      <w:r w:rsidRPr="00DD1E66">
                        <w:rPr>
                          <w:rFonts w:ascii="Arial" w:hAnsi="Arial" w:cs="Arial"/>
                          <w:sz w:val="24"/>
                          <w:szCs w:val="24"/>
                        </w:rPr>
                        <w:t xml:space="preserve">Prepare reports and statistical returns to relevant Council Departments and external bodies and prepare reports and action </w:t>
                      </w:r>
                      <w:proofErr w:type="spellStart"/>
                      <w:r w:rsidRPr="00DD1E66">
                        <w:rPr>
                          <w:rFonts w:ascii="Arial" w:hAnsi="Arial" w:cs="Arial"/>
                          <w:sz w:val="24"/>
                          <w:szCs w:val="24"/>
                        </w:rPr>
                        <w:t>minuted</w:t>
                      </w:r>
                      <w:proofErr w:type="spellEnd"/>
                      <w:r w:rsidRPr="00DD1E66">
                        <w:rPr>
                          <w:rFonts w:ascii="Arial" w:hAnsi="Arial" w:cs="Arial"/>
                          <w:sz w:val="24"/>
                          <w:szCs w:val="24"/>
                        </w:rPr>
                        <w:t xml:space="preserve"> agreements from relevant Council Committees.</w:t>
                      </w:r>
                    </w:p>
                    <w:p w:rsidR="00983702" w:rsidRPr="00DD1E66" w:rsidRDefault="00983702" w:rsidP="00ED5B40">
                      <w:pPr>
                        <w:pStyle w:val="ListParagraph"/>
                        <w:rPr>
                          <w:rFonts w:ascii="Arial" w:hAnsi="Arial" w:cs="Arial"/>
                          <w:sz w:val="24"/>
                          <w:szCs w:val="24"/>
                        </w:rPr>
                      </w:pPr>
                    </w:p>
                    <w:p w:rsidR="00983702" w:rsidRPr="00DD1E66" w:rsidRDefault="00983702" w:rsidP="00DD1E66">
                      <w:pPr>
                        <w:pStyle w:val="ListParagraph"/>
                        <w:numPr>
                          <w:ilvl w:val="0"/>
                          <w:numId w:val="16"/>
                        </w:numPr>
                        <w:spacing w:after="0" w:line="240" w:lineRule="auto"/>
                        <w:ind w:left="426" w:hanging="426"/>
                        <w:rPr>
                          <w:rFonts w:ascii="Arial" w:hAnsi="Arial" w:cs="Arial"/>
                          <w:sz w:val="24"/>
                          <w:szCs w:val="24"/>
                        </w:rPr>
                      </w:pPr>
                      <w:r w:rsidRPr="00DD1E66">
                        <w:rPr>
                          <w:rFonts w:ascii="Arial" w:hAnsi="Arial" w:cs="Arial"/>
                          <w:sz w:val="24"/>
                          <w:szCs w:val="24"/>
                        </w:rPr>
                        <w:t>Contribute to the continued development of the quality initiatives, such as Investors in People, and participate on and contribute to appropriate internal and external groups such as PPMA.</w:t>
                      </w:r>
                    </w:p>
                    <w:p w:rsidR="00983702" w:rsidRPr="00DD1E66" w:rsidRDefault="00983702" w:rsidP="00ED5B40">
                      <w:pPr>
                        <w:pStyle w:val="ListParagraph"/>
                        <w:rPr>
                          <w:rFonts w:ascii="Arial" w:hAnsi="Arial" w:cs="Arial"/>
                          <w:sz w:val="24"/>
                          <w:szCs w:val="24"/>
                        </w:rPr>
                      </w:pPr>
                    </w:p>
                    <w:p w:rsidR="00983702" w:rsidRPr="00DD1E66" w:rsidRDefault="00983702" w:rsidP="00DD1E66">
                      <w:pPr>
                        <w:pStyle w:val="ListParagraph"/>
                        <w:numPr>
                          <w:ilvl w:val="0"/>
                          <w:numId w:val="16"/>
                        </w:numPr>
                        <w:tabs>
                          <w:tab w:val="left" w:pos="567"/>
                        </w:tabs>
                        <w:spacing w:after="0" w:line="240" w:lineRule="auto"/>
                        <w:ind w:left="426" w:hanging="426"/>
                        <w:rPr>
                          <w:rFonts w:ascii="Arial" w:hAnsi="Arial" w:cs="Arial"/>
                          <w:sz w:val="24"/>
                          <w:szCs w:val="24"/>
                        </w:rPr>
                      </w:pPr>
                      <w:r w:rsidRPr="00DD1E66">
                        <w:rPr>
                          <w:rFonts w:ascii="Arial" w:hAnsi="Arial" w:cs="Arial"/>
                          <w:sz w:val="24"/>
                          <w:szCs w:val="24"/>
                        </w:rPr>
                        <w:t>Ensure compliance with Council policies and procedures and operate within the highest standards of management and personal behaviour, which reflect the core values and behaviours of the organisation.</w:t>
                      </w:r>
                    </w:p>
                    <w:p w:rsidR="00983702" w:rsidRPr="00DD1E66" w:rsidRDefault="00983702" w:rsidP="00ED5B40">
                      <w:pPr>
                        <w:pStyle w:val="ListParagraph"/>
                        <w:rPr>
                          <w:rFonts w:ascii="Arial" w:hAnsi="Arial" w:cs="Arial"/>
                          <w:sz w:val="24"/>
                          <w:szCs w:val="24"/>
                        </w:rPr>
                      </w:pPr>
                    </w:p>
                    <w:p w:rsidR="00983702" w:rsidRPr="00DD1E66" w:rsidRDefault="00983702" w:rsidP="00DD1E66">
                      <w:pPr>
                        <w:pStyle w:val="ListParagraph"/>
                        <w:numPr>
                          <w:ilvl w:val="0"/>
                          <w:numId w:val="16"/>
                        </w:numPr>
                        <w:spacing w:after="0" w:line="240" w:lineRule="auto"/>
                        <w:ind w:left="426" w:hanging="426"/>
                        <w:rPr>
                          <w:rFonts w:ascii="Arial" w:hAnsi="Arial" w:cs="Arial"/>
                          <w:sz w:val="24"/>
                          <w:szCs w:val="24"/>
                        </w:rPr>
                      </w:pPr>
                      <w:r w:rsidRPr="00DD1E66">
                        <w:rPr>
                          <w:rFonts w:ascii="Arial" w:hAnsi="Arial" w:cs="Arial"/>
                          <w:sz w:val="24"/>
                          <w:szCs w:val="24"/>
                        </w:rPr>
                        <w:t>Ensure the provision of high standards of customer care across all the services provided by the Unit and promote and manage the service effectively and communicate in a way, which enhances and promotes the public image and overall reputation of the Council.</w:t>
                      </w:r>
                    </w:p>
                    <w:p w:rsidR="00983702" w:rsidRPr="00DD1E66" w:rsidRDefault="00983702" w:rsidP="00ED5B40">
                      <w:pPr>
                        <w:pStyle w:val="ListParagraph"/>
                        <w:rPr>
                          <w:rFonts w:ascii="Arial" w:hAnsi="Arial" w:cs="Arial"/>
                          <w:sz w:val="24"/>
                          <w:szCs w:val="24"/>
                        </w:rPr>
                      </w:pPr>
                    </w:p>
                    <w:p w:rsidR="00983702" w:rsidRPr="00DD1E66" w:rsidRDefault="00983702" w:rsidP="00DD1E66">
                      <w:pPr>
                        <w:pStyle w:val="ListParagraph"/>
                        <w:numPr>
                          <w:ilvl w:val="0"/>
                          <w:numId w:val="16"/>
                        </w:numPr>
                        <w:spacing w:after="0" w:line="240" w:lineRule="auto"/>
                        <w:ind w:left="426" w:hanging="426"/>
                        <w:rPr>
                          <w:rFonts w:ascii="Arial" w:hAnsi="Arial" w:cs="Arial"/>
                          <w:sz w:val="24"/>
                          <w:szCs w:val="24"/>
                        </w:rPr>
                      </w:pPr>
                      <w:r w:rsidRPr="00DD1E66">
                        <w:rPr>
                          <w:rFonts w:ascii="Arial" w:hAnsi="Arial" w:cs="Arial"/>
                          <w:sz w:val="24"/>
                          <w:szCs w:val="24"/>
                        </w:rPr>
                        <w:t>Promote equality of opportunity and access in service delivery and in employment of staff through the mainstreaming of equality within the Council.</w:t>
                      </w:r>
                    </w:p>
                    <w:p w:rsidR="00983702" w:rsidRPr="00DD1E66" w:rsidRDefault="00983702" w:rsidP="00ED5B40">
                      <w:pPr>
                        <w:pStyle w:val="ListParagraph"/>
                        <w:rPr>
                          <w:rFonts w:ascii="Arial" w:hAnsi="Arial" w:cs="Arial"/>
                          <w:sz w:val="24"/>
                          <w:szCs w:val="24"/>
                        </w:rPr>
                      </w:pPr>
                    </w:p>
                    <w:p w:rsidR="00983702" w:rsidRPr="006B59F8" w:rsidRDefault="00983702" w:rsidP="00DD1E66">
                      <w:pPr>
                        <w:pStyle w:val="ListParagraph"/>
                        <w:numPr>
                          <w:ilvl w:val="0"/>
                          <w:numId w:val="16"/>
                        </w:numPr>
                        <w:spacing w:after="0" w:line="240" w:lineRule="auto"/>
                        <w:ind w:left="426" w:hanging="426"/>
                        <w:rPr>
                          <w:rFonts w:ascii="Arial" w:eastAsia="Times New Roman" w:hAnsi="Arial" w:cs="Arial"/>
                          <w:sz w:val="24"/>
                          <w:szCs w:val="24"/>
                        </w:rPr>
                      </w:pPr>
                      <w:r w:rsidRPr="00DD1E66">
                        <w:rPr>
                          <w:rFonts w:ascii="Arial" w:hAnsi="Arial" w:cs="Arial"/>
                          <w:sz w:val="24"/>
                          <w:szCs w:val="24"/>
                        </w:rPr>
                        <w:t>Develop and enhance working relationships with relevant partners and stakeholders to maximise corporate and community planning outcomes and to generate innovation in service delivery.</w:t>
                      </w:r>
                      <w:r w:rsidR="00DD1E66" w:rsidRPr="006B59F8">
                        <w:rPr>
                          <w:rFonts w:ascii="Arial" w:eastAsia="Times New Roman" w:hAnsi="Arial" w:cs="Arial"/>
                          <w:sz w:val="24"/>
                          <w:szCs w:val="24"/>
                        </w:rPr>
                        <w:t xml:space="preserve"> </w:t>
                      </w:r>
                    </w:p>
                    <w:p w:rsidR="00983702" w:rsidRPr="00370127" w:rsidRDefault="00983702" w:rsidP="00370127">
                      <w:pPr>
                        <w:pStyle w:val="ListParagraph"/>
                        <w:rPr>
                          <w:rFonts w:ascii="Arial" w:hAnsi="Arial" w:cs="Arial"/>
                          <w:sz w:val="20"/>
                          <w:szCs w:val="20"/>
                        </w:rPr>
                      </w:pPr>
                    </w:p>
                    <w:p w:rsidR="00983702" w:rsidRDefault="00983702"/>
                    <w:p w:rsidR="00983702" w:rsidRDefault="00983702"/>
                    <w:p w:rsidR="00983702" w:rsidRDefault="00983702"/>
                    <w:p w:rsidR="00983702" w:rsidRDefault="00983702"/>
                    <w:p w:rsidR="00983702" w:rsidRDefault="00983702"/>
                    <w:p w:rsidR="00983702" w:rsidRDefault="00983702"/>
                    <w:p w:rsidR="00983702" w:rsidRDefault="00983702"/>
                  </w:txbxContent>
                </v:textbox>
                <w10:wrap anchorx="margin"/>
              </v:shape>
            </w:pict>
          </mc:Fallback>
        </mc:AlternateContent>
      </w:r>
    </w:p>
    <w:p w:rsidR="002A0043" w:rsidRDefault="002A0043"/>
    <w:p w:rsidR="002A0043" w:rsidRDefault="002A0043"/>
    <w:p w:rsidR="00590217" w:rsidRDefault="00590217"/>
    <w:p w:rsidR="00590217" w:rsidRDefault="00590217"/>
    <w:p w:rsidR="00590217" w:rsidRDefault="00590217"/>
    <w:p w:rsidR="00590217" w:rsidRDefault="00590217"/>
    <w:p w:rsidR="00590217" w:rsidRDefault="00590217"/>
    <w:p w:rsidR="00590217" w:rsidRDefault="00590217"/>
    <w:p w:rsidR="00590217" w:rsidRDefault="00590217"/>
    <w:p w:rsidR="00590217" w:rsidRDefault="00590217"/>
    <w:p w:rsidR="00590217" w:rsidRDefault="00590217"/>
    <w:p w:rsidR="00590217" w:rsidRDefault="00590217"/>
    <w:p w:rsidR="00590217" w:rsidRDefault="00590217"/>
    <w:p w:rsidR="00590217" w:rsidRDefault="00590217"/>
    <w:p w:rsidR="00590217" w:rsidRDefault="00590217"/>
    <w:p w:rsidR="002A0043" w:rsidRDefault="002A0043">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EC7D8E" w:rsidRDefault="00EC7D8E">
      <w:pPr>
        <w:rPr>
          <w:b/>
          <w:bCs/>
        </w:rPr>
      </w:pPr>
    </w:p>
    <w:p w:rsidR="00EC7D8E" w:rsidRDefault="00EC7D8E">
      <w:pPr>
        <w:rPr>
          <w:b/>
          <w:bCs/>
        </w:rPr>
      </w:pPr>
    </w:p>
    <w:p w:rsidR="00EC7D8E" w:rsidRDefault="00EC7D8E">
      <w:pPr>
        <w:rPr>
          <w:b/>
          <w:bCs/>
        </w:rPr>
      </w:pPr>
    </w:p>
    <w:p w:rsidR="00EC7D8E" w:rsidRDefault="00EC7D8E">
      <w:pPr>
        <w:rPr>
          <w:b/>
          <w:bCs/>
        </w:rPr>
      </w:pPr>
    </w:p>
    <w:p w:rsidR="00EC7D8E" w:rsidRDefault="00EC7D8E">
      <w:pPr>
        <w:rPr>
          <w:b/>
          <w:bCs/>
        </w:rPr>
      </w:pPr>
    </w:p>
    <w:p w:rsidR="00983702" w:rsidRDefault="0023696F">
      <w:pPr>
        <w:rPr>
          <w:b/>
          <w:bCs/>
        </w:rPr>
      </w:pPr>
      <w:r w:rsidRPr="0023696F">
        <w:rPr>
          <w:rFonts w:ascii="Arial" w:hAnsi="Arial" w:cs="Arial"/>
          <w:noProof/>
          <w:lang w:eastAsia="en-GB"/>
        </w:rPr>
        <w:lastRenderedPageBreak/>
        <mc:AlternateContent>
          <mc:Choice Requires="wps">
            <w:drawing>
              <wp:anchor distT="45720" distB="45720" distL="114300" distR="114300" simplePos="0" relativeHeight="251670016" behindDoc="0" locked="0" layoutInCell="1" allowOverlap="1" wp14:anchorId="581BC870" wp14:editId="3CE55983">
                <wp:simplePos x="0" y="0"/>
                <wp:positionH relativeFrom="margin">
                  <wp:posOffset>194310</wp:posOffset>
                </wp:positionH>
                <wp:positionV relativeFrom="paragraph">
                  <wp:posOffset>0</wp:posOffset>
                </wp:positionV>
                <wp:extent cx="5305425" cy="5842000"/>
                <wp:effectExtent l="0" t="0" r="28575" b="2540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5842000"/>
                        </a:xfrm>
                        <a:prstGeom prst="rect">
                          <a:avLst/>
                        </a:prstGeom>
                        <a:solidFill>
                          <a:srgbClr val="FFFFFF"/>
                        </a:solidFill>
                        <a:ln w="9525">
                          <a:solidFill>
                            <a:srgbClr val="000000"/>
                          </a:solidFill>
                          <a:miter lim="800000"/>
                          <a:headEnd/>
                          <a:tailEnd/>
                        </a:ln>
                      </wps:spPr>
                      <wps:txbx>
                        <w:txbxContent>
                          <w:p w:rsidR="00983702" w:rsidRDefault="00983702" w:rsidP="0023696F">
                            <w:pPr>
                              <w:rPr>
                                <w:rFonts w:ascii="Arial" w:hAnsi="Arial" w:cs="Arial"/>
                              </w:rPr>
                            </w:pPr>
                          </w:p>
                          <w:p w:rsidR="00983702" w:rsidRDefault="00983702" w:rsidP="00EC7D8E">
                            <w:pPr>
                              <w:rPr>
                                <w:rFonts w:ascii="Arial" w:eastAsiaTheme="minorHAnsi" w:hAnsi="Arial" w:cs="Arial"/>
                              </w:rPr>
                            </w:pPr>
                            <w:r w:rsidRPr="00983702">
                              <w:rPr>
                                <w:rFonts w:ascii="Arial" w:eastAsiaTheme="minorHAnsi" w:hAnsi="Arial" w:cs="Arial"/>
                              </w:rPr>
                              <w:t>Responsibilities – include as below</w:t>
                            </w:r>
                            <w:r w:rsidR="00DD1E66">
                              <w:rPr>
                                <w:rFonts w:ascii="Arial" w:eastAsiaTheme="minorHAnsi" w:hAnsi="Arial" w:cs="Arial"/>
                              </w:rPr>
                              <w:t>:</w:t>
                            </w:r>
                            <w:r w:rsidRPr="00983702">
                              <w:rPr>
                                <w:rFonts w:ascii="Arial" w:eastAsiaTheme="minorHAnsi" w:hAnsi="Arial" w:cs="Arial"/>
                              </w:rPr>
                              <w:t xml:space="preserve"> </w:t>
                            </w:r>
                          </w:p>
                          <w:p w:rsidR="00DD1E66" w:rsidRDefault="00DD1E66" w:rsidP="00EC7D8E">
                            <w:pPr>
                              <w:rPr>
                                <w:rFonts w:ascii="Arial" w:eastAsiaTheme="minorHAnsi" w:hAnsi="Arial" w:cs="Arial"/>
                              </w:rPr>
                            </w:pPr>
                          </w:p>
                          <w:p w:rsidR="00DD1E66" w:rsidRPr="00DD1E66" w:rsidRDefault="00DD1E66" w:rsidP="00EC7D8E">
                            <w:pPr>
                              <w:pStyle w:val="ListParagraph"/>
                              <w:numPr>
                                <w:ilvl w:val="0"/>
                                <w:numId w:val="26"/>
                              </w:numPr>
                              <w:spacing w:after="0" w:line="240" w:lineRule="auto"/>
                              <w:ind w:left="426" w:hanging="426"/>
                              <w:rPr>
                                <w:rFonts w:ascii="Arial" w:hAnsi="Arial" w:cs="Arial"/>
                                <w:sz w:val="24"/>
                                <w:szCs w:val="24"/>
                              </w:rPr>
                            </w:pPr>
                            <w:r w:rsidRPr="00DD1E66">
                              <w:rPr>
                                <w:rFonts w:ascii="Arial" w:hAnsi="Arial" w:cs="Arial"/>
                                <w:sz w:val="24"/>
                                <w:szCs w:val="24"/>
                              </w:rPr>
                              <w:t>Liaise with other managers within the Unit in relation to the day to day operations of the HR &amp; OD Unit and Head of Service as required.</w:t>
                            </w:r>
                          </w:p>
                          <w:p w:rsidR="00983702" w:rsidRPr="00983702" w:rsidRDefault="00983702" w:rsidP="00DD1E66">
                            <w:pPr>
                              <w:contextualSpacing/>
                              <w:rPr>
                                <w:rFonts w:ascii="Arial" w:hAnsi="Arial" w:cs="Arial"/>
                              </w:rPr>
                            </w:pPr>
                          </w:p>
                          <w:p w:rsidR="00983702" w:rsidRPr="00983702" w:rsidRDefault="00983702" w:rsidP="00DD1E66">
                            <w:pPr>
                              <w:numPr>
                                <w:ilvl w:val="0"/>
                                <w:numId w:val="26"/>
                              </w:numPr>
                              <w:spacing w:after="160" w:line="259" w:lineRule="auto"/>
                              <w:ind w:left="426" w:hanging="426"/>
                              <w:contextualSpacing/>
                              <w:rPr>
                                <w:rFonts w:ascii="Arial" w:hAnsi="Arial" w:cs="Arial"/>
                              </w:rPr>
                            </w:pPr>
                            <w:r w:rsidRPr="00983702">
                              <w:rPr>
                                <w:rFonts w:ascii="Arial" w:hAnsi="Arial" w:cs="Arial"/>
                              </w:rPr>
                              <w:t>Ensure compliance with Council policies and procedures and operate within the highest standards of management and personal behaviour, which reflect the core values and behaviours of the organisation.</w:t>
                            </w:r>
                          </w:p>
                          <w:p w:rsidR="00983702" w:rsidRPr="00983702" w:rsidRDefault="00983702" w:rsidP="00EC7D8E">
                            <w:pPr>
                              <w:rPr>
                                <w:rFonts w:ascii="Arial" w:eastAsiaTheme="minorHAnsi" w:hAnsi="Arial" w:cs="Arial"/>
                              </w:rPr>
                            </w:pPr>
                          </w:p>
                          <w:p w:rsidR="00983702" w:rsidRPr="00983702" w:rsidRDefault="00983702" w:rsidP="00DD1E66">
                            <w:pPr>
                              <w:numPr>
                                <w:ilvl w:val="0"/>
                                <w:numId w:val="26"/>
                              </w:numPr>
                              <w:tabs>
                                <w:tab w:val="left" w:pos="426"/>
                              </w:tabs>
                              <w:spacing w:after="160" w:line="259" w:lineRule="auto"/>
                              <w:ind w:left="426" w:hanging="426"/>
                              <w:contextualSpacing/>
                              <w:rPr>
                                <w:rFonts w:ascii="Arial" w:hAnsi="Arial" w:cs="Arial"/>
                              </w:rPr>
                            </w:pPr>
                            <w:r w:rsidRPr="00983702">
                              <w:rPr>
                                <w:rFonts w:ascii="Arial" w:hAnsi="Arial" w:cs="Arial"/>
                              </w:rPr>
                              <w:t>Promote equality of opportunity and access in service delivery through the mainstreaming of equality within the Council.</w:t>
                            </w:r>
                          </w:p>
                          <w:p w:rsidR="00983702" w:rsidRPr="00983702" w:rsidRDefault="00983702" w:rsidP="00EC7D8E">
                            <w:pPr>
                              <w:rPr>
                                <w:rFonts w:ascii="Arial" w:hAnsi="Arial" w:cs="Arial"/>
                              </w:rPr>
                            </w:pPr>
                          </w:p>
                          <w:p w:rsidR="00983702" w:rsidRPr="00983702" w:rsidRDefault="00983702" w:rsidP="00DD1E66">
                            <w:pPr>
                              <w:numPr>
                                <w:ilvl w:val="0"/>
                                <w:numId w:val="26"/>
                              </w:numPr>
                              <w:spacing w:after="160" w:line="259" w:lineRule="auto"/>
                              <w:ind w:left="426" w:hanging="426"/>
                              <w:contextualSpacing/>
                              <w:rPr>
                                <w:rFonts w:ascii="Arial" w:hAnsi="Arial" w:cs="Arial"/>
                              </w:rPr>
                            </w:pPr>
                            <w:r w:rsidRPr="00983702">
                              <w:rPr>
                                <w:rFonts w:ascii="Arial" w:hAnsi="Arial" w:cs="Arial"/>
                              </w:rPr>
                              <w:t xml:space="preserve">Ensure the provision of high standards of customer care across all the services provided by the Unit and promote the service effectively and communicate in a way, which enhances and promotes the public image and overall reputation of the Council. </w:t>
                            </w:r>
                          </w:p>
                          <w:p w:rsidR="00983702" w:rsidRPr="00983702" w:rsidRDefault="00983702" w:rsidP="00EC7D8E">
                            <w:pPr>
                              <w:rPr>
                                <w:rFonts w:ascii="Arial" w:eastAsiaTheme="minorHAnsi" w:hAnsi="Arial" w:cs="Arial"/>
                              </w:rPr>
                            </w:pPr>
                          </w:p>
                          <w:p w:rsidR="00983702" w:rsidRPr="00983702" w:rsidRDefault="00983702" w:rsidP="00DD1E66">
                            <w:pPr>
                              <w:numPr>
                                <w:ilvl w:val="0"/>
                                <w:numId w:val="26"/>
                              </w:numPr>
                              <w:spacing w:after="160" w:line="259" w:lineRule="auto"/>
                              <w:ind w:left="426" w:hanging="426"/>
                              <w:contextualSpacing/>
                              <w:rPr>
                                <w:rFonts w:ascii="Arial" w:hAnsi="Arial" w:cs="Arial"/>
                              </w:rPr>
                            </w:pPr>
                            <w:r w:rsidRPr="00983702">
                              <w:rPr>
                                <w:rFonts w:ascii="Arial" w:hAnsi="Arial" w:cs="Arial"/>
                              </w:rPr>
                              <w:t xml:space="preserve">Develop and enhance working relationships with relevant partners and stakeholders to maximise corporate and community planning outcomes and to generate innovation in service delivery.  </w:t>
                            </w:r>
                          </w:p>
                          <w:p w:rsidR="00983702" w:rsidRPr="00983702" w:rsidRDefault="00983702" w:rsidP="00EC7D8E">
                            <w:pPr>
                              <w:rPr>
                                <w:rFonts w:ascii="Arial" w:eastAsiaTheme="minorHAnsi" w:hAnsi="Arial" w:cs="Arial"/>
                              </w:rPr>
                            </w:pPr>
                          </w:p>
                          <w:p w:rsidR="00983702" w:rsidRPr="00983702" w:rsidRDefault="00983702" w:rsidP="00EC7D8E">
                            <w:pPr>
                              <w:rPr>
                                <w:rFonts w:ascii="Arial" w:eastAsiaTheme="minorHAnsi" w:hAnsi="Arial" w:cs="Arial"/>
                              </w:rPr>
                            </w:pPr>
                            <w:r w:rsidRPr="00983702">
                              <w:rPr>
                                <w:rFonts w:ascii="Arial" w:eastAsiaTheme="minorHAnsi" w:hAnsi="Arial" w:cs="Arial"/>
                              </w:rPr>
                              <w:t>Note:</w:t>
                            </w:r>
                          </w:p>
                          <w:p w:rsidR="00983702" w:rsidRPr="00983702" w:rsidRDefault="00983702" w:rsidP="00EC7D8E">
                            <w:pPr>
                              <w:rPr>
                                <w:rFonts w:ascii="Arial" w:eastAsiaTheme="minorHAnsi" w:hAnsi="Arial" w:cs="Arial"/>
                              </w:rPr>
                            </w:pPr>
                          </w:p>
                          <w:p w:rsidR="00983702" w:rsidRPr="00ED5B40" w:rsidRDefault="00983702" w:rsidP="00EC7D8E">
                            <w:pPr>
                              <w:spacing w:after="160" w:line="259" w:lineRule="auto"/>
                              <w:rPr>
                                <w:rFonts w:ascii="Arial" w:eastAsiaTheme="minorHAnsi" w:hAnsi="Arial" w:cs="Arial"/>
                                <w:sz w:val="20"/>
                                <w:szCs w:val="20"/>
                              </w:rPr>
                            </w:pPr>
                            <w:r w:rsidRPr="00983702">
                              <w:rPr>
                                <w:rFonts w:ascii="Arial" w:eastAsiaTheme="minorHAnsi" w:hAnsi="Arial" w:cs="Arial"/>
                              </w:rPr>
                              <w:t xml:space="preserve">The </w:t>
                            </w:r>
                            <w:proofErr w:type="spellStart"/>
                            <w:r w:rsidRPr="00983702">
                              <w:rPr>
                                <w:rFonts w:ascii="Arial" w:eastAsiaTheme="minorHAnsi" w:hAnsi="Arial" w:cs="Arial"/>
                              </w:rPr>
                              <w:t>postholder</w:t>
                            </w:r>
                            <w:proofErr w:type="spellEnd"/>
                            <w:r w:rsidRPr="00983702">
                              <w:rPr>
                                <w:rFonts w:ascii="Arial" w:eastAsiaTheme="minorHAnsi" w:hAnsi="Arial" w:cs="Arial"/>
                              </w:rPr>
                              <w:t xml:space="preserve"> should be aware that the responsibilities and functional areas of the post may be subject to change as a result of organisational change.  The Council therefore reserves the right to change the duties of the post by adding to or amending the range of functional responsibilities.  The post holder will be required to be flexible and adaptable to meet the changing needs and requirements of the organisation</w:t>
                            </w:r>
                            <w:r w:rsidRPr="00ED5B40">
                              <w:rPr>
                                <w:rFonts w:ascii="Arial" w:eastAsiaTheme="minorHAnsi" w:hAnsi="Arial" w:cs="Arial"/>
                                <w:sz w:val="20"/>
                                <w:szCs w:val="20"/>
                              </w:rPr>
                              <w:t>.</w:t>
                            </w:r>
                          </w:p>
                          <w:p w:rsidR="00983702" w:rsidRDefault="00983702" w:rsidP="00EC7D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1BC870" id="_x0000_s1037" type="#_x0000_t202" style="position:absolute;margin-left:15.3pt;margin-top:0;width:417.75pt;height:460pt;z-index:251670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">
                <v:textbox>
                  <w:txbxContent>
                    <w:p w:rsidR="00983702" w:rsidRDefault="00983702" w:rsidP="0023696F">
                      <w:pPr>
                        <w:rPr>
                          <w:rFonts w:ascii="Arial" w:hAnsi="Arial" w:cs="Arial"/>
                        </w:rPr>
                      </w:pPr>
                    </w:p>
                    <w:p w:rsidR="00983702" w:rsidRDefault="00983702" w:rsidP="00EC7D8E">
                      <w:pPr>
                        <w:rPr>
                          <w:rFonts w:ascii="Arial" w:eastAsiaTheme="minorHAnsi" w:hAnsi="Arial" w:cs="Arial"/>
                        </w:rPr>
                      </w:pPr>
                      <w:r w:rsidRPr="00983702">
                        <w:rPr>
                          <w:rFonts w:ascii="Arial" w:eastAsiaTheme="minorHAnsi" w:hAnsi="Arial" w:cs="Arial"/>
                        </w:rPr>
                        <w:t>Responsibilities – include as below</w:t>
                      </w:r>
                      <w:r w:rsidR="00DD1E66">
                        <w:rPr>
                          <w:rFonts w:ascii="Arial" w:eastAsiaTheme="minorHAnsi" w:hAnsi="Arial" w:cs="Arial"/>
                        </w:rPr>
                        <w:t>:</w:t>
                      </w:r>
                      <w:r w:rsidRPr="00983702">
                        <w:rPr>
                          <w:rFonts w:ascii="Arial" w:eastAsiaTheme="minorHAnsi" w:hAnsi="Arial" w:cs="Arial"/>
                        </w:rPr>
                        <w:t xml:space="preserve"> </w:t>
                      </w:r>
                    </w:p>
                    <w:p w:rsidR="00DD1E66" w:rsidRDefault="00DD1E66" w:rsidP="00EC7D8E">
                      <w:pPr>
                        <w:rPr>
                          <w:rFonts w:ascii="Arial" w:eastAsiaTheme="minorHAnsi" w:hAnsi="Arial" w:cs="Arial"/>
                        </w:rPr>
                      </w:pPr>
                    </w:p>
                    <w:p w:rsidR="00DD1E66" w:rsidRPr="00DD1E66" w:rsidRDefault="00DD1E66" w:rsidP="00EC7D8E">
                      <w:pPr>
                        <w:pStyle w:val="ListParagraph"/>
                        <w:numPr>
                          <w:ilvl w:val="0"/>
                          <w:numId w:val="26"/>
                        </w:numPr>
                        <w:spacing w:after="0" w:line="240" w:lineRule="auto"/>
                        <w:ind w:left="426" w:hanging="426"/>
                        <w:rPr>
                          <w:rFonts w:ascii="Arial" w:hAnsi="Arial" w:cs="Arial"/>
                          <w:sz w:val="24"/>
                          <w:szCs w:val="24"/>
                        </w:rPr>
                      </w:pPr>
                      <w:r w:rsidRPr="00DD1E66">
                        <w:rPr>
                          <w:rFonts w:ascii="Arial" w:hAnsi="Arial" w:cs="Arial"/>
                          <w:sz w:val="24"/>
                          <w:szCs w:val="24"/>
                        </w:rPr>
                        <w:t>Liaise with other managers within the Unit in relation to the day to day operations of the HR &amp; OD Unit and Head of Service as required.</w:t>
                      </w:r>
                    </w:p>
                    <w:p w:rsidR="00983702" w:rsidRPr="00983702" w:rsidRDefault="00983702" w:rsidP="00DD1E66">
                      <w:pPr>
                        <w:contextualSpacing/>
                        <w:rPr>
                          <w:rFonts w:ascii="Arial" w:hAnsi="Arial" w:cs="Arial"/>
                        </w:rPr>
                      </w:pPr>
                    </w:p>
                    <w:p w:rsidR="00983702" w:rsidRPr="00983702" w:rsidRDefault="00983702" w:rsidP="00DD1E66">
                      <w:pPr>
                        <w:numPr>
                          <w:ilvl w:val="0"/>
                          <w:numId w:val="26"/>
                        </w:numPr>
                        <w:spacing w:after="160" w:line="259" w:lineRule="auto"/>
                        <w:ind w:left="426" w:hanging="426"/>
                        <w:contextualSpacing/>
                        <w:rPr>
                          <w:rFonts w:ascii="Arial" w:hAnsi="Arial" w:cs="Arial"/>
                        </w:rPr>
                      </w:pPr>
                      <w:r w:rsidRPr="00983702">
                        <w:rPr>
                          <w:rFonts w:ascii="Arial" w:hAnsi="Arial" w:cs="Arial"/>
                        </w:rPr>
                        <w:t>Ensure compliance with Council policies and procedures and operate within the highest standards of management and personal behaviour, which reflect the core values and behaviours of the organisation.</w:t>
                      </w:r>
                    </w:p>
                    <w:p w:rsidR="00983702" w:rsidRPr="00983702" w:rsidRDefault="00983702" w:rsidP="00EC7D8E">
                      <w:pPr>
                        <w:rPr>
                          <w:rFonts w:ascii="Arial" w:eastAsiaTheme="minorHAnsi" w:hAnsi="Arial" w:cs="Arial"/>
                        </w:rPr>
                      </w:pPr>
                    </w:p>
                    <w:p w:rsidR="00983702" w:rsidRPr="00983702" w:rsidRDefault="00983702" w:rsidP="00DD1E66">
                      <w:pPr>
                        <w:numPr>
                          <w:ilvl w:val="0"/>
                          <w:numId w:val="26"/>
                        </w:numPr>
                        <w:tabs>
                          <w:tab w:val="left" w:pos="426"/>
                        </w:tabs>
                        <w:spacing w:after="160" w:line="259" w:lineRule="auto"/>
                        <w:ind w:left="426" w:hanging="426"/>
                        <w:contextualSpacing/>
                        <w:rPr>
                          <w:rFonts w:ascii="Arial" w:hAnsi="Arial" w:cs="Arial"/>
                        </w:rPr>
                      </w:pPr>
                      <w:r w:rsidRPr="00983702">
                        <w:rPr>
                          <w:rFonts w:ascii="Arial" w:hAnsi="Arial" w:cs="Arial"/>
                        </w:rPr>
                        <w:t>Promote equality of opportunity and access in service delivery through the mainstreaming of equality within the Council.</w:t>
                      </w:r>
                    </w:p>
                    <w:p w:rsidR="00983702" w:rsidRPr="00983702" w:rsidRDefault="00983702" w:rsidP="00EC7D8E">
                      <w:pPr>
                        <w:rPr>
                          <w:rFonts w:ascii="Arial" w:hAnsi="Arial" w:cs="Arial"/>
                        </w:rPr>
                      </w:pPr>
                    </w:p>
                    <w:p w:rsidR="00983702" w:rsidRPr="00983702" w:rsidRDefault="00983702" w:rsidP="00DD1E66">
                      <w:pPr>
                        <w:numPr>
                          <w:ilvl w:val="0"/>
                          <w:numId w:val="26"/>
                        </w:numPr>
                        <w:spacing w:after="160" w:line="259" w:lineRule="auto"/>
                        <w:ind w:left="426" w:hanging="426"/>
                        <w:contextualSpacing/>
                        <w:rPr>
                          <w:rFonts w:ascii="Arial" w:hAnsi="Arial" w:cs="Arial"/>
                        </w:rPr>
                      </w:pPr>
                      <w:r w:rsidRPr="00983702">
                        <w:rPr>
                          <w:rFonts w:ascii="Arial" w:hAnsi="Arial" w:cs="Arial"/>
                        </w:rPr>
                        <w:t xml:space="preserve">Ensure the provision of high standards of customer care across all the services provided by the Unit and promote the service effectively and communicate in a way, which enhances and promotes the public image and overall reputation of the Council. </w:t>
                      </w:r>
                    </w:p>
                    <w:p w:rsidR="00983702" w:rsidRPr="00983702" w:rsidRDefault="00983702" w:rsidP="00EC7D8E">
                      <w:pPr>
                        <w:rPr>
                          <w:rFonts w:ascii="Arial" w:eastAsiaTheme="minorHAnsi" w:hAnsi="Arial" w:cs="Arial"/>
                        </w:rPr>
                      </w:pPr>
                    </w:p>
                    <w:p w:rsidR="00983702" w:rsidRPr="00983702" w:rsidRDefault="00983702" w:rsidP="00DD1E66">
                      <w:pPr>
                        <w:numPr>
                          <w:ilvl w:val="0"/>
                          <w:numId w:val="26"/>
                        </w:numPr>
                        <w:spacing w:after="160" w:line="259" w:lineRule="auto"/>
                        <w:ind w:left="426" w:hanging="426"/>
                        <w:contextualSpacing/>
                        <w:rPr>
                          <w:rFonts w:ascii="Arial" w:hAnsi="Arial" w:cs="Arial"/>
                        </w:rPr>
                      </w:pPr>
                      <w:r w:rsidRPr="00983702">
                        <w:rPr>
                          <w:rFonts w:ascii="Arial" w:hAnsi="Arial" w:cs="Arial"/>
                        </w:rPr>
                        <w:t xml:space="preserve">Develop and enhance working relationships with relevant partners and stakeholders to maximise corporate and community planning outcomes and to generate innovation in service delivery.  </w:t>
                      </w:r>
                    </w:p>
                    <w:p w:rsidR="00983702" w:rsidRPr="00983702" w:rsidRDefault="00983702" w:rsidP="00EC7D8E">
                      <w:pPr>
                        <w:rPr>
                          <w:rFonts w:ascii="Arial" w:eastAsiaTheme="minorHAnsi" w:hAnsi="Arial" w:cs="Arial"/>
                        </w:rPr>
                      </w:pPr>
                    </w:p>
                    <w:p w:rsidR="00983702" w:rsidRPr="00983702" w:rsidRDefault="00983702" w:rsidP="00EC7D8E">
                      <w:pPr>
                        <w:rPr>
                          <w:rFonts w:ascii="Arial" w:eastAsiaTheme="minorHAnsi" w:hAnsi="Arial" w:cs="Arial"/>
                        </w:rPr>
                      </w:pPr>
                      <w:r w:rsidRPr="00983702">
                        <w:rPr>
                          <w:rFonts w:ascii="Arial" w:eastAsiaTheme="minorHAnsi" w:hAnsi="Arial" w:cs="Arial"/>
                        </w:rPr>
                        <w:t>Note:</w:t>
                      </w:r>
                    </w:p>
                    <w:p w:rsidR="00983702" w:rsidRPr="00983702" w:rsidRDefault="00983702" w:rsidP="00EC7D8E">
                      <w:pPr>
                        <w:rPr>
                          <w:rFonts w:ascii="Arial" w:eastAsiaTheme="minorHAnsi" w:hAnsi="Arial" w:cs="Arial"/>
                        </w:rPr>
                      </w:pPr>
                    </w:p>
                    <w:p w:rsidR="00983702" w:rsidRPr="00ED5B40" w:rsidRDefault="00983702" w:rsidP="00EC7D8E">
                      <w:pPr>
                        <w:spacing w:after="160" w:line="259" w:lineRule="auto"/>
                        <w:rPr>
                          <w:rFonts w:ascii="Arial" w:eastAsiaTheme="minorHAnsi" w:hAnsi="Arial" w:cs="Arial"/>
                          <w:sz w:val="20"/>
                          <w:szCs w:val="20"/>
                        </w:rPr>
                      </w:pPr>
                      <w:r w:rsidRPr="00983702">
                        <w:rPr>
                          <w:rFonts w:ascii="Arial" w:eastAsiaTheme="minorHAnsi" w:hAnsi="Arial" w:cs="Arial"/>
                        </w:rPr>
                        <w:t xml:space="preserve">The </w:t>
                      </w:r>
                      <w:proofErr w:type="spellStart"/>
                      <w:r w:rsidRPr="00983702">
                        <w:rPr>
                          <w:rFonts w:ascii="Arial" w:eastAsiaTheme="minorHAnsi" w:hAnsi="Arial" w:cs="Arial"/>
                        </w:rPr>
                        <w:t>postholder</w:t>
                      </w:r>
                      <w:proofErr w:type="spellEnd"/>
                      <w:r w:rsidRPr="00983702">
                        <w:rPr>
                          <w:rFonts w:ascii="Arial" w:eastAsiaTheme="minorHAnsi" w:hAnsi="Arial" w:cs="Arial"/>
                        </w:rPr>
                        <w:t xml:space="preserve"> should be aware that the responsibilities and functional areas of the post may be subject to change as a result of organisational change.  The Council therefore reserves the right to change the duties of the post by adding to or amending the range of functional responsibilities.  The post holder will be required to be flexible and adaptable to meet the changing needs and requirements of the organisation</w:t>
                      </w:r>
                      <w:r w:rsidRPr="00ED5B40">
                        <w:rPr>
                          <w:rFonts w:ascii="Arial" w:eastAsiaTheme="minorHAnsi" w:hAnsi="Arial" w:cs="Arial"/>
                          <w:sz w:val="20"/>
                          <w:szCs w:val="20"/>
                        </w:rPr>
                        <w:t>.</w:t>
                      </w:r>
                    </w:p>
                    <w:p w:rsidR="00983702" w:rsidRDefault="00983702" w:rsidP="00EC7D8E"/>
                  </w:txbxContent>
                </v:textbox>
                <w10:wrap type="square" anchorx="margin"/>
              </v:shape>
            </w:pict>
          </mc:Fallback>
        </mc:AlternateContent>
      </w:r>
    </w:p>
    <w:p w:rsidR="00983702" w:rsidRDefault="00983702">
      <w:pPr>
        <w:rPr>
          <w:b/>
          <w:bCs/>
        </w:rPr>
      </w:pPr>
    </w:p>
    <w:p w:rsidR="00983702" w:rsidRDefault="00983702">
      <w:pPr>
        <w:rPr>
          <w:b/>
          <w:bCs/>
        </w:rPr>
      </w:pPr>
    </w:p>
    <w:p w:rsidR="00983702" w:rsidRDefault="00983702">
      <w:pPr>
        <w:rPr>
          <w:b/>
          <w:bCs/>
        </w:rPr>
      </w:pPr>
    </w:p>
    <w:p w:rsidR="00983702" w:rsidRDefault="00983702">
      <w:pPr>
        <w:rPr>
          <w:b/>
          <w:bCs/>
        </w:rPr>
      </w:pPr>
    </w:p>
    <w:p w:rsidR="00983702" w:rsidRDefault="00983702">
      <w:pPr>
        <w:rPr>
          <w:b/>
          <w:bCs/>
        </w:rPr>
      </w:pPr>
    </w:p>
    <w:p w:rsidR="00983702" w:rsidRDefault="00983702">
      <w:pPr>
        <w:rPr>
          <w:b/>
          <w:bCs/>
        </w:rPr>
      </w:pPr>
    </w:p>
    <w:p w:rsidR="00983702" w:rsidRDefault="00983702">
      <w:pPr>
        <w:rPr>
          <w:b/>
          <w:bCs/>
        </w:rPr>
      </w:pPr>
    </w:p>
    <w:p w:rsidR="00983702" w:rsidRDefault="00983702">
      <w:pPr>
        <w:rPr>
          <w:b/>
          <w:bCs/>
        </w:rPr>
      </w:pPr>
    </w:p>
    <w:p w:rsidR="00983702" w:rsidRDefault="00983702">
      <w:pPr>
        <w:rPr>
          <w:b/>
          <w:bCs/>
        </w:rPr>
      </w:pPr>
    </w:p>
    <w:p w:rsidR="00983702" w:rsidRDefault="00983702">
      <w:pPr>
        <w:rPr>
          <w:b/>
          <w:bCs/>
        </w:rPr>
      </w:pPr>
    </w:p>
    <w:p w:rsidR="00983702" w:rsidRDefault="00983702">
      <w:pPr>
        <w:rPr>
          <w:b/>
          <w:bCs/>
        </w:rPr>
      </w:pPr>
    </w:p>
    <w:p w:rsidR="00983702" w:rsidRDefault="00983702">
      <w:pPr>
        <w:rPr>
          <w:b/>
          <w:bCs/>
        </w:rPr>
      </w:pPr>
    </w:p>
    <w:p w:rsidR="00983702" w:rsidRDefault="00983702">
      <w:pPr>
        <w:rPr>
          <w:b/>
          <w:bCs/>
        </w:rPr>
      </w:pPr>
    </w:p>
    <w:p w:rsidR="00983702" w:rsidRDefault="00983702">
      <w:pPr>
        <w:rPr>
          <w:b/>
          <w:bCs/>
        </w:rPr>
      </w:pPr>
    </w:p>
    <w:p w:rsidR="00983702" w:rsidRDefault="00983702">
      <w:pPr>
        <w:rPr>
          <w:b/>
          <w:bCs/>
        </w:rPr>
      </w:pPr>
    </w:p>
    <w:p w:rsidR="00983702" w:rsidRDefault="00983702">
      <w:pPr>
        <w:rPr>
          <w:b/>
          <w:bCs/>
        </w:rPr>
      </w:pPr>
    </w:p>
    <w:p w:rsidR="00983702" w:rsidRDefault="00983702">
      <w:pPr>
        <w:rPr>
          <w:b/>
          <w:bCs/>
        </w:rPr>
      </w:pPr>
    </w:p>
    <w:p w:rsidR="00983702" w:rsidRDefault="00983702">
      <w:pPr>
        <w:rPr>
          <w:b/>
          <w:bCs/>
        </w:rPr>
      </w:pPr>
    </w:p>
    <w:p w:rsidR="002A0043" w:rsidRPr="00C02029" w:rsidRDefault="002A0043">
      <w:pPr>
        <w:rPr>
          <w:rFonts w:ascii="Arial" w:hAnsi="Arial" w:cs="Arial"/>
          <w:b/>
          <w:bCs/>
        </w:rPr>
      </w:pPr>
      <w:r w:rsidRPr="00C02029">
        <w:rPr>
          <w:rFonts w:ascii="Arial" w:hAnsi="Arial" w:cs="Arial"/>
          <w:b/>
          <w:bCs/>
        </w:rPr>
        <w:t>3.  Skills requirements</w:t>
      </w:r>
    </w:p>
    <w:p w:rsidR="002A0043" w:rsidRDefault="00EC7D8E">
      <w:pPr>
        <w:rPr>
          <w:b/>
          <w:bCs/>
        </w:rPr>
      </w:pPr>
      <w:r>
        <w:rPr>
          <w:b/>
          <w:bCs/>
        </w:rPr>
        <w:t xml:space="preserve">     </w:t>
      </w:r>
    </w:p>
    <w:p w:rsidR="002A0043" w:rsidRPr="00C02029" w:rsidRDefault="002A0043">
      <w:pPr>
        <w:rPr>
          <w:rFonts w:ascii="Arial" w:hAnsi="Arial" w:cs="Arial"/>
        </w:rPr>
      </w:pPr>
      <w:r>
        <w:rPr>
          <w:b/>
          <w:bCs/>
        </w:rPr>
        <w:t xml:space="preserve">      </w:t>
      </w:r>
      <w:r w:rsidRPr="00983702">
        <w:rPr>
          <w:rFonts w:ascii="Arial" w:hAnsi="Arial" w:cs="Arial"/>
          <w:b/>
          <w:bCs/>
        </w:rPr>
        <w:t xml:space="preserve"> </w:t>
      </w:r>
      <w:r w:rsidRPr="00C02029">
        <w:rPr>
          <w:rFonts w:ascii="Arial" w:hAnsi="Arial" w:cs="Arial"/>
        </w:rPr>
        <w:t>What qu</w:t>
      </w:r>
      <w:r w:rsidR="002A65EF" w:rsidRPr="00C02029">
        <w:rPr>
          <w:rFonts w:ascii="Arial" w:hAnsi="Arial" w:cs="Arial"/>
        </w:rPr>
        <w:t>alities, skills and experience are</w:t>
      </w:r>
      <w:r w:rsidRPr="00C02029">
        <w:rPr>
          <w:rFonts w:ascii="Arial" w:hAnsi="Arial" w:cs="Arial"/>
        </w:rPr>
        <w:t xml:space="preserve"> required from the individual</w:t>
      </w:r>
      <w:r w:rsidR="002A65EF" w:rsidRPr="00C02029">
        <w:rPr>
          <w:rFonts w:ascii="Arial" w:hAnsi="Arial" w:cs="Arial"/>
        </w:rPr>
        <w:t>?</w:t>
      </w:r>
    </w:p>
    <w:p w:rsidR="002A0043" w:rsidRDefault="00DD1E66">
      <w:r>
        <w:rPr>
          <w:b/>
          <w:bCs/>
          <w:noProof/>
          <w:sz w:val="20"/>
          <w:lang w:eastAsia="en-GB"/>
        </w:rPr>
        <mc:AlternateContent>
          <mc:Choice Requires="wps">
            <w:drawing>
              <wp:anchor distT="0" distB="0" distL="114300" distR="114300" simplePos="0" relativeHeight="251658752" behindDoc="0" locked="0" layoutInCell="1" allowOverlap="1" wp14:anchorId="3FE37FAB" wp14:editId="15A59266">
                <wp:simplePos x="0" y="0"/>
                <wp:positionH relativeFrom="margin">
                  <wp:posOffset>25400</wp:posOffset>
                </wp:positionH>
                <wp:positionV relativeFrom="paragraph">
                  <wp:posOffset>176106</wp:posOffset>
                </wp:positionV>
                <wp:extent cx="5347335" cy="4690533"/>
                <wp:effectExtent l="0" t="0" r="24765" b="1524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7335" cy="4690533"/>
                        </a:xfrm>
                        <a:prstGeom prst="rect">
                          <a:avLst/>
                        </a:prstGeom>
                        <a:solidFill>
                          <a:srgbClr val="FFFFFF"/>
                        </a:solidFill>
                        <a:ln w="9525">
                          <a:solidFill>
                            <a:srgbClr val="000000"/>
                          </a:solidFill>
                          <a:miter lim="800000"/>
                          <a:headEnd/>
                          <a:tailEnd/>
                        </a:ln>
                      </wps:spPr>
                      <wps:txbx>
                        <w:txbxContent>
                          <w:p w:rsidR="00983702" w:rsidRPr="00C02029" w:rsidRDefault="00983702" w:rsidP="0023696F">
                            <w:pPr>
                              <w:tabs>
                                <w:tab w:val="left" w:pos="4760"/>
                              </w:tabs>
                              <w:rPr>
                                <w:rFonts w:ascii="Arial" w:hAnsi="Arial" w:cs="Arial"/>
                              </w:rPr>
                            </w:pPr>
                            <w:r w:rsidRPr="00C02029">
                              <w:rPr>
                                <w:rFonts w:ascii="Arial" w:hAnsi="Arial" w:cs="Arial"/>
                              </w:rPr>
                              <w:t xml:space="preserve">It is </w:t>
                            </w:r>
                            <w:r w:rsidRPr="00C02029">
                              <w:rPr>
                                <w:rFonts w:ascii="Arial" w:hAnsi="Arial" w:cs="Arial"/>
                                <w:b/>
                              </w:rPr>
                              <w:t xml:space="preserve">essential </w:t>
                            </w:r>
                            <w:r w:rsidRPr="00C02029">
                              <w:rPr>
                                <w:rFonts w:ascii="Arial" w:hAnsi="Arial" w:cs="Arial"/>
                              </w:rPr>
                              <w:t>that applicants have a minimum of:</w:t>
                            </w:r>
                          </w:p>
                          <w:p w:rsidR="00983702" w:rsidRPr="00C02029" w:rsidRDefault="00983702" w:rsidP="00ED5B40">
                            <w:pPr>
                              <w:rPr>
                                <w:rFonts w:ascii="Arial" w:hAnsi="Arial" w:cs="Arial"/>
                              </w:rPr>
                            </w:pPr>
                            <w:r w:rsidRPr="00C02029">
                              <w:rPr>
                                <w:rFonts w:ascii="Arial" w:hAnsi="Arial" w:cs="Arial"/>
                              </w:rPr>
                              <w:t>QUALIFICATIONS</w:t>
                            </w:r>
                          </w:p>
                          <w:p w:rsidR="00983702" w:rsidRPr="00C02029" w:rsidRDefault="00983702" w:rsidP="00ED5B40">
                            <w:pPr>
                              <w:rPr>
                                <w:rFonts w:ascii="Arial" w:hAnsi="Arial" w:cs="Arial"/>
                              </w:rPr>
                            </w:pPr>
                          </w:p>
                          <w:p w:rsidR="00983702" w:rsidRDefault="00983702" w:rsidP="00ED5B40">
                            <w:pPr>
                              <w:pStyle w:val="ListParagraph"/>
                              <w:numPr>
                                <w:ilvl w:val="0"/>
                                <w:numId w:val="24"/>
                              </w:numPr>
                              <w:rPr>
                                <w:rFonts w:ascii="Arial" w:hAnsi="Arial" w:cs="Arial"/>
                                <w:sz w:val="24"/>
                                <w:szCs w:val="24"/>
                              </w:rPr>
                            </w:pPr>
                            <w:r w:rsidRPr="00C02029">
                              <w:rPr>
                                <w:rFonts w:ascii="Arial" w:hAnsi="Arial" w:cs="Arial"/>
                                <w:sz w:val="24"/>
                                <w:szCs w:val="24"/>
                              </w:rPr>
                              <w:t>A third level qualification (for example, an HNC, HND, NVQ Level 4, Degree) or equivalent.</w:t>
                            </w:r>
                          </w:p>
                          <w:p w:rsidR="00DD1E66" w:rsidRPr="00C02029" w:rsidRDefault="00DD1E66" w:rsidP="00DD1E66">
                            <w:pPr>
                              <w:pStyle w:val="ListParagraph"/>
                              <w:rPr>
                                <w:rFonts w:ascii="Arial" w:hAnsi="Arial" w:cs="Arial"/>
                                <w:sz w:val="24"/>
                                <w:szCs w:val="24"/>
                              </w:rPr>
                            </w:pPr>
                          </w:p>
                          <w:p w:rsidR="00983702" w:rsidRPr="00C02029" w:rsidRDefault="00983702" w:rsidP="00ED5B40">
                            <w:pPr>
                              <w:pStyle w:val="ListParagraph"/>
                              <w:numPr>
                                <w:ilvl w:val="0"/>
                                <w:numId w:val="24"/>
                              </w:numPr>
                              <w:rPr>
                                <w:rFonts w:ascii="Arial" w:hAnsi="Arial" w:cs="Arial"/>
                                <w:sz w:val="24"/>
                                <w:szCs w:val="24"/>
                              </w:rPr>
                            </w:pPr>
                            <w:r w:rsidRPr="00C02029">
                              <w:rPr>
                                <w:rFonts w:ascii="Arial" w:hAnsi="Arial" w:cs="Arial"/>
                                <w:sz w:val="24"/>
                                <w:szCs w:val="24"/>
                              </w:rPr>
                              <w:t xml:space="preserve">Chartered membership of the Chartered Institute of Personnel Development. </w:t>
                            </w:r>
                          </w:p>
                          <w:p w:rsidR="00983702" w:rsidRPr="00C02029" w:rsidRDefault="00983702" w:rsidP="00ED5B40">
                            <w:pPr>
                              <w:rPr>
                                <w:rFonts w:ascii="Arial" w:hAnsi="Arial" w:cs="Arial"/>
                              </w:rPr>
                            </w:pPr>
                            <w:r w:rsidRPr="00C02029">
                              <w:rPr>
                                <w:rFonts w:ascii="Arial" w:hAnsi="Arial" w:cs="Arial"/>
                              </w:rPr>
                              <w:t>EXPERIENCE</w:t>
                            </w:r>
                          </w:p>
                          <w:p w:rsidR="00983702" w:rsidRPr="00C02029" w:rsidRDefault="00983702" w:rsidP="00ED5B40">
                            <w:pPr>
                              <w:rPr>
                                <w:rFonts w:ascii="Arial" w:hAnsi="Arial" w:cs="Arial"/>
                              </w:rPr>
                            </w:pPr>
                          </w:p>
                          <w:p w:rsidR="00983702" w:rsidRDefault="00983702" w:rsidP="00ED5B40">
                            <w:pPr>
                              <w:pStyle w:val="ListParagraph"/>
                              <w:numPr>
                                <w:ilvl w:val="0"/>
                                <w:numId w:val="24"/>
                              </w:numPr>
                              <w:rPr>
                                <w:rFonts w:ascii="Arial" w:hAnsi="Arial" w:cs="Arial"/>
                                <w:sz w:val="24"/>
                                <w:szCs w:val="24"/>
                              </w:rPr>
                            </w:pPr>
                            <w:r w:rsidRPr="00C02029">
                              <w:rPr>
                                <w:rFonts w:ascii="Arial" w:hAnsi="Arial" w:cs="Arial"/>
                                <w:sz w:val="24"/>
                                <w:szCs w:val="24"/>
                              </w:rPr>
                              <w:t xml:space="preserve">Four years relevant middle management experience in the following areas of responsibility: </w:t>
                            </w:r>
                          </w:p>
                          <w:p w:rsidR="00DD1E66" w:rsidRPr="00C02029" w:rsidRDefault="00DD1E66" w:rsidP="00DD1E66">
                            <w:pPr>
                              <w:pStyle w:val="ListParagraph"/>
                              <w:rPr>
                                <w:rFonts w:ascii="Arial" w:hAnsi="Arial" w:cs="Arial"/>
                                <w:sz w:val="24"/>
                                <w:szCs w:val="24"/>
                              </w:rPr>
                            </w:pPr>
                          </w:p>
                          <w:p w:rsidR="00983702" w:rsidRPr="00C02029" w:rsidRDefault="00983702" w:rsidP="00ED5B40">
                            <w:pPr>
                              <w:pStyle w:val="ListParagraph"/>
                              <w:numPr>
                                <w:ilvl w:val="0"/>
                                <w:numId w:val="25"/>
                              </w:numPr>
                              <w:ind w:left="1025" w:hanging="283"/>
                              <w:rPr>
                                <w:rFonts w:ascii="Arial" w:hAnsi="Arial" w:cs="Arial"/>
                                <w:sz w:val="24"/>
                                <w:szCs w:val="24"/>
                              </w:rPr>
                            </w:pPr>
                            <w:r w:rsidRPr="00C02029">
                              <w:rPr>
                                <w:rFonts w:ascii="Arial" w:hAnsi="Arial" w:cs="Arial"/>
                                <w:sz w:val="24"/>
                                <w:szCs w:val="24"/>
                              </w:rPr>
                              <w:t>Generalist Human Resource Management</w:t>
                            </w:r>
                          </w:p>
                          <w:p w:rsidR="00983702" w:rsidRPr="00DD1E66" w:rsidRDefault="00983702" w:rsidP="00DD1E66">
                            <w:pPr>
                              <w:pStyle w:val="ListParagraph"/>
                              <w:numPr>
                                <w:ilvl w:val="0"/>
                                <w:numId w:val="25"/>
                              </w:numPr>
                              <w:ind w:left="1025" w:hanging="283"/>
                              <w:rPr>
                                <w:rFonts w:ascii="Arial" w:hAnsi="Arial" w:cs="Arial"/>
                                <w:sz w:val="24"/>
                                <w:szCs w:val="24"/>
                              </w:rPr>
                            </w:pPr>
                            <w:r w:rsidRPr="00C02029">
                              <w:rPr>
                                <w:rFonts w:ascii="Arial" w:hAnsi="Arial" w:cs="Arial"/>
                                <w:sz w:val="24"/>
                                <w:szCs w:val="24"/>
                              </w:rPr>
                              <w:t>Provision of advice and guidance to Senior line managers on Generalist Human Resources issues;</w:t>
                            </w:r>
                          </w:p>
                          <w:p w:rsidR="00983702" w:rsidRPr="00C02029" w:rsidRDefault="00983702" w:rsidP="00ED5B40">
                            <w:pPr>
                              <w:pStyle w:val="ListParagraph"/>
                              <w:numPr>
                                <w:ilvl w:val="0"/>
                                <w:numId w:val="25"/>
                              </w:numPr>
                              <w:ind w:left="1025" w:hanging="283"/>
                              <w:rPr>
                                <w:rFonts w:ascii="Arial" w:hAnsi="Arial" w:cs="Arial"/>
                                <w:sz w:val="24"/>
                                <w:szCs w:val="24"/>
                              </w:rPr>
                            </w:pPr>
                            <w:r w:rsidRPr="00C02029">
                              <w:rPr>
                                <w:rFonts w:ascii="Arial" w:hAnsi="Arial" w:cs="Arial"/>
                                <w:sz w:val="24"/>
                                <w:szCs w:val="24"/>
                              </w:rPr>
                              <w:t>Assist in the development and implementation of Human Resources policies and procedures;</w:t>
                            </w:r>
                          </w:p>
                          <w:p w:rsidR="00983702" w:rsidRPr="00C02029" w:rsidRDefault="00983702" w:rsidP="00ED5B40">
                            <w:pPr>
                              <w:pStyle w:val="ListParagraph"/>
                              <w:numPr>
                                <w:ilvl w:val="0"/>
                                <w:numId w:val="25"/>
                              </w:numPr>
                              <w:ind w:left="1025" w:hanging="283"/>
                              <w:rPr>
                                <w:rFonts w:ascii="Arial" w:hAnsi="Arial" w:cs="Arial"/>
                                <w:sz w:val="24"/>
                                <w:szCs w:val="24"/>
                              </w:rPr>
                            </w:pPr>
                            <w:r w:rsidRPr="00C02029">
                              <w:rPr>
                                <w:rFonts w:ascii="Arial" w:hAnsi="Arial" w:cs="Arial"/>
                                <w:sz w:val="24"/>
                                <w:szCs w:val="24"/>
                              </w:rPr>
                              <w:t>Line management responsibility for a team of employees.</w:t>
                            </w:r>
                          </w:p>
                          <w:p w:rsidR="00983702" w:rsidRPr="00C02029" w:rsidRDefault="00983702" w:rsidP="00ED5B40">
                            <w:pPr>
                              <w:rPr>
                                <w:rFonts w:ascii="Arial" w:hAnsi="Arial" w:cs="Arial"/>
                              </w:rPr>
                            </w:pPr>
                            <w:r w:rsidRPr="00C02029">
                              <w:rPr>
                                <w:rFonts w:ascii="Arial" w:hAnsi="Arial" w:cs="Arial"/>
                                <w:b/>
                              </w:rPr>
                              <w:t>Where applicants do not hold the qualifications as outlined in 1 &amp; 2 above,</w:t>
                            </w:r>
                            <w:r w:rsidRPr="00C02029">
                              <w:rPr>
                                <w:rFonts w:ascii="Arial" w:hAnsi="Arial" w:cs="Arial"/>
                              </w:rPr>
                              <w:t xml:space="preserve"> they must demonstrate a minimum of seven years’ experience as outlined in 3 above.</w:t>
                            </w:r>
                          </w:p>
                          <w:p w:rsidR="00983702" w:rsidRPr="00C02029" w:rsidRDefault="00983702" w:rsidP="00ED5B40">
                            <w:pPr>
                              <w:rPr>
                                <w:rFonts w:ascii="Arial" w:hAnsi="Arial" w:cs="Arial"/>
                              </w:rPr>
                            </w:pPr>
                          </w:p>
                          <w:p w:rsidR="00983702" w:rsidRDefault="00983702" w:rsidP="00ED5B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37FAB" id="Text Box 11" o:spid="_x0000_s1038" type="#_x0000_t202" style="position:absolute;margin-left:2pt;margin-top:13.85pt;width:421.05pt;height:369.3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">
                <v:textbox>
                  <w:txbxContent>
                    <w:p w:rsidR="00983702" w:rsidRPr="00C02029" w:rsidRDefault="00983702" w:rsidP="0023696F">
                      <w:pPr>
                        <w:tabs>
                          <w:tab w:val="left" w:pos="4760"/>
                        </w:tabs>
                        <w:rPr>
                          <w:rFonts w:ascii="Arial" w:hAnsi="Arial" w:cs="Arial"/>
                        </w:rPr>
                      </w:pPr>
                      <w:r w:rsidRPr="00C02029">
                        <w:rPr>
                          <w:rFonts w:ascii="Arial" w:hAnsi="Arial" w:cs="Arial"/>
                        </w:rPr>
                        <w:t xml:space="preserve">It is </w:t>
                      </w:r>
                      <w:r w:rsidRPr="00C02029">
                        <w:rPr>
                          <w:rFonts w:ascii="Arial" w:hAnsi="Arial" w:cs="Arial"/>
                          <w:b/>
                        </w:rPr>
                        <w:t xml:space="preserve">essential </w:t>
                      </w:r>
                      <w:r w:rsidRPr="00C02029">
                        <w:rPr>
                          <w:rFonts w:ascii="Arial" w:hAnsi="Arial" w:cs="Arial"/>
                        </w:rPr>
                        <w:t>that applicants have a minimum of:</w:t>
                      </w:r>
                    </w:p>
                    <w:p w:rsidR="00983702" w:rsidRPr="00C02029" w:rsidRDefault="00983702" w:rsidP="00ED5B40">
                      <w:pPr>
                        <w:rPr>
                          <w:rFonts w:ascii="Arial" w:hAnsi="Arial" w:cs="Arial"/>
                        </w:rPr>
                      </w:pPr>
                      <w:r w:rsidRPr="00C02029">
                        <w:rPr>
                          <w:rFonts w:ascii="Arial" w:hAnsi="Arial" w:cs="Arial"/>
                        </w:rPr>
                        <w:t>QUALIFICATIONS</w:t>
                      </w:r>
                    </w:p>
                    <w:p w:rsidR="00983702" w:rsidRPr="00C02029" w:rsidRDefault="00983702" w:rsidP="00ED5B40">
                      <w:pPr>
                        <w:rPr>
                          <w:rFonts w:ascii="Arial" w:hAnsi="Arial" w:cs="Arial"/>
                        </w:rPr>
                      </w:pPr>
                    </w:p>
                    <w:p w:rsidR="00983702" w:rsidRDefault="00983702" w:rsidP="00ED5B40">
                      <w:pPr>
                        <w:pStyle w:val="ListParagraph"/>
                        <w:numPr>
                          <w:ilvl w:val="0"/>
                          <w:numId w:val="24"/>
                        </w:numPr>
                        <w:rPr>
                          <w:rFonts w:ascii="Arial" w:hAnsi="Arial" w:cs="Arial"/>
                          <w:sz w:val="24"/>
                          <w:szCs w:val="24"/>
                        </w:rPr>
                      </w:pPr>
                      <w:r w:rsidRPr="00C02029">
                        <w:rPr>
                          <w:rFonts w:ascii="Arial" w:hAnsi="Arial" w:cs="Arial"/>
                          <w:sz w:val="24"/>
                          <w:szCs w:val="24"/>
                        </w:rPr>
                        <w:t>A third level qualification (for example, an HNC, HND, NVQ Level 4, Degree) or equivalent.</w:t>
                      </w:r>
                    </w:p>
                    <w:p w:rsidR="00DD1E66" w:rsidRPr="00C02029" w:rsidRDefault="00DD1E66" w:rsidP="00DD1E66">
                      <w:pPr>
                        <w:pStyle w:val="ListParagraph"/>
                        <w:rPr>
                          <w:rFonts w:ascii="Arial" w:hAnsi="Arial" w:cs="Arial"/>
                          <w:sz w:val="24"/>
                          <w:szCs w:val="24"/>
                        </w:rPr>
                      </w:pPr>
                    </w:p>
                    <w:p w:rsidR="00983702" w:rsidRPr="00C02029" w:rsidRDefault="00983702" w:rsidP="00ED5B40">
                      <w:pPr>
                        <w:pStyle w:val="ListParagraph"/>
                        <w:numPr>
                          <w:ilvl w:val="0"/>
                          <w:numId w:val="24"/>
                        </w:numPr>
                        <w:rPr>
                          <w:rFonts w:ascii="Arial" w:hAnsi="Arial" w:cs="Arial"/>
                          <w:sz w:val="24"/>
                          <w:szCs w:val="24"/>
                        </w:rPr>
                      </w:pPr>
                      <w:r w:rsidRPr="00C02029">
                        <w:rPr>
                          <w:rFonts w:ascii="Arial" w:hAnsi="Arial" w:cs="Arial"/>
                          <w:sz w:val="24"/>
                          <w:szCs w:val="24"/>
                        </w:rPr>
                        <w:t xml:space="preserve">Chartered membership of the Chartered Institute of Personnel Development. </w:t>
                      </w:r>
                    </w:p>
                    <w:p w:rsidR="00983702" w:rsidRPr="00C02029" w:rsidRDefault="00983702" w:rsidP="00ED5B40">
                      <w:pPr>
                        <w:rPr>
                          <w:rFonts w:ascii="Arial" w:hAnsi="Arial" w:cs="Arial"/>
                        </w:rPr>
                      </w:pPr>
                      <w:r w:rsidRPr="00C02029">
                        <w:rPr>
                          <w:rFonts w:ascii="Arial" w:hAnsi="Arial" w:cs="Arial"/>
                        </w:rPr>
                        <w:t>EXPERIENCE</w:t>
                      </w:r>
                    </w:p>
                    <w:p w:rsidR="00983702" w:rsidRPr="00C02029" w:rsidRDefault="00983702" w:rsidP="00ED5B40">
                      <w:pPr>
                        <w:rPr>
                          <w:rFonts w:ascii="Arial" w:hAnsi="Arial" w:cs="Arial"/>
                        </w:rPr>
                      </w:pPr>
                    </w:p>
                    <w:p w:rsidR="00983702" w:rsidRDefault="00983702" w:rsidP="00ED5B40">
                      <w:pPr>
                        <w:pStyle w:val="ListParagraph"/>
                        <w:numPr>
                          <w:ilvl w:val="0"/>
                          <w:numId w:val="24"/>
                        </w:numPr>
                        <w:rPr>
                          <w:rFonts w:ascii="Arial" w:hAnsi="Arial" w:cs="Arial"/>
                          <w:sz w:val="24"/>
                          <w:szCs w:val="24"/>
                        </w:rPr>
                      </w:pPr>
                      <w:r w:rsidRPr="00C02029">
                        <w:rPr>
                          <w:rFonts w:ascii="Arial" w:hAnsi="Arial" w:cs="Arial"/>
                          <w:sz w:val="24"/>
                          <w:szCs w:val="24"/>
                        </w:rPr>
                        <w:t xml:space="preserve">Four years relevant middle management experience in the following areas of responsibility: </w:t>
                      </w:r>
                    </w:p>
                    <w:p w:rsidR="00DD1E66" w:rsidRPr="00C02029" w:rsidRDefault="00DD1E66" w:rsidP="00DD1E66">
                      <w:pPr>
                        <w:pStyle w:val="ListParagraph"/>
                        <w:rPr>
                          <w:rFonts w:ascii="Arial" w:hAnsi="Arial" w:cs="Arial"/>
                          <w:sz w:val="24"/>
                          <w:szCs w:val="24"/>
                        </w:rPr>
                      </w:pPr>
                    </w:p>
                    <w:p w:rsidR="00983702" w:rsidRPr="00C02029" w:rsidRDefault="00983702" w:rsidP="00ED5B40">
                      <w:pPr>
                        <w:pStyle w:val="ListParagraph"/>
                        <w:numPr>
                          <w:ilvl w:val="0"/>
                          <w:numId w:val="25"/>
                        </w:numPr>
                        <w:ind w:left="1025" w:hanging="283"/>
                        <w:rPr>
                          <w:rFonts w:ascii="Arial" w:hAnsi="Arial" w:cs="Arial"/>
                          <w:sz w:val="24"/>
                          <w:szCs w:val="24"/>
                        </w:rPr>
                      </w:pPr>
                      <w:r w:rsidRPr="00C02029">
                        <w:rPr>
                          <w:rFonts w:ascii="Arial" w:hAnsi="Arial" w:cs="Arial"/>
                          <w:sz w:val="24"/>
                          <w:szCs w:val="24"/>
                        </w:rPr>
                        <w:t>Generalist Human Resource Management</w:t>
                      </w:r>
                    </w:p>
                    <w:p w:rsidR="00983702" w:rsidRPr="00DD1E66" w:rsidRDefault="00983702" w:rsidP="00DD1E66">
                      <w:pPr>
                        <w:pStyle w:val="ListParagraph"/>
                        <w:numPr>
                          <w:ilvl w:val="0"/>
                          <w:numId w:val="25"/>
                        </w:numPr>
                        <w:ind w:left="1025" w:hanging="283"/>
                        <w:rPr>
                          <w:rFonts w:ascii="Arial" w:hAnsi="Arial" w:cs="Arial"/>
                          <w:sz w:val="24"/>
                          <w:szCs w:val="24"/>
                        </w:rPr>
                      </w:pPr>
                      <w:r w:rsidRPr="00C02029">
                        <w:rPr>
                          <w:rFonts w:ascii="Arial" w:hAnsi="Arial" w:cs="Arial"/>
                          <w:sz w:val="24"/>
                          <w:szCs w:val="24"/>
                        </w:rPr>
                        <w:t>Provision of advice and guidance to Senior line managers on Generalist Human Resources issues;</w:t>
                      </w:r>
                    </w:p>
                    <w:p w:rsidR="00983702" w:rsidRPr="00C02029" w:rsidRDefault="00983702" w:rsidP="00ED5B40">
                      <w:pPr>
                        <w:pStyle w:val="ListParagraph"/>
                        <w:numPr>
                          <w:ilvl w:val="0"/>
                          <w:numId w:val="25"/>
                        </w:numPr>
                        <w:ind w:left="1025" w:hanging="283"/>
                        <w:rPr>
                          <w:rFonts w:ascii="Arial" w:hAnsi="Arial" w:cs="Arial"/>
                          <w:sz w:val="24"/>
                          <w:szCs w:val="24"/>
                        </w:rPr>
                      </w:pPr>
                      <w:r w:rsidRPr="00C02029">
                        <w:rPr>
                          <w:rFonts w:ascii="Arial" w:hAnsi="Arial" w:cs="Arial"/>
                          <w:sz w:val="24"/>
                          <w:szCs w:val="24"/>
                        </w:rPr>
                        <w:t>Assist in the development and implementation of Human Resources policies and procedures;</w:t>
                      </w:r>
                    </w:p>
                    <w:p w:rsidR="00983702" w:rsidRPr="00C02029" w:rsidRDefault="00983702" w:rsidP="00ED5B40">
                      <w:pPr>
                        <w:pStyle w:val="ListParagraph"/>
                        <w:numPr>
                          <w:ilvl w:val="0"/>
                          <w:numId w:val="25"/>
                        </w:numPr>
                        <w:ind w:left="1025" w:hanging="283"/>
                        <w:rPr>
                          <w:rFonts w:ascii="Arial" w:hAnsi="Arial" w:cs="Arial"/>
                          <w:sz w:val="24"/>
                          <w:szCs w:val="24"/>
                        </w:rPr>
                      </w:pPr>
                      <w:r w:rsidRPr="00C02029">
                        <w:rPr>
                          <w:rFonts w:ascii="Arial" w:hAnsi="Arial" w:cs="Arial"/>
                          <w:sz w:val="24"/>
                          <w:szCs w:val="24"/>
                        </w:rPr>
                        <w:t>Line management responsibility for a team of employees.</w:t>
                      </w:r>
                    </w:p>
                    <w:p w:rsidR="00983702" w:rsidRPr="00C02029" w:rsidRDefault="00983702" w:rsidP="00ED5B40">
                      <w:pPr>
                        <w:rPr>
                          <w:rFonts w:ascii="Arial" w:hAnsi="Arial" w:cs="Arial"/>
                        </w:rPr>
                      </w:pPr>
                      <w:r w:rsidRPr="00C02029">
                        <w:rPr>
                          <w:rFonts w:ascii="Arial" w:hAnsi="Arial" w:cs="Arial"/>
                          <w:b/>
                        </w:rPr>
                        <w:t>Where applicants do not hold the qualifications as outlined in 1 &amp; 2 above,</w:t>
                      </w:r>
                      <w:r w:rsidRPr="00C02029">
                        <w:rPr>
                          <w:rFonts w:ascii="Arial" w:hAnsi="Arial" w:cs="Arial"/>
                        </w:rPr>
                        <w:t xml:space="preserve"> they must demonstrate a minimum of seven years’ experience as outlined in 3 above.</w:t>
                      </w:r>
                    </w:p>
                    <w:p w:rsidR="00983702" w:rsidRPr="00C02029" w:rsidRDefault="00983702" w:rsidP="00ED5B40">
                      <w:pPr>
                        <w:rPr>
                          <w:rFonts w:ascii="Arial" w:hAnsi="Arial" w:cs="Arial"/>
                        </w:rPr>
                      </w:pPr>
                    </w:p>
                    <w:p w:rsidR="00983702" w:rsidRDefault="00983702" w:rsidP="00ED5B40"/>
                  </w:txbxContent>
                </v:textbox>
                <w10:wrap anchorx="margin"/>
              </v:shape>
            </w:pict>
          </mc:Fallback>
        </mc:AlternateConten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2A0043" w:rsidRDefault="002A0043">
      <w:pPr>
        <w:rPr>
          <w:b/>
          <w:bCs/>
        </w:rPr>
      </w:pPr>
    </w:p>
    <w:p w:rsidR="00FD42B3" w:rsidRDefault="00FD42B3">
      <w:pPr>
        <w:rPr>
          <w:b/>
          <w:bCs/>
        </w:rPr>
      </w:pPr>
    </w:p>
    <w:p w:rsidR="007C08B6" w:rsidRDefault="007C08B6">
      <w:pPr>
        <w:rPr>
          <w:b/>
          <w:bCs/>
        </w:rPr>
      </w:pPr>
    </w:p>
    <w:p w:rsidR="007C08B6" w:rsidRDefault="007C08B6">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2A0043" w:rsidRDefault="002A0043"/>
    <w:p w:rsidR="002A0043" w:rsidRDefault="002A0043"/>
    <w:p w:rsidR="002A0043" w:rsidRDefault="002A0043"/>
    <w:p w:rsidR="002A0043" w:rsidRDefault="002A0043"/>
    <w:p w:rsidR="00983702" w:rsidRDefault="002A0043">
      <w:r>
        <w:t xml:space="preserve">         </w:t>
      </w:r>
    </w:p>
    <w:p w:rsidR="00983702" w:rsidRDefault="00983702"/>
    <w:p w:rsidR="00983702" w:rsidRDefault="00983702"/>
    <w:p w:rsidR="00983702" w:rsidRDefault="00983702"/>
    <w:p w:rsidR="00983702" w:rsidRDefault="00983702"/>
    <w:p w:rsidR="00983702" w:rsidRDefault="00983702"/>
    <w:p w:rsidR="00DD1E66" w:rsidRDefault="00DD1E66"/>
    <w:p w:rsidR="00DD1E66" w:rsidRDefault="00DD1E66"/>
    <w:p w:rsidR="00983702" w:rsidRPr="00983702" w:rsidRDefault="00983702">
      <w:pPr>
        <w:rPr>
          <w:rFonts w:ascii="Arial" w:hAnsi="Arial" w:cs="Arial"/>
        </w:rPr>
      </w:pPr>
    </w:p>
    <w:p w:rsidR="002A0043" w:rsidRDefault="005F339C">
      <w:pPr>
        <w:rPr>
          <w:rFonts w:ascii="Arial" w:hAnsi="Arial" w:cs="Arial"/>
        </w:rPr>
      </w:pPr>
      <w:r w:rsidRPr="005F339C">
        <w:rPr>
          <w:rFonts w:ascii="Arial" w:hAnsi="Arial" w:cs="Arial"/>
        </w:rPr>
        <w:t>Who will the individual report to?</w:t>
      </w:r>
    </w:p>
    <w:p w:rsidR="005F339C" w:rsidRPr="005F339C" w:rsidRDefault="005F339C">
      <w:pPr>
        <w:rPr>
          <w:rFonts w:ascii="Arial" w:hAnsi="Arial" w:cs="Arial"/>
        </w:rPr>
      </w:pPr>
    </w:p>
    <w:p w:rsidR="002A0043" w:rsidRDefault="00983702">
      <w:r>
        <w:rPr>
          <w:noProof/>
          <w:sz w:val="20"/>
          <w:lang w:eastAsia="en-GB"/>
        </w:rPr>
        <mc:AlternateContent>
          <mc:Choice Requires="wps">
            <w:drawing>
              <wp:anchor distT="0" distB="0" distL="114300" distR="114300" simplePos="0" relativeHeight="251660800" behindDoc="0" locked="0" layoutInCell="1" allowOverlap="1" wp14:anchorId="07025954" wp14:editId="00298D04">
                <wp:simplePos x="0" y="0"/>
                <wp:positionH relativeFrom="margin">
                  <wp:posOffset>19049</wp:posOffset>
                </wp:positionH>
                <wp:positionV relativeFrom="paragraph">
                  <wp:posOffset>53975</wp:posOffset>
                </wp:positionV>
                <wp:extent cx="5343525" cy="314325"/>
                <wp:effectExtent l="0" t="0" r="28575" b="2857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343525" cy="314325"/>
                        </a:xfrm>
                        <a:prstGeom prst="rect">
                          <a:avLst/>
                        </a:prstGeom>
                        <a:solidFill>
                          <a:srgbClr val="FFFFFF"/>
                        </a:solidFill>
                        <a:ln w="9525">
                          <a:solidFill>
                            <a:srgbClr val="000000"/>
                          </a:solidFill>
                          <a:miter lim="800000"/>
                          <a:headEnd/>
                          <a:tailEnd/>
                        </a:ln>
                      </wps:spPr>
                      <wps:txbx>
                        <w:txbxContent>
                          <w:p w:rsidR="00983702" w:rsidRPr="006B59F8" w:rsidRDefault="00983702" w:rsidP="00ED5B40">
                            <w:pPr>
                              <w:rPr>
                                <w:rFonts w:ascii="Arial" w:hAnsi="Arial" w:cs="Arial"/>
                              </w:rPr>
                            </w:pPr>
                            <w:r>
                              <w:rPr>
                                <w:rFonts w:ascii="Arial" w:hAnsi="Arial" w:cs="Arial"/>
                              </w:rPr>
                              <w:t>Head of Human Resources and Organisation Development (Acting)</w:t>
                            </w:r>
                          </w:p>
                          <w:p w:rsidR="00983702" w:rsidRPr="006B59F8" w:rsidRDefault="0098370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25954" id="Text Box 13" o:spid="_x0000_s1039" type="#_x0000_t202" style="position:absolute;margin-left:1.5pt;margin-top:4.25pt;width:420.75pt;height:24.75pt;flip:y;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">
                <v:textbox>
                  <w:txbxContent>
                    <w:p w:rsidR="00983702" w:rsidRPr="006B59F8" w:rsidRDefault="00983702" w:rsidP="00ED5B40">
                      <w:pPr>
                        <w:rPr>
                          <w:rFonts w:ascii="Arial" w:hAnsi="Arial" w:cs="Arial"/>
                        </w:rPr>
                      </w:pPr>
                      <w:r>
                        <w:rPr>
                          <w:rFonts w:ascii="Arial" w:hAnsi="Arial" w:cs="Arial"/>
                        </w:rPr>
                        <w:t>Head of Human Resources and Organisation Development (Acting)</w:t>
                      </w:r>
                    </w:p>
                    <w:p w:rsidR="00983702" w:rsidRPr="006B59F8" w:rsidRDefault="00983702">
                      <w:pPr>
                        <w:rPr>
                          <w:rFonts w:ascii="Arial" w:hAnsi="Arial" w:cs="Arial"/>
                        </w:rPr>
                      </w:pPr>
                    </w:p>
                  </w:txbxContent>
                </v:textbox>
                <w10:wrap anchorx="margin"/>
              </v:shape>
            </w:pict>
          </mc:Fallback>
        </mc:AlternateContent>
      </w:r>
    </w:p>
    <w:p w:rsidR="002A0043" w:rsidRDefault="002A0043"/>
    <w:p w:rsidR="00983702" w:rsidRDefault="00983702"/>
    <w:p w:rsidR="00983702" w:rsidRDefault="00983702"/>
    <w:p w:rsidR="005F339C" w:rsidRPr="00983702" w:rsidRDefault="005F339C" w:rsidP="005F339C">
      <w:pPr>
        <w:rPr>
          <w:rFonts w:ascii="Arial" w:hAnsi="Arial" w:cs="Arial"/>
        </w:rPr>
      </w:pPr>
      <w:r w:rsidRPr="00983702">
        <w:rPr>
          <w:rFonts w:ascii="Arial" w:hAnsi="Arial" w:cs="Arial"/>
        </w:rPr>
        <w:t>Who will be the individual’s line manager and/or reporting officer?</w:t>
      </w:r>
    </w:p>
    <w:p w:rsidR="00983702" w:rsidRDefault="00983702"/>
    <w:p w:rsidR="00983702" w:rsidRDefault="00983702">
      <w:r>
        <w:rPr>
          <w:noProof/>
          <w:sz w:val="20"/>
          <w:lang w:eastAsia="en-GB"/>
        </w:rPr>
        <mc:AlternateContent>
          <mc:Choice Requires="wps">
            <w:drawing>
              <wp:anchor distT="0" distB="0" distL="114300" distR="114300" simplePos="0" relativeHeight="251659776" behindDoc="0" locked="0" layoutInCell="1" allowOverlap="1" wp14:anchorId="3DDBDA01" wp14:editId="36471AAD">
                <wp:simplePos x="0" y="0"/>
                <wp:positionH relativeFrom="margin">
                  <wp:align>left</wp:align>
                </wp:positionH>
                <wp:positionV relativeFrom="paragraph">
                  <wp:posOffset>92075</wp:posOffset>
                </wp:positionV>
                <wp:extent cx="5375910" cy="323850"/>
                <wp:effectExtent l="0" t="0" r="15240" b="1905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375910" cy="323850"/>
                        </a:xfrm>
                        <a:prstGeom prst="rect">
                          <a:avLst/>
                        </a:prstGeom>
                        <a:solidFill>
                          <a:srgbClr val="FFFFFF"/>
                        </a:solidFill>
                        <a:ln w="9525">
                          <a:solidFill>
                            <a:srgbClr val="000000"/>
                          </a:solidFill>
                          <a:miter lim="800000"/>
                          <a:headEnd/>
                          <a:tailEnd/>
                        </a:ln>
                      </wps:spPr>
                      <wps:txbx>
                        <w:txbxContent>
                          <w:p w:rsidR="00983702" w:rsidRPr="006B59F8" w:rsidRDefault="00983702">
                            <w:pPr>
                              <w:rPr>
                                <w:rFonts w:ascii="Arial" w:hAnsi="Arial" w:cs="Arial"/>
                              </w:rPr>
                            </w:pPr>
                            <w:r>
                              <w:rPr>
                                <w:rFonts w:ascii="Arial" w:hAnsi="Arial" w:cs="Arial"/>
                              </w:rPr>
                              <w:t>Head of Human Resources and Organisation Development (Acting)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BDA01" id="Text Box 12" o:spid="_x0000_s1040" type="#_x0000_t202" style="position:absolute;margin-left:0;margin-top:7.25pt;width:423.3pt;height:25.5pt;flip:y;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">
                <v:textbox>
                  <w:txbxContent>
                    <w:p w:rsidR="00983702" w:rsidRPr="006B59F8" w:rsidRDefault="00983702">
                      <w:pPr>
                        <w:rPr>
                          <w:rFonts w:ascii="Arial" w:hAnsi="Arial" w:cs="Arial"/>
                        </w:rPr>
                      </w:pPr>
                      <w:r>
                        <w:rPr>
                          <w:rFonts w:ascii="Arial" w:hAnsi="Arial" w:cs="Arial"/>
                        </w:rPr>
                        <w:t>Head of Human Resources and Organisation Development (Acting)</w:t>
                      </w:r>
                    </w:p>
                  </w:txbxContent>
                </v:textbox>
                <w10:wrap anchorx="margin"/>
              </v:shape>
            </w:pict>
          </mc:Fallback>
        </mc:AlternateContent>
      </w:r>
    </w:p>
    <w:p w:rsidR="00983702" w:rsidRDefault="00983702"/>
    <w:p w:rsidR="00983702" w:rsidRDefault="00983702"/>
    <w:p w:rsidR="00983702" w:rsidRDefault="00983702"/>
    <w:p w:rsidR="00983702" w:rsidRDefault="00983702"/>
    <w:p w:rsidR="00983702" w:rsidRDefault="00983702"/>
    <w:p w:rsidR="002A0043" w:rsidRPr="005F339C" w:rsidRDefault="002A0043">
      <w:pPr>
        <w:rPr>
          <w:rFonts w:ascii="Arial" w:hAnsi="Arial" w:cs="Arial"/>
          <w:b/>
          <w:bCs/>
        </w:rPr>
      </w:pPr>
      <w:r w:rsidRPr="005F339C">
        <w:rPr>
          <w:rFonts w:ascii="Arial" w:hAnsi="Arial" w:cs="Arial"/>
          <w:b/>
          <w:bCs/>
        </w:rPr>
        <w:lastRenderedPageBreak/>
        <w:t>5.  Transfer of learning</w:t>
      </w:r>
    </w:p>
    <w:p w:rsidR="00983702" w:rsidRDefault="00983702"/>
    <w:p w:rsidR="002A0043" w:rsidRPr="00C02029" w:rsidRDefault="002A0043">
      <w:pPr>
        <w:rPr>
          <w:rFonts w:ascii="Arial" w:hAnsi="Arial" w:cs="Arial"/>
        </w:rPr>
      </w:pPr>
      <w:r w:rsidRPr="00C02029">
        <w:rPr>
          <w:rFonts w:ascii="Arial" w:hAnsi="Arial" w:cs="Arial"/>
        </w:rPr>
        <w:t>Please give details of how the Opportunity will</w:t>
      </w:r>
      <w:r w:rsidR="00C02029">
        <w:rPr>
          <w:rFonts w:ascii="Arial" w:hAnsi="Arial" w:cs="Arial"/>
        </w:rPr>
        <w:t xml:space="preserve"> benefit your organisation, the </w:t>
      </w:r>
      <w:r w:rsidRPr="00C02029">
        <w:rPr>
          <w:rFonts w:ascii="Arial" w:hAnsi="Arial" w:cs="Arial"/>
        </w:rPr>
        <w:t>individual and their organisation.</w:t>
      </w:r>
    </w:p>
    <w:p w:rsidR="002A0043" w:rsidRDefault="00E02FFF">
      <w:r>
        <w:rPr>
          <w:noProof/>
          <w:sz w:val="20"/>
          <w:lang w:eastAsia="en-GB"/>
        </w:rPr>
        <mc:AlternateContent>
          <mc:Choice Requires="wps">
            <w:drawing>
              <wp:anchor distT="0" distB="0" distL="114300" distR="114300" simplePos="0" relativeHeight="251661824" behindDoc="0" locked="0" layoutInCell="1" allowOverlap="1">
                <wp:simplePos x="0" y="0"/>
                <wp:positionH relativeFrom="margin">
                  <wp:align>right</wp:align>
                </wp:positionH>
                <wp:positionV relativeFrom="paragraph">
                  <wp:posOffset>120015</wp:posOffset>
                </wp:positionV>
                <wp:extent cx="5248275" cy="3305175"/>
                <wp:effectExtent l="0" t="0" r="28575" b="2857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3305175"/>
                        </a:xfrm>
                        <a:prstGeom prst="rect">
                          <a:avLst/>
                        </a:prstGeom>
                        <a:solidFill>
                          <a:srgbClr val="FFFFFF"/>
                        </a:solidFill>
                        <a:ln w="9525">
                          <a:solidFill>
                            <a:srgbClr val="000000"/>
                          </a:solidFill>
                          <a:miter lim="800000"/>
                          <a:headEnd/>
                          <a:tailEnd/>
                        </a:ln>
                      </wps:spPr>
                      <wps:txbx>
                        <w:txbxContent>
                          <w:p w:rsidR="00983702" w:rsidRPr="000171DA" w:rsidRDefault="00983702" w:rsidP="007C08B6">
                            <w:pPr>
                              <w:rPr>
                                <w:rFonts w:ascii="Arial" w:hAnsi="Arial" w:cs="Arial"/>
                                <w:b/>
                                <w:u w:val="single"/>
                              </w:rPr>
                            </w:pPr>
                            <w:r w:rsidRPr="000171DA">
                              <w:rPr>
                                <w:rFonts w:ascii="Arial" w:hAnsi="Arial" w:cs="Arial"/>
                                <w:b/>
                                <w:u w:val="single"/>
                              </w:rPr>
                              <w:t>Individual</w:t>
                            </w:r>
                          </w:p>
                          <w:p w:rsidR="00983702" w:rsidRPr="000171DA" w:rsidRDefault="00983702" w:rsidP="007C08B6">
                            <w:pPr>
                              <w:rPr>
                                <w:rFonts w:ascii="Arial" w:hAnsi="Arial" w:cs="Arial"/>
                                <w:b/>
                                <w:u w:val="single"/>
                              </w:rPr>
                            </w:pPr>
                          </w:p>
                          <w:p w:rsidR="00983702" w:rsidRPr="000171DA" w:rsidRDefault="00983702" w:rsidP="007C08B6">
                            <w:pPr>
                              <w:rPr>
                                <w:rFonts w:ascii="Arial" w:hAnsi="Arial" w:cs="Arial"/>
                              </w:rPr>
                            </w:pPr>
                            <w:r w:rsidRPr="000171DA">
                              <w:rPr>
                                <w:rFonts w:ascii="Arial" w:hAnsi="Arial" w:cs="Arial"/>
                              </w:rPr>
                              <w:t xml:space="preserve">The post holder will benefit from working across a range of stakeholders and will gain valuable experience in contributing towards the development of a high priority work area.  </w:t>
                            </w:r>
                          </w:p>
                          <w:p w:rsidR="00983702" w:rsidRPr="000171DA" w:rsidRDefault="00983702" w:rsidP="007C08B6">
                            <w:pPr>
                              <w:rPr>
                                <w:rFonts w:ascii="Arial" w:hAnsi="Arial" w:cs="Arial"/>
                              </w:rPr>
                            </w:pPr>
                          </w:p>
                          <w:p w:rsidR="00983702" w:rsidRPr="000171DA" w:rsidRDefault="00983702" w:rsidP="007C08B6">
                            <w:pPr>
                              <w:rPr>
                                <w:rFonts w:ascii="Arial" w:hAnsi="Arial" w:cs="Arial"/>
                                <w:b/>
                                <w:u w:val="single"/>
                              </w:rPr>
                            </w:pPr>
                            <w:r w:rsidRPr="000171DA">
                              <w:rPr>
                                <w:rFonts w:ascii="Arial" w:hAnsi="Arial" w:cs="Arial"/>
                                <w:b/>
                                <w:u w:val="single"/>
                              </w:rPr>
                              <w:t>Parent Organisation</w:t>
                            </w:r>
                          </w:p>
                          <w:p w:rsidR="00983702" w:rsidRPr="000171DA" w:rsidRDefault="00983702" w:rsidP="007C08B6">
                            <w:pPr>
                              <w:rPr>
                                <w:rFonts w:ascii="Arial" w:hAnsi="Arial" w:cs="Arial"/>
                                <w:b/>
                                <w:u w:val="single"/>
                              </w:rPr>
                            </w:pPr>
                          </w:p>
                          <w:p w:rsidR="00983702" w:rsidRPr="000171DA" w:rsidRDefault="00983702" w:rsidP="007C08B6">
                            <w:pPr>
                              <w:rPr>
                                <w:rFonts w:ascii="Arial" w:hAnsi="Arial" w:cs="Arial"/>
                              </w:rPr>
                            </w:pPr>
                            <w:r w:rsidRPr="000171DA">
                              <w:rPr>
                                <w:rFonts w:ascii="Arial" w:hAnsi="Arial" w:cs="Arial"/>
                              </w:rPr>
                              <w:t xml:space="preserve">This opportunity will enrich the post-holder’s experience and develop his/her abilities.  The successful applicant will also gain invaluable experience and at the same time will broaden the post-holders knowledge. </w:t>
                            </w:r>
                          </w:p>
                          <w:p w:rsidR="00983702" w:rsidRPr="000171DA" w:rsidRDefault="00983702" w:rsidP="007C08B6">
                            <w:pPr>
                              <w:rPr>
                                <w:rFonts w:ascii="Arial" w:hAnsi="Arial" w:cs="Arial"/>
                                <w:b/>
                              </w:rPr>
                            </w:pPr>
                          </w:p>
                          <w:p w:rsidR="00983702" w:rsidRPr="000171DA" w:rsidRDefault="00983702" w:rsidP="007C08B6">
                            <w:pPr>
                              <w:rPr>
                                <w:rFonts w:ascii="Arial" w:hAnsi="Arial" w:cs="Arial"/>
                                <w:b/>
                                <w:u w:val="single"/>
                              </w:rPr>
                            </w:pPr>
                            <w:r w:rsidRPr="000171DA">
                              <w:rPr>
                                <w:rFonts w:ascii="Arial" w:hAnsi="Arial" w:cs="Arial"/>
                                <w:b/>
                                <w:u w:val="single"/>
                              </w:rPr>
                              <w:t>Host Organisation</w:t>
                            </w:r>
                          </w:p>
                          <w:p w:rsidR="00983702" w:rsidRPr="000171DA" w:rsidRDefault="00983702" w:rsidP="007C08B6">
                            <w:pPr>
                              <w:rPr>
                                <w:rFonts w:ascii="Arial" w:hAnsi="Arial" w:cs="Arial"/>
                                <w:b/>
                                <w:u w:val="single"/>
                              </w:rPr>
                            </w:pPr>
                          </w:p>
                          <w:p w:rsidR="00983702" w:rsidRPr="006B59F8" w:rsidRDefault="00983702" w:rsidP="007C08B6">
                            <w:pPr>
                              <w:rPr>
                                <w:rFonts w:ascii="Arial" w:hAnsi="Arial" w:cs="Arial"/>
                              </w:rPr>
                            </w:pPr>
                            <w:r w:rsidRPr="000171DA">
                              <w:rPr>
                                <w:rFonts w:ascii="Arial" w:hAnsi="Arial" w:cs="Arial"/>
                              </w:rPr>
                              <w:t>The benefit to the host organisation will be attracting an individual with the capacity and capability to develop the unit and widen the skills and experience of the existing team.</w:t>
                            </w:r>
                            <w:r>
                              <w:rPr>
                                <w:rFonts w:ascii="Arial" w:hAnsi="Arial" w:cs="Arial"/>
                              </w:rPr>
                              <w:t xml:space="preserve"> </w:t>
                            </w:r>
                          </w:p>
                          <w:p w:rsidR="00983702" w:rsidRDefault="009837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1" type="#_x0000_t202" style="position:absolute;margin-left:362.05pt;margin-top:9.45pt;width:413.25pt;height:260.2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">
                <v:textbox>
                  <w:txbxContent>
                    <w:p w:rsidR="00983702" w:rsidRPr="000171DA" w:rsidRDefault="00983702" w:rsidP="007C08B6">
                      <w:pPr>
                        <w:rPr>
                          <w:rFonts w:ascii="Arial" w:hAnsi="Arial" w:cs="Arial"/>
                          <w:b/>
                          <w:u w:val="single"/>
                        </w:rPr>
                      </w:pPr>
                      <w:r w:rsidRPr="000171DA">
                        <w:rPr>
                          <w:rFonts w:ascii="Arial" w:hAnsi="Arial" w:cs="Arial"/>
                          <w:b/>
                          <w:u w:val="single"/>
                        </w:rPr>
                        <w:t>Individual</w:t>
                      </w:r>
                    </w:p>
                    <w:p w:rsidR="00983702" w:rsidRPr="000171DA" w:rsidRDefault="00983702" w:rsidP="007C08B6">
                      <w:pPr>
                        <w:rPr>
                          <w:rFonts w:ascii="Arial" w:hAnsi="Arial" w:cs="Arial"/>
                          <w:b/>
                          <w:u w:val="single"/>
                        </w:rPr>
                      </w:pPr>
                    </w:p>
                    <w:p w:rsidR="00983702" w:rsidRPr="000171DA" w:rsidRDefault="00983702" w:rsidP="007C08B6">
                      <w:pPr>
                        <w:rPr>
                          <w:rFonts w:ascii="Arial" w:hAnsi="Arial" w:cs="Arial"/>
                        </w:rPr>
                      </w:pPr>
                      <w:r w:rsidRPr="000171DA">
                        <w:rPr>
                          <w:rFonts w:ascii="Arial" w:hAnsi="Arial" w:cs="Arial"/>
                        </w:rPr>
                        <w:t xml:space="preserve">The post holder will benefit from working across a range of stakeholders and will gain valuable experience in contributing towards the development of a high priority work area.  </w:t>
                      </w:r>
                    </w:p>
                    <w:p w:rsidR="00983702" w:rsidRPr="000171DA" w:rsidRDefault="00983702" w:rsidP="007C08B6">
                      <w:pPr>
                        <w:rPr>
                          <w:rFonts w:ascii="Arial" w:hAnsi="Arial" w:cs="Arial"/>
                        </w:rPr>
                      </w:pPr>
                    </w:p>
                    <w:p w:rsidR="00983702" w:rsidRPr="000171DA" w:rsidRDefault="00983702" w:rsidP="007C08B6">
                      <w:pPr>
                        <w:rPr>
                          <w:rFonts w:ascii="Arial" w:hAnsi="Arial" w:cs="Arial"/>
                          <w:b/>
                          <w:u w:val="single"/>
                        </w:rPr>
                      </w:pPr>
                      <w:r w:rsidRPr="000171DA">
                        <w:rPr>
                          <w:rFonts w:ascii="Arial" w:hAnsi="Arial" w:cs="Arial"/>
                          <w:b/>
                          <w:u w:val="single"/>
                        </w:rPr>
                        <w:t>Parent Organisation</w:t>
                      </w:r>
                    </w:p>
                    <w:p w:rsidR="00983702" w:rsidRPr="000171DA" w:rsidRDefault="00983702" w:rsidP="007C08B6">
                      <w:pPr>
                        <w:rPr>
                          <w:rFonts w:ascii="Arial" w:hAnsi="Arial" w:cs="Arial"/>
                          <w:b/>
                          <w:u w:val="single"/>
                        </w:rPr>
                      </w:pPr>
                    </w:p>
                    <w:p w:rsidR="00983702" w:rsidRPr="000171DA" w:rsidRDefault="00983702" w:rsidP="007C08B6">
                      <w:pPr>
                        <w:rPr>
                          <w:rFonts w:ascii="Arial" w:hAnsi="Arial" w:cs="Arial"/>
                        </w:rPr>
                      </w:pPr>
                      <w:r w:rsidRPr="000171DA">
                        <w:rPr>
                          <w:rFonts w:ascii="Arial" w:hAnsi="Arial" w:cs="Arial"/>
                        </w:rPr>
                        <w:t xml:space="preserve">This opportunity will enrich the post-holder’s experience and develop his/her abilities.  The successful applicant will also gain invaluable experience and at the same time will broaden the post-holders knowledge. </w:t>
                      </w:r>
                    </w:p>
                    <w:p w:rsidR="00983702" w:rsidRPr="000171DA" w:rsidRDefault="00983702" w:rsidP="007C08B6">
                      <w:pPr>
                        <w:rPr>
                          <w:rFonts w:ascii="Arial" w:hAnsi="Arial" w:cs="Arial"/>
                          <w:b/>
                        </w:rPr>
                      </w:pPr>
                    </w:p>
                    <w:p w:rsidR="00983702" w:rsidRPr="000171DA" w:rsidRDefault="00983702" w:rsidP="007C08B6">
                      <w:pPr>
                        <w:rPr>
                          <w:rFonts w:ascii="Arial" w:hAnsi="Arial" w:cs="Arial"/>
                          <w:b/>
                          <w:u w:val="single"/>
                        </w:rPr>
                      </w:pPr>
                      <w:r w:rsidRPr="000171DA">
                        <w:rPr>
                          <w:rFonts w:ascii="Arial" w:hAnsi="Arial" w:cs="Arial"/>
                          <w:b/>
                          <w:u w:val="single"/>
                        </w:rPr>
                        <w:t>Host Organisation</w:t>
                      </w:r>
                    </w:p>
                    <w:p w:rsidR="00983702" w:rsidRPr="000171DA" w:rsidRDefault="00983702" w:rsidP="007C08B6">
                      <w:pPr>
                        <w:rPr>
                          <w:rFonts w:ascii="Arial" w:hAnsi="Arial" w:cs="Arial"/>
                          <w:b/>
                          <w:u w:val="single"/>
                        </w:rPr>
                      </w:pPr>
                    </w:p>
                    <w:p w:rsidR="00983702" w:rsidRPr="006B59F8" w:rsidRDefault="00983702" w:rsidP="007C08B6">
                      <w:pPr>
                        <w:rPr>
                          <w:rFonts w:ascii="Arial" w:hAnsi="Arial" w:cs="Arial"/>
                        </w:rPr>
                      </w:pPr>
                      <w:r w:rsidRPr="000171DA">
                        <w:rPr>
                          <w:rFonts w:ascii="Arial" w:hAnsi="Arial" w:cs="Arial"/>
                        </w:rPr>
                        <w:t>The benefit to the host organisation will be attracting an individual with the capacity and capability to develop the unit and widen the skills and experience of the existing team.</w:t>
                      </w:r>
                      <w:r>
                        <w:rPr>
                          <w:rFonts w:ascii="Arial" w:hAnsi="Arial" w:cs="Arial"/>
                        </w:rPr>
                        <w:t xml:space="preserve"> </w:t>
                      </w:r>
                    </w:p>
                    <w:p w:rsidR="00983702" w:rsidRDefault="00983702"/>
                  </w:txbxContent>
                </v:textbox>
                <w10:wrap anchorx="margin"/>
              </v:shape>
            </w:pict>
          </mc:Fallback>
        </mc:AlternateConten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421CE9" w:rsidRDefault="00421CE9"/>
    <w:p w:rsidR="00421CE9" w:rsidRDefault="00421CE9"/>
    <w:p w:rsidR="00421CE9" w:rsidRDefault="00421CE9"/>
    <w:p w:rsidR="002A0043" w:rsidRDefault="002A0043"/>
    <w:p w:rsidR="002A0043" w:rsidRDefault="002A0043">
      <w:pPr>
        <w:rPr>
          <w:b/>
          <w:bCs/>
        </w:rPr>
      </w:pPr>
      <w:r>
        <w:rPr>
          <w:b/>
          <w:bCs/>
        </w:rPr>
        <w:t xml:space="preserve">6.  </w:t>
      </w:r>
      <w:r w:rsidRPr="00C02029">
        <w:rPr>
          <w:rFonts w:ascii="Arial" w:hAnsi="Arial" w:cs="Arial"/>
          <w:b/>
          <w:bCs/>
        </w:rPr>
        <w:t>Logistics</w:t>
      </w:r>
    </w:p>
    <w:p w:rsidR="00983702" w:rsidRDefault="00983702">
      <w:pPr>
        <w:rPr>
          <w:b/>
          <w:bCs/>
        </w:rPr>
      </w:pPr>
    </w:p>
    <w:p w:rsidR="002A0043" w:rsidRPr="00C02029" w:rsidRDefault="00983702">
      <w:pPr>
        <w:rPr>
          <w:rFonts w:ascii="Arial" w:hAnsi="Arial" w:cs="Arial"/>
          <w:lang w:val="en-US"/>
        </w:rPr>
      </w:pPr>
      <w:r w:rsidRPr="00C02029">
        <w:rPr>
          <w:rFonts w:ascii="Arial" w:hAnsi="Arial" w:cs="Arial"/>
          <w:b/>
          <w:bCs/>
        </w:rPr>
        <w:t xml:space="preserve"> </w:t>
      </w:r>
      <w:r w:rsidR="002A0043" w:rsidRPr="00C02029">
        <w:rPr>
          <w:rFonts w:ascii="Arial" w:hAnsi="Arial" w:cs="Arial"/>
        </w:rPr>
        <w:t>Please provide details of the likely start date, dur</w:t>
      </w:r>
      <w:r w:rsidR="00C02029">
        <w:rPr>
          <w:rFonts w:ascii="Arial" w:hAnsi="Arial" w:cs="Arial"/>
        </w:rPr>
        <w:t>ation, location, resources (i.e.</w:t>
      </w:r>
      <w:r w:rsidR="00C118F0" w:rsidRPr="00C02029">
        <w:rPr>
          <w:rFonts w:ascii="Arial" w:hAnsi="Arial" w:cs="Arial"/>
          <w:lang w:val="en-US"/>
        </w:rPr>
        <w:t xml:space="preserve"> </w:t>
      </w:r>
      <w:r w:rsidR="002A0043" w:rsidRPr="00C02029">
        <w:rPr>
          <w:rFonts w:ascii="Arial" w:hAnsi="Arial" w:cs="Arial"/>
          <w:lang w:val="en-US"/>
        </w:rPr>
        <w:t>desk, PC, fax etc.) and funding arrangements for the opportunity.</w:t>
      </w:r>
    </w:p>
    <w:p w:rsidR="002A0043" w:rsidRDefault="00E02FFF">
      <w:pPr>
        <w:rPr>
          <w:lang w:val="en-US"/>
        </w:rPr>
      </w:pPr>
      <w:r>
        <w:rPr>
          <w:noProof/>
          <w:sz w:val="20"/>
          <w:lang w:eastAsia="en-GB"/>
        </w:rPr>
        <mc:AlternateContent>
          <mc:Choice Requires="wps">
            <w:drawing>
              <wp:anchor distT="0" distB="0" distL="114300" distR="114300" simplePos="0" relativeHeight="251662848" behindDoc="0" locked="0" layoutInCell="1" allowOverlap="1">
                <wp:simplePos x="0" y="0"/>
                <wp:positionH relativeFrom="margin">
                  <wp:align>right</wp:align>
                </wp:positionH>
                <wp:positionV relativeFrom="paragraph">
                  <wp:posOffset>90170</wp:posOffset>
                </wp:positionV>
                <wp:extent cx="5257800" cy="4250267"/>
                <wp:effectExtent l="0" t="0" r="19050" b="1714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250267"/>
                        </a:xfrm>
                        <a:prstGeom prst="rect">
                          <a:avLst/>
                        </a:prstGeom>
                        <a:solidFill>
                          <a:srgbClr val="FFFFFF"/>
                        </a:solidFill>
                        <a:ln w="9525">
                          <a:solidFill>
                            <a:srgbClr val="000000"/>
                          </a:solidFill>
                          <a:miter lim="800000"/>
                          <a:headEnd/>
                          <a:tailEnd/>
                        </a:ln>
                      </wps:spPr>
                      <wps:txbx>
                        <w:txbxContent>
                          <w:p w:rsidR="00983702" w:rsidRPr="0023696F" w:rsidRDefault="00983702" w:rsidP="0023696F">
                            <w:pPr>
                              <w:rPr>
                                <w:rFonts w:ascii="Arial" w:hAnsi="Arial" w:cs="Arial"/>
                                <w:highlight w:val="yellow"/>
                                <w:lang w:eastAsia="en-GB"/>
                              </w:rPr>
                            </w:pPr>
                            <w:r w:rsidRPr="006B59F8">
                              <w:rPr>
                                <w:rFonts w:ascii="Arial" w:hAnsi="Arial" w:cs="Arial"/>
                                <w:b/>
                              </w:rPr>
                              <w:t xml:space="preserve">Start date:  </w:t>
                            </w:r>
                            <w:r w:rsidRPr="006B59F8">
                              <w:rPr>
                                <w:rFonts w:ascii="Arial" w:hAnsi="Arial" w:cs="Arial"/>
                              </w:rPr>
                              <w:t>As soon as</w:t>
                            </w:r>
                            <w:r w:rsidR="005B231C">
                              <w:rPr>
                                <w:rFonts w:ascii="Arial" w:hAnsi="Arial" w:cs="Arial"/>
                              </w:rPr>
                              <w:t xml:space="preserve"> a suitable candidate has been identified and a release date has been agreed.</w:t>
                            </w:r>
                            <w:r w:rsidRPr="006B59F8">
                              <w:rPr>
                                <w:rFonts w:ascii="Arial" w:hAnsi="Arial" w:cs="Arial"/>
                                <w:b/>
                              </w:rPr>
                              <w:br/>
                            </w:r>
                            <w:r w:rsidRPr="006B59F8">
                              <w:rPr>
                                <w:rFonts w:ascii="Arial" w:hAnsi="Arial" w:cs="Arial"/>
                              </w:rPr>
                              <w:br/>
                            </w:r>
                            <w:r w:rsidRPr="006B59F8">
                              <w:rPr>
                                <w:rFonts w:ascii="Arial" w:hAnsi="Arial" w:cs="Arial"/>
                                <w:b/>
                              </w:rPr>
                              <w:t>Duration:</w:t>
                            </w:r>
                            <w:r>
                              <w:rPr>
                                <w:rFonts w:ascii="Arial" w:hAnsi="Arial" w:cs="Arial"/>
                              </w:rPr>
                              <w:t xml:space="preserve"> </w:t>
                            </w:r>
                            <w:r w:rsidR="008E3F99">
                              <w:rPr>
                                <w:rFonts w:ascii="Arial" w:hAnsi="Arial" w:cs="Arial"/>
                              </w:rPr>
                              <w:t>U</w:t>
                            </w:r>
                            <w:r w:rsidR="006D4A03">
                              <w:rPr>
                                <w:rFonts w:ascii="Arial" w:hAnsi="Arial" w:cs="Arial"/>
                              </w:rPr>
                              <w:t>ntil 31</w:t>
                            </w:r>
                            <w:r w:rsidR="006D4A03" w:rsidRPr="006D4A03">
                              <w:rPr>
                                <w:rFonts w:ascii="Arial" w:hAnsi="Arial" w:cs="Arial"/>
                                <w:vertAlign w:val="superscript"/>
                              </w:rPr>
                              <w:t>st</w:t>
                            </w:r>
                            <w:r w:rsidR="006D4A03">
                              <w:rPr>
                                <w:rFonts w:ascii="Arial" w:hAnsi="Arial" w:cs="Arial"/>
                              </w:rPr>
                              <w:t xml:space="preserve"> December 2018 with the possibility of extension</w:t>
                            </w:r>
                            <w:r w:rsidR="00034FD3">
                              <w:rPr>
                                <w:rFonts w:ascii="Arial" w:hAnsi="Arial" w:cs="Arial"/>
                              </w:rPr>
                              <w:t xml:space="preserve">, subject to the agreement of all </w:t>
                            </w:r>
                            <w:r w:rsidR="00034FD3">
                              <w:rPr>
                                <w:rFonts w:ascii="Arial" w:hAnsi="Arial" w:cs="Arial"/>
                              </w:rPr>
                              <w:t>parties</w:t>
                            </w:r>
                            <w:bookmarkStart w:id="0" w:name="_GoBack"/>
                            <w:bookmarkEnd w:id="0"/>
                            <w:r w:rsidR="008E3F99">
                              <w:rPr>
                                <w:rFonts w:ascii="Arial" w:hAnsi="Arial" w:cs="Arial"/>
                              </w:rPr>
                              <w:t>.</w:t>
                            </w:r>
                          </w:p>
                          <w:p w:rsidR="00983702" w:rsidRDefault="00983702" w:rsidP="00767654">
                            <w:pPr>
                              <w:rPr>
                                <w:rFonts w:ascii="Arial" w:hAnsi="Arial" w:cs="Arial"/>
                              </w:rPr>
                            </w:pPr>
                            <w:r w:rsidRPr="006B59F8">
                              <w:rPr>
                                <w:rFonts w:ascii="Arial" w:hAnsi="Arial" w:cs="Arial"/>
                              </w:rPr>
                              <w:br/>
                            </w:r>
                            <w:r>
                              <w:rPr>
                                <w:rFonts w:ascii="Arial" w:hAnsi="Arial" w:cs="Arial"/>
                                <w:b/>
                              </w:rPr>
                              <w:t>Location:</w:t>
                            </w:r>
                            <w:r>
                              <w:rPr>
                                <w:rFonts w:ascii="Arial" w:hAnsi="Arial" w:cs="Arial"/>
                              </w:rPr>
                              <w:t xml:space="preserve"> </w:t>
                            </w:r>
                            <w:r>
                              <w:rPr>
                                <w:rStyle w:val="Strong"/>
                                <w:rFonts w:ascii="Helvetica" w:hAnsi="Helvetica" w:cs="Helvetica"/>
                                <w:b w:val="0"/>
                              </w:rPr>
                              <w:t>Civic Headquarters</w:t>
                            </w:r>
                            <w:r>
                              <w:rPr>
                                <w:rStyle w:val="Strong"/>
                                <w:rFonts w:ascii="Helvetica" w:hAnsi="Helvetica" w:cs="Helvetica"/>
                              </w:rPr>
                              <w:t>,</w:t>
                            </w:r>
                            <w:r w:rsidR="005B231C">
                              <w:rPr>
                                <w:rFonts w:ascii="Helvetica" w:hAnsi="Helvetica" w:cs="Helvetica"/>
                              </w:rPr>
                              <w:t xml:space="preserve"> Lagan Valley Island, Lisburn, </w:t>
                            </w:r>
                            <w:r>
                              <w:rPr>
                                <w:rFonts w:ascii="Helvetica" w:hAnsi="Helvetica" w:cs="Helvetica"/>
                              </w:rPr>
                              <w:t>Co. Antrim, BT27 4RL</w:t>
                            </w:r>
                            <w:r w:rsidR="008E3F99">
                              <w:rPr>
                                <w:rFonts w:ascii="Helvetica" w:hAnsi="Helvetica" w:cs="Helvetica"/>
                              </w:rPr>
                              <w:t>.</w:t>
                            </w:r>
                            <w:r w:rsidRPr="006B59F8">
                              <w:rPr>
                                <w:rFonts w:ascii="Arial" w:hAnsi="Arial" w:cs="Arial"/>
                              </w:rPr>
                              <w:br/>
                            </w:r>
                            <w:r w:rsidRPr="006B59F8">
                              <w:rPr>
                                <w:rFonts w:ascii="Arial" w:hAnsi="Arial" w:cs="Arial"/>
                              </w:rPr>
                              <w:br/>
                            </w:r>
                            <w:r w:rsidRPr="006B59F8">
                              <w:rPr>
                                <w:rFonts w:ascii="Arial" w:hAnsi="Arial" w:cs="Arial"/>
                                <w:b/>
                              </w:rPr>
                              <w:t>Resources:</w:t>
                            </w:r>
                            <w:r w:rsidRPr="006B59F8">
                              <w:rPr>
                                <w:rFonts w:ascii="Arial" w:hAnsi="Arial" w:cs="Arial"/>
                              </w:rPr>
                              <w:t xml:space="preserve"> Office based with relevant facilities but will involve travelling to venues outside the office complex.</w:t>
                            </w:r>
                            <w:r w:rsidRPr="006B59F8">
                              <w:rPr>
                                <w:rFonts w:ascii="Arial" w:hAnsi="Arial" w:cs="Arial"/>
                              </w:rPr>
                              <w:br/>
                            </w:r>
                            <w:r w:rsidRPr="006B59F8">
                              <w:rPr>
                                <w:rFonts w:ascii="Arial" w:hAnsi="Arial" w:cs="Arial"/>
                              </w:rPr>
                              <w:br/>
                            </w:r>
                            <w:r w:rsidRPr="006B59F8">
                              <w:rPr>
                                <w:rFonts w:ascii="Arial" w:hAnsi="Arial" w:cs="Arial"/>
                                <w:b/>
                              </w:rPr>
                              <w:t>Salary Scale:</w:t>
                            </w:r>
                            <w:r w:rsidRPr="006B59F8">
                              <w:rPr>
                                <w:rFonts w:ascii="Arial" w:hAnsi="Arial" w:cs="Arial"/>
                              </w:rPr>
                              <w:t xml:space="preserve"> </w:t>
                            </w:r>
                            <w:r>
                              <w:rPr>
                                <w:rFonts w:ascii="Arial" w:hAnsi="Arial" w:cs="Arial"/>
                                <w:lang w:eastAsia="en-GB"/>
                              </w:rPr>
                              <w:t>£39,177-£41,967 per annum</w:t>
                            </w:r>
                            <w:r w:rsidR="00E83425">
                              <w:rPr>
                                <w:rFonts w:ascii="Arial" w:hAnsi="Arial" w:cs="Arial"/>
                                <w:b/>
                              </w:rPr>
                              <w:t xml:space="preserve">.  </w:t>
                            </w:r>
                            <w:r w:rsidR="00E83425" w:rsidRPr="00E83425">
                              <w:rPr>
                                <w:rFonts w:ascii="Arial" w:hAnsi="Arial" w:cs="Arial"/>
                              </w:rPr>
                              <w:t xml:space="preserve">Lisburn and </w:t>
                            </w:r>
                            <w:proofErr w:type="spellStart"/>
                            <w:r w:rsidR="00E83425" w:rsidRPr="00E83425">
                              <w:rPr>
                                <w:rFonts w:ascii="Arial" w:hAnsi="Arial" w:cs="Arial"/>
                              </w:rPr>
                              <w:t>Castlereagh</w:t>
                            </w:r>
                            <w:proofErr w:type="spellEnd"/>
                            <w:r w:rsidR="00E83425" w:rsidRPr="00E83425">
                              <w:rPr>
                                <w:rFonts w:ascii="Arial" w:hAnsi="Arial" w:cs="Arial"/>
                              </w:rPr>
                              <w:t xml:space="preserve"> City Council</w:t>
                            </w:r>
                            <w:r w:rsidR="00E83425">
                              <w:rPr>
                                <w:rFonts w:ascii="Arial" w:hAnsi="Arial" w:cs="Arial"/>
                              </w:rPr>
                              <w:t xml:space="preserve"> will meet salary costs and associated expenses.  </w:t>
                            </w:r>
                          </w:p>
                          <w:p w:rsidR="00983702" w:rsidRPr="006B59F8" w:rsidRDefault="00983702" w:rsidP="00767654">
                            <w:pPr>
                              <w:rPr>
                                <w:rFonts w:ascii="Arial" w:hAnsi="Arial" w:cs="Arial"/>
                              </w:rPr>
                            </w:pPr>
                            <w:r w:rsidRPr="006B59F8">
                              <w:rPr>
                                <w:rFonts w:ascii="Arial" w:hAnsi="Arial" w:cs="Arial"/>
                              </w:rPr>
                              <w:br/>
                            </w:r>
                            <w:r w:rsidRPr="006B59F8">
                              <w:rPr>
                                <w:rFonts w:ascii="Arial" w:hAnsi="Arial" w:cs="Arial"/>
                                <w:b/>
                              </w:rPr>
                              <w:t>Selection:</w:t>
                            </w:r>
                            <w:r w:rsidR="005B231C">
                              <w:rPr>
                                <w:rFonts w:ascii="Arial" w:hAnsi="Arial" w:cs="Arial"/>
                              </w:rPr>
                              <w:t xml:space="preserve"> </w:t>
                            </w:r>
                            <w:r w:rsidRPr="006B59F8">
                              <w:rPr>
                                <w:rFonts w:ascii="Arial" w:hAnsi="Arial" w:cs="Arial"/>
                              </w:rPr>
                              <w:t xml:space="preserve">Shortlisting will take place on the basis of the criteria detailed above and final selection will be by interview.  </w:t>
                            </w:r>
                          </w:p>
                          <w:p w:rsidR="00983702" w:rsidRPr="006B59F8" w:rsidRDefault="00983702" w:rsidP="00421CE9">
                            <w:pPr>
                              <w:rPr>
                                <w:rFonts w:ascii="Arial" w:hAnsi="Arial" w:cs="Arial"/>
                              </w:rPr>
                            </w:pPr>
                            <w:r w:rsidRPr="006B59F8">
                              <w:rPr>
                                <w:rFonts w:ascii="Arial" w:hAnsi="Arial" w:cs="Arial"/>
                              </w:rPr>
                              <w:br/>
                            </w:r>
                            <w:r w:rsidRPr="006B59F8">
                              <w:rPr>
                                <w:rFonts w:ascii="Arial" w:hAnsi="Arial" w:cs="Arial"/>
                                <w:b/>
                              </w:rPr>
                              <w:t>Contact:</w:t>
                            </w:r>
                            <w:r w:rsidRPr="006B59F8">
                              <w:rPr>
                                <w:rFonts w:ascii="Arial" w:hAnsi="Arial" w:cs="Arial"/>
                              </w:rPr>
                              <w:t xml:space="preserve"> </w:t>
                            </w:r>
                            <w:r w:rsidR="00DD1E66">
                              <w:rPr>
                                <w:rFonts w:ascii="Arial" w:hAnsi="Arial" w:cs="Arial"/>
                              </w:rPr>
                              <w:t xml:space="preserve">For further information about the post please contact Heather Currie in Lisburn and </w:t>
                            </w:r>
                            <w:proofErr w:type="spellStart"/>
                            <w:r w:rsidR="00DD1E66">
                              <w:rPr>
                                <w:rFonts w:ascii="Arial" w:hAnsi="Arial" w:cs="Arial"/>
                              </w:rPr>
                              <w:t>Castlereagh</w:t>
                            </w:r>
                            <w:proofErr w:type="spellEnd"/>
                            <w:r w:rsidR="00DD1E66">
                              <w:rPr>
                                <w:rFonts w:ascii="Arial" w:hAnsi="Arial" w:cs="Arial"/>
                              </w:rPr>
                              <w:t xml:space="preserve"> City Council on 028 9244 7317 or by email at </w:t>
                            </w:r>
                            <w:hyperlink r:id="rId9" w:history="1">
                              <w:r w:rsidR="00DD1E66" w:rsidRPr="00361FA8">
                                <w:rPr>
                                  <w:rStyle w:val="Hyperlink"/>
                                  <w:rFonts w:ascii="Arial" w:hAnsi="Arial" w:cs="Arial"/>
                                </w:rPr>
                                <w:t>human.resources@lisburncastlereagh.gov.uk</w:t>
                              </w:r>
                            </w:hyperlink>
                            <w:r w:rsidR="008E3F99">
                              <w:rPr>
                                <w:rFonts w:ascii="Arial" w:hAnsi="Arial" w:cs="Arial"/>
                              </w:rPr>
                              <w:t>.</w:t>
                            </w:r>
                          </w:p>
                          <w:p w:rsidR="00983702" w:rsidRPr="0049186B" w:rsidRDefault="00983702">
                            <w:pPr>
                              <w:rPr>
                                <w:rFonts w:ascii="Arial" w:hAnsi="Arial" w:cs="Arial"/>
                              </w:rPr>
                            </w:pPr>
                          </w:p>
                          <w:p w:rsidR="00983702" w:rsidRPr="0049186B" w:rsidRDefault="00983702">
                            <w:pPr>
                              <w:rPr>
                                <w:rFonts w:ascii="Arial" w:hAnsi="Arial" w:cs="Arial"/>
                              </w:rPr>
                            </w:pPr>
                            <w:r w:rsidRPr="0049186B">
                              <w:rPr>
                                <w:rFonts w:ascii="Arial" w:hAnsi="Arial" w:cs="Arial"/>
                                <w:b/>
                              </w:rPr>
                              <w:t>Closing Date:</w:t>
                            </w:r>
                            <w:r w:rsidRPr="0049186B">
                              <w:rPr>
                                <w:rFonts w:ascii="Arial" w:hAnsi="Arial" w:cs="Arial"/>
                              </w:rPr>
                              <w:t xml:space="preserve">  </w:t>
                            </w:r>
                            <w:r w:rsidR="00DD1E66">
                              <w:rPr>
                                <w:rFonts w:ascii="Arial" w:hAnsi="Arial" w:cs="Arial"/>
                              </w:rPr>
                              <w:t>4.00pm on Friday 0</w:t>
                            </w:r>
                            <w:r>
                              <w:rPr>
                                <w:rFonts w:ascii="Arial" w:hAnsi="Arial" w:cs="Arial"/>
                              </w:rPr>
                              <w:t>9</w:t>
                            </w:r>
                            <w:r w:rsidRPr="00ED5B40">
                              <w:rPr>
                                <w:rFonts w:ascii="Arial" w:hAnsi="Arial" w:cs="Arial"/>
                                <w:vertAlign w:val="superscript"/>
                              </w:rPr>
                              <w:t>th</w:t>
                            </w:r>
                            <w:r>
                              <w:rPr>
                                <w:rFonts w:ascii="Arial" w:hAnsi="Arial" w:cs="Arial"/>
                              </w:rPr>
                              <w:t xml:space="preserve"> February 2018</w:t>
                            </w:r>
                            <w:r w:rsidR="008E3F99">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2" type="#_x0000_t202" style="position:absolute;margin-left:362.8pt;margin-top:7.1pt;width:414pt;height:334.65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">
                <v:textbox>
                  <w:txbxContent>
                    <w:p w:rsidR="00983702" w:rsidRPr="0023696F" w:rsidRDefault="00983702" w:rsidP="0023696F">
                      <w:pPr>
                        <w:rPr>
                          <w:rFonts w:ascii="Arial" w:hAnsi="Arial" w:cs="Arial"/>
                          <w:highlight w:val="yellow"/>
                          <w:lang w:eastAsia="en-GB"/>
                        </w:rPr>
                      </w:pPr>
                      <w:r w:rsidRPr="006B59F8">
                        <w:rPr>
                          <w:rFonts w:ascii="Arial" w:hAnsi="Arial" w:cs="Arial"/>
                          <w:b/>
                        </w:rPr>
                        <w:t xml:space="preserve">Start date:  </w:t>
                      </w:r>
                      <w:r w:rsidRPr="006B59F8">
                        <w:rPr>
                          <w:rFonts w:ascii="Arial" w:hAnsi="Arial" w:cs="Arial"/>
                        </w:rPr>
                        <w:t>As soon as</w:t>
                      </w:r>
                      <w:r w:rsidR="005B231C">
                        <w:rPr>
                          <w:rFonts w:ascii="Arial" w:hAnsi="Arial" w:cs="Arial"/>
                        </w:rPr>
                        <w:t xml:space="preserve"> a suitable candidate has been identified and a release date has been agreed.</w:t>
                      </w:r>
                      <w:r w:rsidRPr="006B59F8">
                        <w:rPr>
                          <w:rFonts w:ascii="Arial" w:hAnsi="Arial" w:cs="Arial"/>
                          <w:b/>
                        </w:rPr>
                        <w:br/>
                      </w:r>
                      <w:r w:rsidRPr="006B59F8">
                        <w:rPr>
                          <w:rFonts w:ascii="Arial" w:hAnsi="Arial" w:cs="Arial"/>
                        </w:rPr>
                        <w:br/>
                      </w:r>
                      <w:r w:rsidRPr="006B59F8">
                        <w:rPr>
                          <w:rFonts w:ascii="Arial" w:hAnsi="Arial" w:cs="Arial"/>
                          <w:b/>
                        </w:rPr>
                        <w:t>Duration:</w:t>
                      </w:r>
                      <w:r>
                        <w:rPr>
                          <w:rFonts w:ascii="Arial" w:hAnsi="Arial" w:cs="Arial"/>
                        </w:rPr>
                        <w:t xml:space="preserve"> </w:t>
                      </w:r>
                      <w:r w:rsidR="008E3F99">
                        <w:rPr>
                          <w:rFonts w:ascii="Arial" w:hAnsi="Arial" w:cs="Arial"/>
                        </w:rPr>
                        <w:t>U</w:t>
                      </w:r>
                      <w:r w:rsidR="006D4A03">
                        <w:rPr>
                          <w:rFonts w:ascii="Arial" w:hAnsi="Arial" w:cs="Arial"/>
                        </w:rPr>
                        <w:t>ntil 31</w:t>
                      </w:r>
                      <w:r w:rsidR="006D4A03" w:rsidRPr="006D4A03">
                        <w:rPr>
                          <w:rFonts w:ascii="Arial" w:hAnsi="Arial" w:cs="Arial"/>
                          <w:vertAlign w:val="superscript"/>
                        </w:rPr>
                        <w:t>st</w:t>
                      </w:r>
                      <w:r w:rsidR="006D4A03">
                        <w:rPr>
                          <w:rFonts w:ascii="Arial" w:hAnsi="Arial" w:cs="Arial"/>
                        </w:rPr>
                        <w:t xml:space="preserve"> December 2018 with the possibility of extension</w:t>
                      </w:r>
                      <w:r w:rsidR="00034FD3">
                        <w:rPr>
                          <w:rFonts w:ascii="Arial" w:hAnsi="Arial" w:cs="Arial"/>
                        </w:rPr>
                        <w:t xml:space="preserve">, subject to the agreement of all </w:t>
                      </w:r>
                      <w:r w:rsidR="00034FD3">
                        <w:rPr>
                          <w:rFonts w:ascii="Arial" w:hAnsi="Arial" w:cs="Arial"/>
                        </w:rPr>
                        <w:t>parties</w:t>
                      </w:r>
                      <w:bookmarkStart w:id="1" w:name="_GoBack"/>
                      <w:bookmarkEnd w:id="1"/>
                      <w:r w:rsidR="008E3F99">
                        <w:rPr>
                          <w:rFonts w:ascii="Arial" w:hAnsi="Arial" w:cs="Arial"/>
                        </w:rPr>
                        <w:t>.</w:t>
                      </w:r>
                    </w:p>
                    <w:p w:rsidR="00983702" w:rsidRDefault="00983702" w:rsidP="00767654">
                      <w:pPr>
                        <w:rPr>
                          <w:rFonts w:ascii="Arial" w:hAnsi="Arial" w:cs="Arial"/>
                        </w:rPr>
                      </w:pPr>
                      <w:r w:rsidRPr="006B59F8">
                        <w:rPr>
                          <w:rFonts w:ascii="Arial" w:hAnsi="Arial" w:cs="Arial"/>
                        </w:rPr>
                        <w:br/>
                      </w:r>
                      <w:r>
                        <w:rPr>
                          <w:rFonts w:ascii="Arial" w:hAnsi="Arial" w:cs="Arial"/>
                          <w:b/>
                        </w:rPr>
                        <w:t>Location:</w:t>
                      </w:r>
                      <w:r>
                        <w:rPr>
                          <w:rFonts w:ascii="Arial" w:hAnsi="Arial" w:cs="Arial"/>
                        </w:rPr>
                        <w:t xml:space="preserve"> </w:t>
                      </w:r>
                      <w:r>
                        <w:rPr>
                          <w:rStyle w:val="Strong"/>
                          <w:rFonts w:ascii="Helvetica" w:hAnsi="Helvetica" w:cs="Helvetica"/>
                          <w:b w:val="0"/>
                        </w:rPr>
                        <w:t>Civic Headquarters</w:t>
                      </w:r>
                      <w:r>
                        <w:rPr>
                          <w:rStyle w:val="Strong"/>
                          <w:rFonts w:ascii="Helvetica" w:hAnsi="Helvetica" w:cs="Helvetica"/>
                        </w:rPr>
                        <w:t>,</w:t>
                      </w:r>
                      <w:r w:rsidR="005B231C">
                        <w:rPr>
                          <w:rFonts w:ascii="Helvetica" w:hAnsi="Helvetica" w:cs="Helvetica"/>
                        </w:rPr>
                        <w:t xml:space="preserve"> Lagan Valley Island, Lisburn, </w:t>
                      </w:r>
                      <w:r>
                        <w:rPr>
                          <w:rFonts w:ascii="Helvetica" w:hAnsi="Helvetica" w:cs="Helvetica"/>
                        </w:rPr>
                        <w:t>Co. Antrim, BT27 4RL</w:t>
                      </w:r>
                      <w:r w:rsidR="008E3F99">
                        <w:rPr>
                          <w:rFonts w:ascii="Helvetica" w:hAnsi="Helvetica" w:cs="Helvetica"/>
                        </w:rPr>
                        <w:t>.</w:t>
                      </w:r>
                      <w:r w:rsidRPr="006B59F8">
                        <w:rPr>
                          <w:rFonts w:ascii="Arial" w:hAnsi="Arial" w:cs="Arial"/>
                        </w:rPr>
                        <w:br/>
                      </w:r>
                      <w:r w:rsidRPr="006B59F8">
                        <w:rPr>
                          <w:rFonts w:ascii="Arial" w:hAnsi="Arial" w:cs="Arial"/>
                        </w:rPr>
                        <w:br/>
                      </w:r>
                      <w:r w:rsidRPr="006B59F8">
                        <w:rPr>
                          <w:rFonts w:ascii="Arial" w:hAnsi="Arial" w:cs="Arial"/>
                          <w:b/>
                        </w:rPr>
                        <w:t>Resources:</w:t>
                      </w:r>
                      <w:r w:rsidRPr="006B59F8">
                        <w:rPr>
                          <w:rFonts w:ascii="Arial" w:hAnsi="Arial" w:cs="Arial"/>
                        </w:rPr>
                        <w:t xml:space="preserve"> Office based with relevant facilities but will involve travelling to venues outside the office complex.</w:t>
                      </w:r>
                      <w:r w:rsidRPr="006B59F8">
                        <w:rPr>
                          <w:rFonts w:ascii="Arial" w:hAnsi="Arial" w:cs="Arial"/>
                        </w:rPr>
                        <w:br/>
                      </w:r>
                      <w:r w:rsidRPr="006B59F8">
                        <w:rPr>
                          <w:rFonts w:ascii="Arial" w:hAnsi="Arial" w:cs="Arial"/>
                        </w:rPr>
                        <w:br/>
                      </w:r>
                      <w:r w:rsidRPr="006B59F8">
                        <w:rPr>
                          <w:rFonts w:ascii="Arial" w:hAnsi="Arial" w:cs="Arial"/>
                          <w:b/>
                        </w:rPr>
                        <w:t>Salary Scale:</w:t>
                      </w:r>
                      <w:r w:rsidRPr="006B59F8">
                        <w:rPr>
                          <w:rFonts w:ascii="Arial" w:hAnsi="Arial" w:cs="Arial"/>
                        </w:rPr>
                        <w:t xml:space="preserve"> </w:t>
                      </w:r>
                      <w:r>
                        <w:rPr>
                          <w:rFonts w:ascii="Arial" w:hAnsi="Arial" w:cs="Arial"/>
                          <w:lang w:eastAsia="en-GB"/>
                        </w:rPr>
                        <w:t>£39,177-£41,967 per annum</w:t>
                      </w:r>
                      <w:r w:rsidR="00E83425">
                        <w:rPr>
                          <w:rFonts w:ascii="Arial" w:hAnsi="Arial" w:cs="Arial"/>
                          <w:b/>
                        </w:rPr>
                        <w:t xml:space="preserve">.  </w:t>
                      </w:r>
                      <w:r w:rsidR="00E83425" w:rsidRPr="00E83425">
                        <w:rPr>
                          <w:rFonts w:ascii="Arial" w:hAnsi="Arial" w:cs="Arial"/>
                        </w:rPr>
                        <w:t xml:space="preserve">Lisburn and </w:t>
                      </w:r>
                      <w:proofErr w:type="spellStart"/>
                      <w:r w:rsidR="00E83425" w:rsidRPr="00E83425">
                        <w:rPr>
                          <w:rFonts w:ascii="Arial" w:hAnsi="Arial" w:cs="Arial"/>
                        </w:rPr>
                        <w:t>Castlereagh</w:t>
                      </w:r>
                      <w:proofErr w:type="spellEnd"/>
                      <w:r w:rsidR="00E83425" w:rsidRPr="00E83425">
                        <w:rPr>
                          <w:rFonts w:ascii="Arial" w:hAnsi="Arial" w:cs="Arial"/>
                        </w:rPr>
                        <w:t xml:space="preserve"> City Council</w:t>
                      </w:r>
                      <w:r w:rsidR="00E83425">
                        <w:rPr>
                          <w:rFonts w:ascii="Arial" w:hAnsi="Arial" w:cs="Arial"/>
                        </w:rPr>
                        <w:t xml:space="preserve"> will meet salary costs and associated expenses.  </w:t>
                      </w:r>
                    </w:p>
                    <w:p w:rsidR="00983702" w:rsidRPr="006B59F8" w:rsidRDefault="00983702" w:rsidP="00767654">
                      <w:pPr>
                        <w:rPr>
                          <w:rFonts w:ascii="Arial" w:hAnsi="Arial" w:cs="Arial"/>
                        </w:rPr>
                      </w:pPr>
                      <w:r w:rsidRPr="006B59F8">
                        <w:rPr>
                          <w:rFonts w:ascii="Arial" w:hAnsi="Arial" w:cs="Arial"/>
                        </w:rPr>
                        <w:br/>
                      </w:r>
                      <w:r w:rsidRPr="006B59F8">
                        <w:rPr>
                          <w:rFonts w:ascii="Arial" w:hAnsi="Arial" w:cs="Arial"/>
                          <w:b/>
                        </w:rPr>
                        <w:t>Selection:</w:t>
                      </w:r>
                      <w:r w:rsidR="005B231C">
                        <w:rPr>
                          <w:rFonts w:ascii="Arial" w:hAnsi="Arial" w:cs="Arial"/>
                        </w:rPr>
                        <w:t xml:space="preserve"> </w:t>
                      </w:r>
                      <w:r w:rsidRPr="006B59F8">
                        <w:rPr>
                          <w:rFonts w:ascii="Arial" w:hAnsi="Arial" w:cs="Arial"/>
                        </w:rPr>
                        <w:t xml:space="preserve">Shortlisting will take place on the basis of the criteria detailed above and final selection will be by interview.  </w:t>
                      </w:r>
                    </w:p>
                    <w:p w:rsidR="00983702" w:rsidRPr="006B59F8" w:rsidRDefault="00983702" w:rsidP="00421CE9">
                      <w:pPr>
                        <w:rPr>
                          <w:rFonts w:ascii="Arial" w:hAnsi="Arial" w:cs="Arial"/>
                        </w:rPr>
                      </w:pPr>
                      <w:r w:rsidRPr="006B59F8">
                        <w:rPr>
                          <w:rFonts w:ascii="Arial" w:hAnsi="Arial" w:cs="Arial"/>
                        </w:rPr>
                        <w:br/>
                      </w:r>
                      <w:r w:rsidRPr="006B59F8">
                        <w:rPr>
                          <w:rFonts w:ascii="Arial" w:hAnsi="Arial" w:cs="Arial"/>
                          <w:b/>
                        </w:rPr>
                        <w:t>Contact:</w:t>
                      </w:r>
                      <w:r w:rsidRPr="006B59F8">
                        <w:rPr>
                          <w:rFonts w:ascii="Arial" w:hAnsi="Arial" w:cs="Arial"/>
                        </w:rPr>
                        <w:t xml:space="preserve"> </w:t>
                      </w:r>
                      <w:r w:rsidR="00DD1E66">
                        <w:rPr>
                          <w:rFonts w:ascii="Arial" w:hAnsi="Arial" w:cs="Arial"/>
                        </w:rPr>
                        <w:t xml:space="preserve">For further information about the post please contact Heather Currie in Lisburn and </w:t>
                      </w:r>
                      <w:proofErr w:type="spellStart"/>
                      <w:r w:rsidR="00DD1E66">
                        <w:rPr>
                          <w:rFonts w:ascii="Arial" w:hAnsi="Arial" w:cs="Arial"/>
                        </w:rPr>
                        <w:t>Castlereagh</w:t>
                      </w:r>
                      <w:proofErr w:type="spellEnd"/>
                      <w:r w:rsidR="00DD1E66">
                        <w:rPr>
                          <w:rFonts w:ascii="Arial" w:hAnsi="Arial" w:cs="Arial"/>
                        </w:rPr>
                        <w:t xml:space="preserve"> City Council on 028 9244 7317 or by email at </w:t>
                      </w:r>
                      <w:hyperlink r:id="rId10" w:history="1">
                        <w:r w:rsidR="00DD1E66" w:rsidRPr="00361FA8">
                          <w:rPr>
                            <w:rStyle w:val="Hyperlink"/>
                            <w:rFonts w:ascii="Arial" w:hAnsi="Arial" w:cs="Arial"/>
                          </w:rPr>
                          <w:t>human.resources@lisburncastlereagh.gov.uk</w:t>
                        </w:r>
                      </w:hyperlink>
                      <w:r w:rsidR="008E3F99">
                        <w:rPr>
                          <w:rFonts w:ascii="Arial" w:hAnsi="Arial" w:cs="Arial"/>
                        </w:rPr>
                        <w:t>.</w:t>
                      </w:r>
                    </w:p>
                    <w:p w:rsidR="00983702" w:rsidRPr="0049186B" w:rsidRDefault="00983702">
                      <w:pPr>
                        <w:rPr>
                          <w:rFonts w:ascii="Arial" w:hAnsi="Arial" w:cs="Arial"/>
                        </w:rPr>
                      </w:pPr>
                    </w:p>
                    <w:p w:rsidR="00983702" w:rsidRPr="0049186B" w:rsidRDefault="00983702">
                      <w:pPr>
                        <w:rPr>
                          <w:rFonts w:ascii="Arial" w:hAnsi="Arial" w:cs="Arial"/>
                        </w:rPr>
                      </w:pPr>
                      <w:r w:rsidRPr="0049186B">
                        <w:rPr>
                          <w:rFonts w:ascii="Arial" w:hAnsi="Arial" w:cs="Arial"/>
                          <w:b/>
                        </w:rPr>
                        <w:t>Closing Date:</w:t>
                      </w:r>
                      <w:r w:rsidRPr="0049186B">
                        <w:rPr>
                          <w:rFonts w:ascii="Arial" w:hAnsi="Arial" w:cs="Arial"/>
                        </w:rPr>
                        <w:t xml:space="preserve">  </w:t>
                      </w:r>
                      <w:r w:rsidR="00DD1E66">
                        <w:rPr>
                          <w:rFonts w:ascii="Arial" w:hAnsi="Arial" w:cs="Arial"/>
                        </w:rPr>
                        <w:t>4.00pm on Friday 0</w:t>
                      </w:r>
                      <w:r>
                        <w:rPr>
                          <w:rFonts w:ascii="Arial" w:hAnsi="Arial" w:cs="Arial"/>
                        </w:rPr>
                        <w:t>9</w:t>
                      </w:r>
                      <w:r w:rsidRPr="00ED5B40">
                        <w:rPr>
                          <w:rFonts w:ascii="Arial" w:hAnsi="Arial" w:cs="Arial"/>
                          <w:vertAlign w:val="superscript"/>
                        </w:rPr>
                        <w:t>th</w:t>
                      </w:r>
                      <w:r>
                        <w:rPr>
                          <w:rFonts w:ascii="Arial" w:hAnsi="Arial" w:cs="Arial"/>
                        </w:rPr>
                        <w:t xml:space="preserve"> February 2018</w:t>
                      </w:r>
                      <w:r w:rsidR="008E3F99">
                        <w:rPr>
                          <w:rFonts w:ascii="Arial" w:hAnsi="Arial" w:cs="Arial"/>
                        </w:rPr>
                        <w:t>.</w:t>
                      </w:r>
                    </w:p>
                  </w:txbxContent>
                </v:textbox>
                <w10:wrap anchorx="margin"/>
              </v:shape>
            </w:pict>
          </mc:Fallback>
        </mc:AlternateConten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421CE9" w:rsidRDefault="00421CE9">
      <w:pPr>
        <w:rPr>
          <w:lang w:val="en-US"/>
        </w:rPr>
      </w:pPr>
    </w:p>
    <w:p w:rsidR="00421CE9" w:rsidRDefault="00421CE9">
      <w:pPr>
        <w:rPr>
          <w:lang w:val="en-US"/>
        </w:rPr>
      </w:pPr>
    </w:p>
    <w:p w:rsidR="00421CE9" w:rsidRDefault="00421CE9">
      <w:pPr>
        <w:rPr>
          <w:lang w:val="en-US"/>
        </w:rPr>
      </w:pPr>
    </w:p>
    <w:p w:rsidR="00421CE9" w:rsidRDefault="00421CE9">
      <w:pPr>
        <w:rPr>
          <w:lang w:val="en-US"/>
        </w:rPr>
      </w:pPr>
    </w:p>
    <w:p w:rsidR="00421CE9" w:rsidRDefault="00421CE9">
      <w:pPr>
        <w:rPr>
          <w:lang w:val="en-US"/>
        </w:rPr>
      </w:pPr>
    </w:p>
    <w:p w:rsidR="00421CE9" w:rsidRDefault="00421CE9">
      <w:pPr>
        <w:rPr>
          <w:lang w:val="en-US"/>
        </w:rPr>
      </w:pPr>
    </w:p>
    <w:p w:rsidR="00510472" w:rsidRDefault="00510472">
      <w:pPr>
        <w:rPr>
          <w:lang w:val="en-US"/>
        </w:rPr>
      </w:pPr>
    </w:p>
    <w:p w:rsidR="007C08B6" w:rsidRDefault="007C08B6">
      <w:pPr>
        <w:rPr>
          <w:lang w:val="en-US"/>
        </w:rPr>
      </w:pPr>
    </w:p>
    <w:p w:rsidR="000141CD" w:rsidRDefault="000141CD">
      <w:pPr>
        <w:rPr>
          <w:lang w:val="en-US"/>
        </w:rPr>
      </w:pPr>
    </w:p>
    <w:p w:rsidR="00983702" w:rsidRDefault="00983702">
      <w:pPr>
        <w:rPr>
          <w:b/>
          <w:bCs/>
          <w:lang w:val="en-US"/>
        </w:rPr>
      </w:pPr>
    </w:p>
    <w:p w:rsidR="002A0043" w:rsidRPr="00C02029" w:rsidRDefault="002A0043">
      <w:pPr>
        <w:rPr>
          <w:rFonts w:ascii="Arial" w:hAnsi="Arial" w:cs="Arial"/>
          <w:b/>
          <w:bCs/>
          <w:lang w:val="en-US"/>
        </w:rPr>
      </w:pPr>
      <w:r w:rsidRPr="00C02029">
        <w:rPr>
          <w:rFonts w:ascii="Arial" w:hAnsi="Arial" w:cs="Arial"/>
          <w:b/>
          <w:bCs/>
          <w:lang w:val="en-US"/>
        </w:rPr>
        <w:t>7.  Endorsement</w:t>
      </w:r>
    </w:p>
    <w:p w:rsidR="002A0043" w:rsidRPr="00C02029" w:rsidRDefault="002A0043">
      <w:pPr>
        <w:rPr>
          <w:rFonts w:ascii="Arial" w:hAnsi="Arial" w:cs="Arial"/>
          <w:b/>
          <w:bCs/>
          <w:lang w:val="en-US"/>
        </w:rPr>
      </w:pPr>
    </w:p>
    <w:p w:rsidR="002A0043" w:rsidRPr="00C02029" w:rsidRDefault="002A0043">
      <w:pPr>
        <w:rPr>
          <w:rFonts w:ascii="Arial" w:hAnsi="Arial" w:cs="Arial"/>
          <w:b/>
          <w:bCs/>
          <w:lang w:val="en-US"/>
        </w:rPr>
      </w:pPr>
      <w:r w:rsidRPr="00C02029">
        <w:rPr>
          <w:rFonts w:ascii="Arial" w:hAnsi="Arial" w:cs="Arial"/>
          <w:b/>
          <w:bCs/>
          <w:lang w:val="en-US"/>
        </w:rPr>
        <w:lastRenderedPageBreak/>
        <w:t xml:space="preserve">     Interchange Manager</w:t>
      </w:r>
    </w:p>
    <w:p w:rsidR="002A0043" w:rsidRDefault="00E02FFF">
      <w:pPr>
        <w:rPr>
          <w:b/>
          <w:bCs/>
          <w:lang w:val="en-US"/>
        </w:rPr>
      </w:pPr>
      <w:r>
        <w:rPr>
          <w:b/>
          <w:bCs/>
          <w:noProof/>
          <w:sz w:val="20"/>
          <w:lang w:eastAsia="en-GB"/>
        </w:rPr>
        <mc:AlternateContent>
          <mc:Choice Requires="wps">
            <w:drawing>
              <wp:anchor distT="0" distB="0" distL="114300" distR="114300" simplePos="0" relativeHeight="251663872" behindDoc="0" locked="0" layoutInCell="1" allowOverlap="1">
                <wp:simplePos x="0" y="0"/>
                <wp:positionH relativeFrom="column">
                  <wp:posOffset>800100</wp:posOffset>
                </wp:positionH>
                <wp:positionV relativeFrom="paragraph">
                  <wp:posOffset>160020</wp:posOffset>
                </wp:positionV>
                <wp:extent cx="2857500" cy="335280"/>
                <wp:effectExtent l="0" t="0" r="19050" b="2667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35280"/>
                        </a:xfrm>
                        <a:prstGeom prst="rect">
                          <a:avLst/>
                        </a:prstGeom>
                        <a:solidFill>
                          <a:srgbClr val="FFFFFF"/>
                        </a:solidFill>
                        <a:ln w="9525">
                          <a:solidFill>
                            <a:srgbClr val="000000"/>
                          </a:solidFill>
                          <a:miter lim="800000"/>
                          <a:headEnd/>
                          <a:tailEnd/>
                        </a:ln>
                      </wps:spPr>
                      <wps:txbx>
                        <w:txbxContent>
                          <w:p w:rsidR="00983702" w:rsidRDefault="00983702">
                            <w:r>
                              <w:t xml:space="preserve">Heather Currie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3" type="#_x0000_t202" style="position:absolute;margin-left:63pt;margin-top:12.6pt;width:225pt;height:2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">
                <v:textbox>
                  <w:txbxContent>
                    <w:p w:rsidR="00983702" w:rsidRDefault="00983702">
                      <w:r>
                        <w:t xml:space="preserve">Heather Currie </w:t>
                      </w:r>
                    </w:p>
                  </w:txbxContent>
                </v:textbox>
              </v:shape>
            </w:pict>
          </mc:Fallback>
        </mc:AlternateConten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E02FFF">
      <w:pPr>
        <w:rPr>
          <w:lang w:val="en-US"/>
        </w:rPr>
      </w:pPr>
      <w:r>
        <w:rPr>
          <w:noProof/>
          <w:sz w:val="20"/>
          <w:lang w:eastAsia="en-GB"/>
        </w:rPr>
        <mc:AlternateContent>
          <mc:Choice Requires="wps">
            <w:drawing>
              <wp:anchor distT="0" distB="0" distL="114300" distR="114300" simplePos="0" relativeHeight="251664896" behindDoc="0" locked="0" layoutInCell="1" allowOverlap="1">
                <wp:simplePos x="0" y="0"/>
                <wp:positionH relativeFrom="column">
                  <wp:posOffset>800100</wp:posOffset>
                </wp:positionH>
                <wp:positionV relativeFrom="paragraph">
                  <wp:posOffset>91440</wp:posOffset>
                </wp:positionV>
                <wp:extent cx="2400300" cy="387350"/>
                <wp:effectExtent l="0" t="0" r="19050" b="1270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7350"/>
                        </a:xfrm>
                        <a:prstGeom prst="rect">
                          <a:avLst/>
                        </a:prstGeom>
                        <a:solidFill>
                          <a:srgbClr val="FFFFFF"/>
                        </a:solidFill>
                        <a:ln w="9525">
                          <a:solidFill>
                            <a:srgbClr val="000000"/>
                          </a:solidFill>
                          <a:miter lim="800000"/>
                          <a:headEnd/>
                          <a:tailEnd/>
                        </a:ln>
                      </wps:spPr>
                      <wps:txbx>
                        <w:txbxContent>
                          <w:p w:rsidR="00983702" w:rsidRDefault="00983702">
                            <w:r>
                              <w:t>2</w:t>
                            </w:r>
                            <w:r w:rsidR="00DD1E66">
                              <w:t>9</w:t>
                            </w:r>
                            <w:r w:rsidRPr="00ED5B40">
                              <w:rPr>
                                <w:vertAlign w:val="superscript"/>
                              </w:rPr>
                              <w:t>th</w:t>
                            </w:r>
                            <w:r>
                              <w:t xml:space="preserve"> January 2018</w:t>
                            </w:r>
                          </w:p>
                          <w:p w:rsidR="00983702" w:rsidRDefault="009837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4" type="#_x0000_t202" style="position:absolute;margin-left:63pt;margin-top:7.2pt;width:189pt;height:3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">
                <v:textbox>
                  <w:txbxContent>
                    <w:p w:rsidR="00983702" w:rsidRDefault="00983702">
                      <w:r>
                        <w:t>2</w:t>
                      </w:r>
                      <w:r w:rsidR="00DD1E66">
                        <w:t>9</w:t>
                      </w:r>
                      <w:r w:rsidRPr="00ED5B40">
                        <w:rPr>
                          <w:vertAlign w:val="superscript"/>
                        </w:rPr>
                        <w:t>th</w:t>
                      </w:r>
                      <w:r>
                        <w:t xml:space="preserve"> January 2018</w:t>
                      </w:r>
                    </w:p>
                    <w:p w:rsidR="00983702" w:rsidRDefault="00983702"/>
                  </w:txbxContent>
                </v:textbox>
              </v:shape>
            </w:pict>
          </mc:Fallback>
        </mc:AlternateContent>
      </w:r>
    </w:p>
    <w:p w:rsidR="002A0043" w:rsidRDefault="0023696F">
      <w:pPr>
        <w:rPr>
          <w:lang w:val="en-US"/>
        </w:rPr>
      </w:pPr>
      <w:r>
        <w:rPr>
          <w:lang w:val="en-US"/>
        </w:rPr>
        <w:t xml:space="preserve">       </w:t>
      </w:r>
      <w:r w:rsidR="001904A8">
        <w:rPr>
          <w:lang w:val="en-US"/>
        </w:rPr>
        <w:t>Date</w:t>
      </w:r>
    </w:p>
    <w:sectPr w:rsidR="002A0043" w:rsidSect="003335AB">
      <w:headerReference w:type="default" r:id="rId11"/>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702" w:rsidRDefault="00983702">
      <w:r>
        <w:separator/>
      </w:r>
    </w:p>
  </w:endnote>
  <w:endnote w:type="continuationSeparator" w:id="0">
    <w:p w:rsidR="00983702" w:rsidRDefault="00983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rush Script">
    <w:altName w:val="Brush Script MT"/>
    <w:charset w:val="00"/>
    <w:family w:val="script"/>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702" w:rsidRDefault="009837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3702" w:rsidRDefault="009837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702" w:rsidRDefault="009837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4FD3">
      <w:rPr>
        <w:rStyle w:val="PageNumber"/>
        <w:noProof/>
      </w:rPr>
      <w:t>7</w:t>
    </w:r>
    <w:r>
      <w:rPr>
        <w:rStyle w:val="PageNumber"/>
      </w:rPr>
      <w:fldChar w:fldCharType="end"/>
    </w:r>
  </w:p>
  <w:p w:rsidR="00983702" w:rsidRDefault="00983702">
    <w:pPr>
      <w:pStyle w:val="Footer"/>
    </w:pPr>
  </w:p>
  <w:p w:rsidR="00983702" w:rsidRDefault="009837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702" w:rsidRDefault="00983702">
      <w:r>
        <w:separator/>
      </w:r>
    </w:p>
  </w:footnote>
  <w:footnote w:type="continuationSeparator" w:id="0">
    <w:p w:rsidR="00983702" w:rsidRDefault="00983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702" w:rsidRDefault="00983702">
    <w:pPr>
      <w:pStyle w:val="Header"/>
    </w:pPr>
    <w:r>
      <w:tab/>
    </w:r>
    <w:r>
      <w:tab/>
      <w:t xml:space="preserve">Ref: I/C </w:t>
    </w:r>
    <w:r w:rsidR="00DD1E66">
      <w:t>10/18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67901"/>
    <w:multiLevelType w:val="multilevel"/>
    <w:tmpl w:val="87A8D6AE"/>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AD595A"/>
    <w:multiLevelType w:val="hybridMultilevel"/>
    <w:tmpl w:val="2728737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981D75"/>
    <w:multiLevelType w:val="multilevel"/>
    <w:tmpl w:val="A3E2C4F6"/>
    <w:lvl w:ilvl="0">
      <w:start w:val="1"/>
      <w:numFmt w:val="decimal"/>
      <w:lvlText w:val="%1"/>
      <w:lvlJc w:val="left"/>
      <w:pPr>
        <w:ind w:left="360" w:hanging="360"/>
      </w:pPr>
      <w:rPr>
        <w:rFonts w:hint="default"/>
      </w:rPr>
    </w:lvl>
    <w:lvl w:ilvl="1">
      <w:start w:val="1"/>
      <w:numFmt w:val="decimal"/>
      <w:lvlText w:val="%1.%2"/>
      <w:lvlJc w:val="left"/>
      <w:pPr>
        <w:ind w:left="501"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820C8E"/>
    <w:multiLevelType w:val="hybridMultilevel"/>
    <w:tmpl w:val="BBA077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7C63414"/>
    <w:multiLevelType w:val="hybridMultilevel"/>
    <w:tmpl w:val="0402FD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475544"/>
    <w:multiLevelType w:val="hybridMultilevel"/>
    <w:tmpl w:val="9F44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214F4A"/>
    <w:multiLevelType w:val="hybridMultilevel"/>
    <w:tmpl w:val="0ECC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C5EA1"/>
    <w:multiLevelType w:val="hybridMultilevel"/>
    <w:tmpl w:val="1256F26E"/>
    <w:lvl w:ilvl="0" w:tplc="8F2AD2C6">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EFD6A41"/>
    <w:multiLevelType w:val="hybridMultilevel"/>
    <w:tmpl w:val="396C41EC"/>
    <w:lvl w:ilvl="0" w:tplc="0809000B">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7766E"/>
    <w:multiLevelType w:val="hybridMultilevel"/>
    <w:tmpl w:val="6A06C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880B0C"/>
    <w:multiLevelType w:val="hybridMultilevel"/>
    <w:tmpl w:val="5F9A2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234B45"/>
    <w:multiLevelType w:val="hybridMultilevel"/>
    <w:tmpl w:val="8B781398"/>
    <w:lvl w:ilvl="0" w:tplc="DAEAD0F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186ACD"/>
    <w:multiLevelType w:val="hybridMultilevel"/>
    <w:tmpl w:val="1F86D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E800A1"/>
    <w:multiLevelType w:val="hybridMultilevel"/>
    <w:tmpl w:val="DB4814E0"/>
    <w:lvl w:ilvl="0" w:tplc="E5742C0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6B2829"/>
    <w:multiLevelType w:val="hybridMultilevel"/>
    <w:tmpl w:val="EE78F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F7397D"/>
    <w:multiLevelType w:val="hybridMultilevel"/>
    <w:tmpl w:val="7730E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716410"/>
    <w:multiLevelType w:val="hybridMultilevel"/>
    <w:tmpl w:val="73E23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B57028"/>
    <w:multiLevelType w:val="hybridMultilevel"/>
    <w:tmpl w:val="13AAB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1A10B9"/>
    <w:multiLevelType w:val="hybridMultilevel"/>
    <w:tmpl w:val="4EDA7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85452C"/>
    <w:multiLevelType w:val="hybridMultilevel"/>
    <w:tmpl w:val="70C82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EC238A"/>
    <w:multiLevelType w:val="hybridMultilevel"/>
    <w:tmpl w:val="41EECB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0D49CD"/>
    <w:multiLevelType w:val="hybridMultilevel"/>
    <w:tmpl w:val="EC004982"/>
    <w:lvl w:ilvl="0" w:tplc="A1C4769E">
      <w:start w:val="1"/>
      <w:numFmt w:val="bullet"/>
      <w:lvlText w:val="-"/>
      <w:lvlJc w:val="left"/>
      <w:pPr>
        <w:ind w:left="1429" w:hanging="360"/>
      </w:pPr>
      <w:rPr>
        <w:rFonts w:ascii="Times New Roman" w:eastAsia="Times New Roman" w:hAnsi="Times New Roman" w:cs="Times New Roman"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D882761"/>
    <w:multiLevelType w:val="hybridMultilevel"/>
    <w:tmpl w:val="F280C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2"/>
  </w:num>
  <w:num w:numId="4">
    <w:abstractNumId w:val="23"/>
  </w:num>
  <w:num w:numId="5">
    <w:abstractNumId w:val="18"/>
  </w:num>
  <w:num w:numId="6">
    <w:abstractNumId w:val="13"/>
  </w:num>
  <w:num w:numId="7">
    <w:abstractNumId w:val="25"/>
  </w:num>
  <w:num w:numId="8">
    <w:abstractNumId w:val="6"/>
  </w:num>
  <w:num w:numId="9">
    <w:abstractNumId w:val="5"/>
  </w:num>
  <w:num w:numId="10">
    <w:abstractNumId w:val="12"/>
  </w:num>
  <w:num w:numId="11">
    <w:abstractNumId w:val="9"/>
  </w:num>
  <w:num w:numId="12">
    <w:abstractNumId w:val="4"/>
  </w:num>
  <w:num w:numId="13">
    <w:abstractNumId w:val="19"/>
  </w:num>
  <w:num w:numId="14">
    <w:abstractNumId w:val="10"/>
  </w:num>
  <w:num w:numId="15">
    <w:abstractNumId w:val="7"/>
  </w:num>
  <w:num w:numId="16">
    <w:abstractNumId w:val="16"/>
  </w:num>
  <w:num w:numId="17">
    <w:abstractNumId w:val="24"/>
  </w:num>
  <w:num w:numId="18">
    <w:abstractNumId w:val="21"/>
  </w:num>
  <w:num w:numId="19">
    <w:abstractNumId w:val="1"/>
  </w:num>
  <w:num w:numId="20">
    <w:abstractNumId w:val="3"/>
  </w:num>
  <w:num w:numId="21">
    <w:abstractNumId w:val="11"/>
  </w:num>
  <w:num w:numId="22">
    <w:abstractNumId w:val="0"/>
  </w:num>
  <w:num w:numId="23">
    <w:abstractNumId w:val="8"/>
  </w:num>
  <w:num w:numId="24">
    <w:abstractNumId w:val="20"/>
  </w:num>
  <w:num w:numId="25">
    <w:abstractNumId w:val="1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141CD"/>
    <w:rsid w:val="00014F60"/>
    <w:rsid w:val="00034FD3"/>
    <w:rsid w:val="00100754"/>
    <w:rsid w:val="0013245F"/>
    <w:rsid w:val="001904A8"/>
    <w:rsid w:val="00194238"/>
    <w:rsid w:val="001F357E"/>
    <w:rsid w:val="00205C31"/>
    <w:rsid w:val="00221C5E"/>
    <w:rsid w:val="00224572"/>
    <w:rsid w:val="0023696F"/>
    <w:rsid w:val="00295057"/>
    <w:rsid w:val="002A0043"/>
    <w:rsid w:val="002A65EF"/>
    <w:rsid w:val="002E56A4"/>
    <w:rsid w:val="00331B34"/>
    <w:rsid w:val="003335AB"/>
    <w:rsid w:val="003521C9"/>
    <w:rsid w:val="00357693"/>
    <w:rsid w:val="00370127"/>
    <w:rsid w:val="003A368A"/>
    <w:rsid w:val="003C7EAD"/>
    <w:rsid w:val="00406495"/>
    <w:rsid w:val="00421CE9"/>
    <w:rsid w:val="0043052C"/>
    <w:rsid w:val="004526A9"/>
    <w:rsid w:val="0049186B"/>
    <w:rsid w:val="004A4945"/>
    <w:rsid w:val="004B09C0"/>
    <w:rsid w:val="004F265C"/>
    <w:rsid w:val="00510472"/>
    <w:rsid w:val="005319B5"/>
    <w:rsid w:val="005826F7"/>
    <w:rsid w:val="00590217"/>
    <w:rsid w:val="00594D33"/>
    <w:rsid w:val="005B231C"/>
    <w:rsid w:val="005F339C"/>
    <w:rsid w:val="006B3467"/>
    <w:rsid w:val="006B59F8"/>
    <w:rsid w:val="006D42B4"/>
    <w:rsid w:val="006D4A03"/>
    <w:rsid w:val="006E5263"/>
    <w:rsid w:val="006F6826"/>
    <w:rsid w:val="00711B7E"/>
    <w:rsid w:val="0075710A"/>
    <w:rsid w:val="00767654"/>
    <w:rsid w:val="0079683F"/>
    <w:rsid w:val="007C08B6"/>
    <w:rsid w:val="007D588C"/>
    <w:rsid w:val="00842643"/>
    <w:rsid w:val="008A672B"/>
    <w:rsid w:val="008B0D8F"/>
    <w:rsid w:val="008E3F99"/>
    <w:rsid w:val="008F4690"/>
    <w:rsid w:val="00955F1B"/>
    <w:rsid w:val="00983702"/>
    <w:rsid w:val="009A504C"/>
    <w:rsid w:val="00A25A42"/>
    <w:rsid w:val="00A31F07"/>
    <w:rsid w:val="00AA0C1A"/>
    <w:rsid w:val="00AF038A"/>
    <w:rsid w:val="00B041B4"/>
    <w:rsid w:val="00B15E78"/>
    <w:rsid w:val="00B24072"/>
    <w:rsid w:val="00B557A7"/>
    <w:rsid w:val="00B63A8B"/>
    <w:rsid w:val="00BC5328"/>
    <w:rsid w:val="00C02029"/>
    <w:rsid w:val="00C118F0"/>
    <w:rsid w:val="00C315B5"/>
    <w:rsid w:val="00C7230F"/>
    <w:rsid w:val="00CD4E32"/>
    <w:rsid w:val="00CE6CCA"/>
    <w:rsid w:val="00D714E3"/>
    <w:rsid w:val="00D76817"/>
    <w:rsid w:val="00D91A05"/>
    <w:rsid w:val="00D97DE6"/>
    <w:rsid w:val="00DB69E0"/>
    <w:rsid w:val="00DD1E66"/>
    <w:rsid w:val="00DF4ACF"/>
    <w:rsid w:val="00E022A8"/>
    <w:rsid w:val="00E02FFF"/>
    <w:rsid w:val="00E154EB"/>
    <w:rsid w:val="00E32352"/>
    <w:rsid w:val="00E37065"/>
    <w:rsid w:val="00E6150B"/>
    <w:rsid w:val="00E76792"/>
    <w:rsid w:val="00E83425"/>
    <w:rsid w:val="00E85442"/>
    <w:rsid w:val="00EC75A0"/>
    <w:rsid w:val="00EC7D8E"/>
    <w:rsid w:val="00ED5B40"/>
    <w:rsid w:val="00EE6AE6"/>
    <w:rsid w:val="00FA4380"/>
    <w:rsid w:val="00FD4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72E3CE30-5FF5-48EE-BE3B-6ADC14CC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5AB"/>
    <w:rPr>
      <w:sz w:val="24"/>
      <w:szCs w:val="24"/>
      <w:lang w:eastAsia="en-US"/>
    </w:rPr>
  </w:style>
  <w:style w:type="paragraph" w:styleId="Heading1">
    <w:name w:val="heading 1"/>
    <w:basedOn w:val="Normal"/>
    <w:next w:val="Normal"/>
    <w:qFormat/>
    <w:rsid w:val="003335AB"/>
    <w:pPr>
      <w:keepNext/>
      <w:jc w:val="center"/>
      <w:outlineLvl w:val="0"/>
    </w:pPr>
    <w:rPr>
      <w:b/>
      <w:bCs/>
    </w:rPr>
  </w:style>
  <w:style w:type="paragraph" w:styleId="Heading2">
    <w:name w:val="heading 2"/>
    <w:basedOn w:val="Normal"/>
    <w:next w:val="Normal"/>
    <w:link w:val="Heading2Char"/>
    <w:uiPriority w:val="9"/>
    <w:semiHidden/>
    <w:unhideWhenUsed/>
    <w:qFormat/>
    <w:rsid w:val="00AA0C1A"/>
    <w:pPr>
      <w:keepNext/>
      <w:keepLines/>
      <w:suppressAutoHyphens/>
      <w:autoSpaceDN w:val="0"/>
      <w:spacing w:before="40"/>
      <w:textAlignment w:val="baseline"/>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qFormat/>
    <w:rsid w:val="003335AB"/>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335AB"/>
    <w:pPr>
      <w:jc w:val="center"/>
    </w:pPr>
    <w:rPr>
      <w:b/>
      <w:bCs/>
      <w:sz w:val="32"/>
    </w:rPr>
  </w:style>
  <w:style w:type="paragraph" w:styleId="Subtitle">
    <w:name w:val="Subtitle"/>
    <w:basedOn w:val="Normal"/>
    <w:qFormat/>
    <w:rsid w:val="003335AB"/>
    <w:pPr>
      <w:jc w:val="center"/>
    </w:pPr>
    <w:rPr>
      <w:b/>
      <w:bCs/>
    </w:rPr>
  </w:style>
  <w:style w:type="paragraph" w:styleId="Footer">
    <w:name w:val="footer"/>
    <w:basedOn w:val="Normal"/>
    <w:rsid w:val="003335AB"/>
    <w:pPr>
      <w:tabs>
        <w:tab w:val="center" w:pos="4153"/>
        <w:tab w:val="right" w:pos="8306"/>
      </w:tabs>
    </w:pPr>
  </w:style>
  <w:style w:type="character" w:styleId="PageNumber">
    <w:name w:val="page number"/>
    <w:basedOn w:val="DefaultParagraphFont"/>
    <w:rsid w:val="003335AB"/>
  </w:style>
  <w:style w:type="paragraph" w:customStyle="1" w:styleId="OmniPage1">
    <w:name w:val="OmniPage #1"/>
    <w:basedOn w:val="Normal"/>
    <w:rsid w:val="003335AB"/>
    <w:pPr>
      <w:spacing w:line="80" w:lineRule="exact"/>
    </w:pPr>
    <w:rPr>
      <w:sz w:val="20"/>
      <w:szCs w:val="20"/>
      <w:lang w:val="en-US"/>
    </w:rPr>
  </w:style>
  <w:style w:type="paragraph" w:styleId="Header">
    <w:name w:val="header"/>
    <w:basedOn w:val="Normal"/>
    <w:rsid w:val="003335AB"/>
    <w:pPr>
      <w:tabs>
        <w:tab w:val="center" w:pos="4153"/>
        <w:tab w:val="right" w:pos="8306"/>
      </w:tabs>
    </w:pPr>
  </w:style>
  <w:style w:type="character" w:styleId="Hyperlink">
    <w:name w:val="Hyperlink"/>
    <w:basedOn w:val="DefaultParagraphFont"/>
    <w:uiPriority w:val="99"/>
    <w:rsid w:val="00590217"/>
    <w:rPr>
      <w:color w:val="0000FF" w:themeColor="hyperlink"/>
      <w:u w:val="single"/>
    </w:rPr>
  </w:style>
  <w:style w:type="paragraph" w:styleId="ListParagraph">
    <w:name w:val="List Paragraph"/>
    <w:basedOn w:val="Normal"/>
    <w:uiPriority w:val="34"/>
    <w:qFormat/>
    <w:rsid w:val="00590217"/>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E154EB"/>
    <w:rPr>
      <w:rFonts w:ascii="Segoe UI" w:hAnsi="Segoe UI" w:cs="Segoe UI"/>
      <w:sz w:val="18"/>
      <w:szCs w:val="18"/>
    </w:rPr>
  </w:style>
  <w:style w:type="character" w:customStyle="1" w:styleId="BalloonTextChar">
    <w:name w:val="Balloon Text Char"/>
    <w:basedOn w:val="DefaultParagraphFont"/>
    <w:link w:val="BalloonText"/>
    <w:semiHidden/>
    <w:rsid w:val="00E154EB"/>
    <w:rPr>
      <w:rFonts w:ascii="Segoe UI" w:hAnsi="Segoe UI" w:cs="Segoe UI"/>
      <w:sz w:val="18"/>
      <w:szCs w:val="18"/>
      <w:lang w:eastAsia="en-US"/>
    </w:rPr>
  </w:style>
  <w:style w:type="character" w:customStyle="1" w:styleId="Heading2Char">
    <w:name w:val="Heading 2 Char"/>
    <w:basedOn w:val="DefaultParagraphFont"/>
    <w:link w:val="Heading2"/>
    <w:uiPriority w:val="9"/>
    <w:semiHidden/>
    <w:rsid w:val="00AA0C1A"/>
    <w:rPr>
      <w:rFonts w:asciiTheme="majorHAnsi" w:eastAsiaTheme="majorEastAsia" w:hAnsiTheme="majorHAnsi" w:cstheme="majorBidi"/>
      <w:color w:val="365F91" w:themeColor="accent1" w:themeShade="BF"/>
      <w:sz w:val="26"/>
      <w:szCs w:val="26"/>
      <w:lang w:eastAsia="en-US"/>
    </w:rPr>
  </w:style>
  <w:style w:type="paragraph" w:styleId="NoSpacing">
    <w:name w:val="No Spacing"/>
    <w:uiPriority w:val="1"/>
    <w:qFormat/>
    <w:rsid w:val="00AA0C1A"/>
    <w:rPr>
      <w:sz w:val="24"/>
      <w:lang w:eastAsia="en-US"/>
    </w:rPr>
  </w:style>
  <w:style w:type="paragraph" w:styleId="CommentText">
    <w:name w:val="annotation text"/>
    <w:basedOn w:val="Normal"/>
    <w:link w:val="CommentTextChar"/>
    <w:uiPriority w:val="99"/>
    <w:unhideWhenUsed/>
    <w:rsid w:val="0023696F"/>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23696F"/>
    <w:rPr>
      <w:rFonts w:asciiTheme="minorHAnsi" w:eastAsiaTheme="minorHAnsi" w:hAnsiTheme="minorHAnsi" w:cstheme="minorBidi"/>
      <w:sz w:val="24"/>
      <w:szCs w:val="24"/>
      <w:lang w:eastAsia="en-US"/>
    </w:rPr>
  </w:style>
  <w:style w:type="paragraph" w:styleId="NormalWeb">
    <w:name w:val="Normal (Web)"/>
    <w:basedOn w:val="Normal"/>
    <w:uiPriority w:val="99"/>
    <w:semiHidden/>
    <w:unhideWhenUsed/>
    <w:rsid w:val="0023696F"/>
    <w:pPr>
      <w:spacing w:after="150" w:line="255" w:lineRule="atLeast"/>
    </w:pPr>
    <w:rPr>
      <w:color w:val="666666"/>
      <w:sz w:val="20"/>
      <w:szCs w:val="20"/>
      <w:lang w:eastAsia="en-GB"/>
    </w:rPr>
  </w:style>
  <w:style w:type="character" w:styleId="Strong">
    <w:name w:val="Strong"/>
    <w:basedOn w:val="DefaultParagraphFont"/>
    <w:uiPriority w:val="22"/>
    <w:qFormat/>
    <w:rsid w:val="002950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434690">
      <w:bodyDiv w:val="1"/>
      <w:marLeft w:val="0"/>
      <w:marRight w:val="0"/>
      <w:marTop w:val="0"/>
      <w:marBottom w:val="0"/>
      <w:divBdr>
        <w:top w:val="none" w:sz="0" w:space="0" w:color="auto"/>
        <w:left w:val="none" w:sz="0" w:space="0" w:color="auto"/>
        <w:bottom w:val="none" w:sz="0" w:space="0" w:color="auto"/>
        <w:right w:val="none" w:sz="0" w:space="0" w:color="auto"/>
      </w:divBdr>
      <w:divsChild>
        <w:div w:id="975181966">
          <w:marLeft w:val="0"/>
          <w:marRight w:val="0"/>
          <w:marTop w:val="0"/>
          <w:marBottom w:val="0"/>
          <w:divBdr>
            <w:top w:val="none" w:sz="0" w:space="0" w:color="auto"/>
            <w:left w:val="none" w:sz="0" w:space="0" w:color="auto"/>
            <w:bottom w:val="none" w:sz="0" w:space="0" w:color="auto"/>
            <w:right w:val="none" w:sz="0" w:space="0" w:color="auto"/>
          </w:divBdr>
          <w:divsChild>
            <w:div w:id="252669120">
              <w:marLeft w:val="0"/>
              <w:marRight w:val="0"/>
              <w:marTop w:val="0"/>
              <w:marBottom w:val="0"/>
              <w:divBdr>
                <w:top w:val="none" w:sz="0" w:space="0" w:color="auto"/>
                <w:left w:val="none" w:sz="0" w:space="0" w:color="auto"/>
                <w:bottom w:val="none" w:sz="0" w:space="0" w:color="auto"/>
                <w:right w:val="none" w:sz="0" w:space="0" w:color="auto"/>
              </w:divBdr>
              <w:divsChild>
                <w:div w:id="594901034">
                  <w:marLeft w:val="0"/>
                  <w:marRight w:val="0"/>
                  <w:marTop w:val="0"/>
                  <w:marBottom w:val="0"/>
                  <w:divBdr>
                    <w:top w:val="none" w:sz="0" w:space="0" w:color="auto"/>
                    <w:left w:val="none" w:sz="0" w:space="0" w:color="auto"/>
                    <w:bottom w:val="none" w:sz="0" w:space="0" w:color="auto"/>
                    <w:right w:val="none" w:sz="0" w:space="0" w:color="auto"/>
                  </w:divBdr>
                  <w:divsChild>
                    <w:div w:id="1216310337">
                      <w:marLeft w:val="0"/>
                      <w:marRight w:val="0"/>
                      <w:marTop w:val="0"/>
                      <w:marBottom w:val="0"/>
                      <w:divBdr>
                        <w:top w:val="none" w:sz="0" w:space="0" w:color="auto"/>
                        <w:left w:val="none" w:sz="0" w:space="0" w:color="auto"/>
                        <w:bottom w:val="none" w:sz="0" w:space="0" w:color="auto"/>
                        <w:right w:val="none" w:sz="0" w:space="0" w:color="auto"/>
                      </w:divBdr>
                      <w:divsChild>
                        <w:div w:id="867373479">
                          <w:marLeft w:val="0"/>
                          <w:marRight w:val="0"/>
                          <w:marTop w:val="0"/>
                          <w:marBottom w:val="0"/>
                          <w:divBdr>
                            <w:top w:val="none" w:sz="0" w:space="0" w:color="auto"/>
                            <w:left w:val="none" w:sz="0" w:space="0" w:color="auto"/>
                            <w:bottom w:val="none" w:sz="0" w:space="0" w:color="auto"/>
                            <w:right w:val="none" w:sz="0" w:space="0" w:color="auto"/>
                          </w:divBdr>
                          <w:divsChild>
                            <w:div w:id="1232086190">
                              <w:marLeft w:val="0"/>
                              <w:marRight w:val="0"/>
                              <w:marTop w:val="0"/>
                              <w:marBottom w:val="0"/>
                              <w:divBdr>
                                <w:top w:val="none" w:sz="0" w:space="0" w:color="auto"/>
                                <w:left w:val="none" w:sz="0" w:space="0" w:color="auto"/>
                                <w:bottom w:val="none" w:sz="0" w:space="0" w:color="auto"/>
                                <w:right w:val="none" w:sz="0" w:space="0" w:color="auto"/>
                              </w:divBdr>
                              <w:divsChild>
                                <w:div w:id="20985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lisburncastlereagh.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Human.Resources@lisburncastlereagh.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uman.resources@lisburncastlereagh.gov.uk" TargetMode="External"/><Relationship Id="rId4" Type="http://schemas.openxmlformats.org/officeDocument/2006/relationships/webSettings" Target="webSettings.xml"/><Relationship Id="rId9" Type="http://schemas.openxmlformats.org/officeDocument/2006/relationships/hyperlink" Target="mailto:human.resources@lisburncastlereagh.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135</Words>
  <Characters>1297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Rosemary Graham</cp:lastModifiedBy>
  <cp:revision>5</cp:revision>
  <cp:lastPrinted>2018-01-25T14:04:00Z</cp:lastPrinted>
  <dcterms:created xsi:type="dcterms:W3CDTF">2018-01-29T13:10:00Z</dcterms:created>
  <dcterms:modified xsi:type="dcterms:W3CDTF">2018-01-29T14:03:00Z</dcterms:modified>
</cp:coreProperties>
</file>