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C2" w:rsidRPr="009E4DC2" w:rsidRDefault="009E4DC2" w:rsidP="009E4DC2">
      <w:pPr>
        <w:rPr>
          <w:rFonts w:asciiTheme="minorHAnsi" w:hAnsiTheme="minorHAnsi" w:cs="Arial"/>
          <w:b/>
          <w:bCs/>
        </w:rPr>
      </w:pPr>
    </w:p>
    <w:p w:rsidR="009E4DC2" w:rsidRPr="009E4DC2" w:rsidRDefault="009E4DC2" w:rsidP="009E4DC2">
      <w:pPr>
        <w:rPr>
          <w:rFonts w:asciiTheme="minorHAnsi" w:hAnsiTheme="minorHAnsi" w:cs="Arial"/>
          <w:b/>
        </w:rPr>
      </w:pPr>
    </w:p>
    <w:p w:rsidR="009E4DC2" w:rsidRPr="009E4DC2" w:rsidRDefault="009E4DC2" w:rsidP="009E4DC2">
      <w:pPr>
        <w:rPr>
          <w:rFonts w:asciiTheme="minorHAnsi" w:hAnsiTheme="minorHAnsi" w:cs="Arial"/>
          <w:b/>
        </w:rPr>
      </w:pPr>
      <w:r w:rsidRPr="009E4DC2">
        <w:rPr>
          <w:rFonts w:asciiTheme="minorHAnsi" w:hAnsiTheme="minorHAnsi" w:cs="Arial"/>
          <w:b/>
        </w:rPr>
        <w:t>Secondment Opportunity – Executive Director</w:t>
      </w:r>
    </w:p>
    <w:p w:rsidR="009E4DC2" w:rsidRPr="009E4DC2" w:rsidRDefault="009E4DC2" w:rsidP="009E4DC2">
      <w:pPr>
        <w:rPr>
          <w:rFonts w:asciiTheme="minorHAnsi" w:hAnsiTheme="minorHAnsi" w:cs="Arial"/>
          <w:b/>
        </w:rPr>
      </w:pPr>
    </w:p>
    <w:p w:rsidR="009E4DC2" w:rsidRPr="009E4DC2" w:rsidRDefault="009E4DC2" w:rsidP="009E4DC2">
      <w:pPr>
        <w:jc w:val="both"/>
        <w:rPr>
          <w:rFonts w:asciiTheme="minorHAnsi" w:hAnsiTheme="minorHAnsi" w:cs="Arial"/>
        </w:rPr>
      </w:pPr>
      <w:r w:rsidRPr="009E4DC2">
        <w:rPr>
          <w:rFonts w:asciiTheme="minorHAnsi" w:hAnsiTheme="minorHAnsi" w:cs="Arial"/>
        </w:rPr>
        <w:t>The Chief Executives’ Forum has been in existence for over 25 years.  It serves a unique role to harness synergy amongst the most senior people in Northern Ireland’s public sector to inform policy and help shape and improve the way services are delivered.  The organisation has been sustained throughout this time by a prevailing sense of common interest, a shared commitment to public good and a belief in the values of public service.</w:t>
      </w:r>
    </w:p>
    <w:p w:rsidR="009E4DC2" w:rsidRPr="009E4DC2" w:rsidRDefault="009E4DC2" w:rsidP="009E4DC2">
      <w:pPr>
        <w:jc w:val="both"/>
        <w:rPr>
          <w:rFonts w:asciiTheme="minorHAnsi" w:hAnsiTheme="minorHAnsi" w:cs="Arial"/>
          <w:bCs/>
          <w:color w:val="000000"/>
        </w:rPr>
      </w:pPr>
    </w:p>
    <w:p w:rsidR="009E4DC2" w:rsidRPr="009E4DC2" w:rsidRDefault="009E4DC2" w:rsidP="009E4DC2">
      <w:pPr>
        <w:jc w:val="both"/>
        <w:rPr>
          <w:rFonts w:asciiTheme="minorHAnsi" w:hAnsiTheme="minorHAnsi" w:cs="Arial"/>
          <w:bCs/>
          <w:color w:val="000000"/>
        </w:rPr>
      </w:pPr>
      <w:r w:rsidRPr="009E4DC2">
        <w:rPr>
          <w:rFonts w:asciiTheme="minorHAnsi" w:hAnsiTheme="minorHAnsi" w:cs="Arial"/>
          <w:bCs/>
          <w:color w:val="000000"/>
        </w:rPr>
        <w:t xml:space="preserve">Interaction between key players in the public sector remains imperative to respond effectively to changing political, fiscal and citizen requirements.  The need for collaboration is amplified in the new draft Programme for Government which adopts an outcomes-based approach, creating greater opportunity for cooperative working across organisations.   Set amidst requirements for service reform and continuing pressures on public spending, the Forum is seeking to second a dynamic Executive Director who is committed to assisting Chief Executives help each other navigate towards better outcomes.  </w:t>
      </w:r>
    </w:p>
    <w:p w:rsidR="009E4DC2" w:rsidRPr="009E4DC2" w:rsidRDefault="009E4DC2" w:rsidP="009E4DC2">
      <w:pPr>
        <w:jc w:val="both"/>
        <w:rPr>
          <w:rFonts w:asciiTheme="minorHAnsi" w:hAnsiTheme="minorHAnsi" w:cs="Arial"/>
          <w:bCs/>
          <w:color w:val="000000"/>
        </w:rPr>
      </w:pPr>
    </w:p>
    <w:p w:rsidR="009E4DC2" w:rsidRPr="009E4DC2" w:rsidRDefault="009E4DC2" w:rsidP="009E4DC2">
      <w:pPr>
        <w:spacing w:after="100" w:afterAutospacing="1"/>
        <w:rPr>
          <w:rFonts w:asciiTheme="minorHAnsi" w:hAnsiTheme="minorHAnsi" w:cs="Arial"/>
          <w:b/>
        </w:rPr>
      </w:pPr>
      <w:r w:rsidRPr="009E4DC2">
        <w:rPr>
          <w:rFonts w:asciiTheme="minorHAnsi" w:hAnsiTheme="minorHAnsi" w:cs="Arial"/>
          <w:bCs/>
          <w:color w:val="000000"/>
        </w:rPr>
        <w:t xml:space="preserve">The Forum is seeking expressions of interest from suitably qualified individuals working at a senior level (Director or Deputy Director) in the public sector.  Secondments are for a period of up to three years with the possibility of an extension, subject to the agreement of all parties.  </w:t>
      </w:r>
      <w:r w:rsidRPr="009E4DC2">
        <w:rPr>
          <w:rFonts w:asciiTheme="minorHAnsi" w:hAnsiTheme="minorHAnsi" w:cs="Arial"/>
        </w:rPr>
        <w:t xml:space="preserve">The Forum operates within the private sector as a not-for-profit, public interest </w:t>
      </w:r>
      <w:proofErr w:type="gramStart"/>
      <w:r w:rsidRPr="009E4DC2">
        <w:rPr>
          <w:rFonts w:asciiTheme="minorHAnsi" w:hAnsiTheme="minorHAnsi" w:cs="Arial"/>
        </w:rPr>
        <w:t>company</w:t>
      </w:r>
      <w:proofErr w:type="gramEnd"/>
      <w:r w:rsidRPr="009E4DC2">
        <w:rPr>
          <w:rFonts w:asciiTheme="minorHAnsi" w:hAnsiTheme="minorHAnsi" w:cs="Arial"/>
        </w:rPr>
        <w:t>, limited by guarantee.  The post of Executive Director represents a secondment opportunity, whereby the post holder remains an employee of his/her employing authority with existing contract of employment and conditions of service.</w:t>
      </w:r>
    </w:p>
    <w:p w:rsidR="009E4DC2" w:rsidRPr="009E4DC2" w:rsidRDefault="009E4DC2" w:rsidP="009E4DC2">
      <w:pPr>
        <w:jc w:val="both"/>
        <w:rPr>
          <w:rFonts w:asciiTheme="minorHAnsi" w:hAnsiTheme="minorHAnsi" w:cs="Arial"/>
          <w:bCs/>
          <w:color w:val="000000"/>
        </w:rPr>
      </w:pPr>
      <w:r w:rsidRPr="009E4DC2">
        <w:rPr>
          <w:rFonts w:asciiTheme="minorHAnsi" w:hAnsiTheme="minorHAnsi" w:cs="Arial"/>
          <w:bCs/>
          <w:color w:val="000000"/>
        </w:rPr>
        <w:t xml:space="preserve">Should you to find out more about the role of Executive Director please contact the current post holder, David Cartmill (028 90816444), who will be pleased to discuss the position with you. </w:t>
      </w:r>
    </w:p>
    <w:p w:rsidR="009E4DC2" w:rsidRPr="009E4DC2" w:rsidRDefault="009E4DC2" w:rsidP="009E4DC2">
      <w:pPr>
        <w:jc w:val="both"/>
        <w:rPr>
          <w:rFonts w:asciiTheme="minorHAnsi" w:hAnsiTheme="minorHAnsi" w:cs="Arial"/>
          <w:bCs/>
          <w:color w:val="000000"/>
        </w:rPr>
      </w:pPr>
      <w:r w:rsidRPr="009E4DC2">
        <w:rPr>
          <w:rFonts w:asciiTheme="minorHAnsi" w:hAnsiTheme="minorHAnsi" w:cs="Arial"/>
          <w:noProof/>
          <w:color w:val="00000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97.35pt;height:86.65pt;visibility:visible;mso-wrap-style:square">
            <v:imagedata r:id="rId7" o:title=""/>
          </v:shape>
        </w:pict>
      </w:r>
    </w:p>
    <w:p w:rsidR="009E4DC2" w:rsidRPr="009E4DC2" w:rsidRDefault="009E4DC2" w:rsidP="009E4DC2">
      <w:pPr>
        <w:jc w:val="both"/>
        <w:rPr>
          <w:rFonts w:asciiTheme="minorHAnsi" w:hAnsiTheme="minorHAnsi" w:cs="Arial"/>
          <w:bCs/>
          <w:color w:val="000000"/>
        </w:rPr>
      </w:pPr>
    </w:p>
    <w:p w:rsidR="009E4DC2" w:rsidRPr="009E4DC2" w:rsidRDefault="009E4DC2" w:rsidP="009E4DC2">
      <w:pPr>
        <w:jc w:val="both"/>
        <w:rPr>
          <w:rFonts w:asciiTheme="minorHAnsi" w:hAnsiTheme="minorHAnsi" w:cs="Arial"/>
          <w:b/>
          <w:bCs/>
          <w:color w:val="000000"/>
        </w:rPr>
      </w:pPr>
      <w:r w:rsidRPr="009E4DC2">
        <w:rPr>
          <w:rFonts w:asciiTheme="minorHAnsi" w:hAnsiTheme="minorHAnsi" w:cs="Arial"/>
          <w:b/>
          <w:bCs/>
          <w:color w:val="000000"/>
        </w:rPr>
        <w:t xml:space="preserve">Stephen </w:t>
      </w:r>
      <w:proofErr w:type="spellStart"/>
      <w:r w:rsidRPr="009E4DC2">
        <w:rPr>
          <w:rFonts w:asciiTheme="minorHAnsi" w:hAnsiTheme="minorHAnsi" w:cs="Arial"/>
          <w:b/>
          <w:bCs/>
          <w:color w:val="000000"/>
        </w:rPr>
        <w:t>Peover</w:t>
      </w:r>
      <w:proofErr w:type="spellEnd"/>
    </w:p>
    <w:p w:rsidR="009E4DC2" w:rsidRPr="009E4DC2" w:rsidRDefault="009E4DC2" w:rsidP="009E4DC2">
      <w:pPr>
        <w:jc w:val="both"/>
        <w:rPr>
          <w:rFonts w:asciiTheme="minorHAnsi" w:hAnsiTheme="minorHAnsi" w:cs="Arial"/>
          <w:b/>
          <w:bCs/>
          <w:color w:val="000000"/>
        </w:rPr>
      </w:pPr>
      <w:r w:rsidRPr="009E4DC2">
        <w:rPr>
          <w:rFonts w:asciiTheme="minorHAnsi" w:hAnsiTheme="minorHAnsi" w:cs="Arial"/>
          <w:b/>
          <w:bCs/>
          <w:color w:val="000000"/>
        </w:rPr>
        <w:t>Chair</w:t>
      </w:r>
    </w:p>
    <w:p w:rsidR="009E4DC2" w:rsidRPr="009E4DC2" w:rsidRDefault="009E4DC2" w:rsidP="009E4DC2">
      <w:pPr>
        <w:jc w:val="both"/>
        <w:rPr>
          <w:rFonts w:asciiTheme="minorHAnsi" w:hAnsiTheme="minorHAnsi" w:cs="Arial"/>
          <w:bCs/>
          <w:color w:val="000000"/>
        </w:rPr>
      </w:pPr>
      <w:r w:rsidRPr="009E4DC2">
        <w:rPr>
          <w:rFonts w:asciiTheme="minorHAnsi" w:hAnsiTheme="minorHAnsi" w:cs="Arial"/>
          <w:b/>
          <w:bCs/>
          <w:color w:val="000000"/>
        </w:rPr>
        <w:t>February 2018</w:t>
      </w:r>
    </w:p>
    <w:p w:rsidR="009E4DC2" w:rsidRPr="009E4DC2" w:rsidRDefault="009E4DC2" w:rsidP="009E4DC2">
      <w:pPr>
        <w:pStyle w:val="Title"/>
        <w:jc w:val="left"/>
        <w:rPr>
          <w:rFonts w:ascii="Arial" w:hAnsi="Arial" w:cs="Arial"/>
          <w:sz w:val="20"/>
          <w:szCs w:val="20"/>
        </w:rPr>
      </w:pPr>
    </w:p>
    <w:p w:rsidR="009E4DC2" w:rsidRDefault="009E4DC2" w:rsidP="009E4DC2">
      <w:pPr>
        <w:pStyle w:val="Title"/>
        <w:jc w:val="left"/>
      </w:pPr>
    </w:p>
    <w:p w:rsidR="009E4DC2" w:rsidRDefault="009E4DC2" w:rsidP="009E4DC2">
      <w:pPr>
        <w:pStyle w:val="BasicParagraph"/>
        <w:ind w:left="-426"/>
        <w:rPr>
          <w:rFonts w:ascii="Avenir-Black" w:hAnsi="Avenir-Black" w:cs="Avenir-Black"/>
          <w:b/>
          <w:color w:val="3E2F52"/>
          <w:sz w:val="20"/>
          <w:szCs w:val="20"/>
        </w:rPr>
      </w:pPr>
      <w:r w:rsidRPr="008A6325">
        <w:rPr>
          <w:rFonts w:ascii="Avenir-Black" w:hAnsi="Avenir-Black" w:cs="Avenir-Black"/>
          <w:b/>
          <w:color w:val="3E2F52"/>
          <w:sz w:val="20"/>
          <w:szCs w:val="20"/>
        </w:rPr>
        <w:t>CHIEF EXECUTIVES’ FORUM</w:t>
      </w:r>
    </w:p>
    <w:p w:rsidR="009E4DC2" w:rsidRPr="007B7D2C" w:rsidRDefault="009E4DC2" w:rsidP="009E4DC2">
      <w:pPr>
        <w:pStyle w:val="BasicParagraph"/>
        <w:ind w:left="-426"/>
        <w:rPr>
          <w:rFonts w:ascii="Avenir-Book" w:hAnsi="Avenir-Book" w:cs="Avenir-Book"/>
          <w:sz w:val="18"/>
          <w:szCs w:val="18"/>
        </w:rPr>
      </w:pPr>
      <w:r>
        <w:rPr>
          <w:rFonts w:ascii="Avenir-Book" w:hAnsi="Avenir-Book" w:cs="Avenir-Book"/>
          <w:sz w:val="18"/>
          <w:szCs w:val="18"/>
        </w:rPr>
        <w:t>Clare House, 303 Airport Road West, Belfast, BT2 9ED</w:t>
      </w:r>
    </w:p>
    <w:p w:rsidR="009E4DC2" w:rsidRPr="009E4DC2" w:rsidRDefault="009E4DC2" w:rsidP="009E4DC2">
      <w:pPr>
        <w:pStyle w:val="BalloonText"/>
        <w:ind w:left="-426"/>
        <w:rPr>
          <w:rFonts w:ascii="Avenir Book" w:hAnsi="Avenir Book"/>
        </w:rPr>
      </w:pPr>
      <w:r>
        <w:rPr>
          <w:noProof/>
        </w:rPr>
        <w:pict>
          <v:shape id="Picture 6" o:spid="_x0000_s1048" type="#_x0000_t75" alt="Description: Description: Description: Description: Macintosh HD:Users:JamesKirkpatrick:Downloads:twitter1.eps" style="position:absolute;left:0;text-align:left;margin-left:137.6pt;margin-top:2pt;width:8.85pt;height:8.3pt;z-index:251668992;visibility:visible;mso-wrap-style:square;mso-wrap-distance-left:9pt;mso-wrap-distance-top:0;mso-wrap-distance-right:9pt;mso-wrap-distance-bottom:0;mso-position-horizontal-relative:text;mso-position-vertical-relative:text">
            <v:imagedata r:id="rId8" o:title="twitter1"/>
          </v:shape>
        </w:pict>
      </w:r>
      <w:r w:rsidRPr="007B7D2C">
        <w:rPr>
          <w:rFonts w:ascii="Avenir-Black" w:hAnsi="Avenir-Black" w:cs="Avenir-Black"/>
        </w:rPr>
        <w:t xml:space="preserve">T: </w:t>
      </w:r>
      <w:r>
        <w:rPr>
          <w:rFonts w:ascii="Avenir-Book" w:hAnsi="Avenir-Book" w:cs="Avenir-Book"/>
        </w:rPr>
        <w:t xml:space="preserve">02890 816440 </w:t>
      </w:r>
      <w:r w:rsidRPr="007B7D2C">
        <w:rPr>
          <w:rFonts w:ascii="Avenir-Black" w:hAnsi="Avenir-Black" w:cs="Avenir-Black"/>
        </w:rPr>
        <w:t xml:space="preserve">E: </w:t>
      </w:r>
      <w:r w:rsidRPr="007B7D2C">
        <w:rPr>
          <w:rFonts w:ascii="Avenir-Book" w:hAnsi="Avenir-Book" w:cs="Avenir-Book"/>
        </w:rPr>
        <w:t>mail@ceforum.org</w:t>
      </w:r>
      <w:r>
        <w:rPr>
          <w:rFonts w:ascii="Avenir-Book" w:hAnsi="Avenir-Book" w:cs="Avenir-Book"/>
        </w:rPr>
        <w:t xml:space="preserve">      </w:t>
      </w:r>
      <w:r>
        <w:rPr>
          <w:rFonts w:ascii="Avenir-Book" w:hAnsi="Avenir-Book" w:cs="Avenir-Book"/>
        </w:rPr>
        <w:t>@</w:t>
      </w:r>
      <w:proofErr w:type="spellStart"/>
      <w:r>
        <w:rPr>
          <w:rFonts w:ascii="Avenir-Book" w:hAnsi="Avenir-Book" w:cs="Avenir-Book"/>
        </w:rPr>
        <w:t>chiefexecforu</w:t>
      </w:r>
      <w:r>
        <w:rPr>
          <w:rFonts w:ascii="Avenir-Book" w:hAnsi="Avenir-Book" w:cs="Avenir-Book"/>
        </w:rPr>
        <w:t>m</w:t>
      </w:r>
      <w:bookmarkStart w:id="0" w:name="_GoBack"/>
      <w:bookmarkEnd w:id="0"/>
      <w:proofErr w:type="spellEnd"/>
    </w:p>
    <w:p w:rsidR="009E4DC2" w:rsidRDefault="009E4DC2" w:rsidP="00B1272E">
      <w:pPr>
        <w:pStyle w:val="Title"/>
      </w:pPr>
    </w:p>
    <w:p w:rsidR="002A0043" w:rsidRPr="00B1272E" w:rsidRDefault="00B37DE4" w:rsidP="00B1272E">
      <w:pPr>
        <w:pStyle w:val="Title"/>
      </w:pPr>
      <w:r>
        <w:lastRenderedPageBreak/>
        <w:t xml:space="preserve">NICS </w:t>
      </w:r>
      <w:r w:rsidR="005826F7">
        <w:t>HR</w:t>
      </w:r>
    </w:p>
    <w:p w:rsidR="00B37DE4" w:rsidRPr="00B37DE4" w:rsidRDefault="002A0043" w:rsidP="00B1272E">
      <w:pPr>
        <w:pStyle w:val="Subtitle"/>
      </w:pPr>
      <w:r>
        <w:t>Interchange Unit</w:t>
      </w: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9E4DC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8512">
            <v:textbox>
              <w:txbxContent>
                <w:p w:rsidR="002A0043" w:rsidRPr="00B37DE4" w:rsidRDefault="00A718A4">
                  <w:pPr>
                    <w:rPr>
                      <w:rFonts w:ascii="Arial" w:hAnsi="Arial" w:cs="Arial"/>
                    </w:rPr>
                  </w:pPr>
                  <w:r w:rsidRPr="00B37DE4">
                    <w:rPr>
                      <w:rFonts w:ascii="Arial" w:hAnsi="Arial" w:cs="Arial"/>
                    </w:rPr>
                    <w:t>Chief Executives’ Forum</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E4DC2">
      <w:pPr>
        <w:rPr>
          <w:b/>
          <w:bCs/>
        </w:rPr>
      </w:pPr>
      <w:r>
        <w:rPr>
          <w:b/>
          <w:bCs/>
          <w:noProof/>
          <w:sz w:val="20"/>
          <w:lang w:val="en-US"/>
        </w:rPr>
        <w:pict>
          <v:shape id="_x0000_s1027" type="#_x0000_t202" style="position:absolute;margin-left:90pt;margin-top:5.8pt;width:4in;height:27pt;z-index:251649536">
            <v:textbox>
              <w:txbxContent>
                <w:p w:rsidR="002A0043" w:rsidRPr="00B37DE4" w:rsidRDefault="00A718A4">
                  <w:pPr>
                    <w:rPr>
                      <w:rFonts w:ascii="Arial" w:hAnsi="Arial" w:cs="Arial"/>
                    </w:rPr>
                  </w:pPr>
                  <w:r w:rsidRPr="00B37DE4">
                    <w:rPr>
                      <w:rFonts w:ascii="Arial" w:hAnsi="Arial" w:cs="Arial"/>
                    </w:rPr>
                    <w:t>David Cartmill</w:t>
                  </w:r>
                </w:p>
              </w:txbxContent>
            </v:textbox>
          </v:shape>
        </w:pict>
      </w:r>
    </w:p>
    <w:p w:rsidR="002A0043" w:rsidRDefault="002A0043">
      <w:r>
        <w:t xml:space="preserve">             Name</w:t>
      </w:r>
    </w:p>
    <w:p w:rsidR="002A0043" w:rsidRDefault="002A0043"/>
    <w:p w:rsidR="002A0043" w:rsidRDefault="009E4DC2">
      <w:r>
        <w:rPr>
          <w:noProof/>
          <w:sz w:val="20"/>
          <w:lang w:val="en-US"/>
        </w:rPr>
        <w:pict>
          <v:shape id="_x0000_s1028" type="#_x0000_t202" style="position:absolute;margin-left:90pt;margin-top:.4pt;width:324pt;height:27pt;z-index:251650560">
            <v:textbox>
              <w:txbxContent>
                <w:p w:rsidR="002A0043" w:rsidRPr="00B37DE4" w:rsidRDefault="00A718A4">
                  <w:pPr>
                    <w:rPr>
                      <w:rFonts w:ascii="Arial" w:hAnsi="Arial" w:cs="Arial"/>
                    </w:rPr>
                  </w:pPr>
                  <w:r w:rsidRPr="00B37DE4">
                    <w:rPr>
                      <w:rFonts w:ascii="Arial" w:hAnsi="Arial" w:cs="Arial"/>
                    </w:rPr>
                    <w:t>Chief Executives’ Forum</w:t>
                  </w:r>
                </w:p>
              </w:txbxContent>
            </v:textbox>
          </v:shape>
        </w:pict>
      </w:r>
      <w:r w:rsidR="002A0043">
        <w:t xml:space="preserve">     Organisation/</w:t>
      </w:r>
    </w:p>
    <w:p w:rsidR="002A0043" w:rsidRDefault="002A0043">
      <w:r>
        <w:t xml:space="preserve">        Department</w:t>
      </w:r>
    </w:p>
    <w:p w:rsidR="002A0043" w:rsidRDefault="009E4DC2">
      <w:r>
        <w:rPr>
          <w:noProof/>
          <w:sz w:val="20"/>
          <w:lang w:val="en-US"/>
        </w:rPr>
        <w:pict>
          <v:shape id="_x0000_s1029" type="#_x0000_t202" style="position:absolute;margin-left:90pt;margin-top:8.8pt;width:324pt;height:1in;z-index:251651584">
            <v:textbox>
              <w:txbxContent>
                <w:p w:rsidR="002A0043" w:rsidRPr="00B37DE4" w:rsidRDefault="00A718A4">
                  <w:pPr>
                    <w:rPr>
                      <w:rFonts w:ascii="Arial" w:hAnsi="Arial" w:cs="Arial"/>
                    </w:rPr>
                  </w:pPr>
                  <w:r w:rsidRPr="00B37DE4">
                    <w:rPr>
                      <w:rFonts w:ascii="Arial" w:hAnsi="Arial" w:cs="Arial"/>
                    </w:rPr>
                    <w:t>Clare House</w:t>
                  </w:r>
                </w:p>
                <w:p w:rsidR="00A718A4" w:rsidRPr="00B37DE4" w:rsidRDefault="00A718A4">
                  <w:pPr>
                    <w:rPr>
                      <w:rFonts w:ascii="Arial" w:hAnsi="Arial" w:cs="Arial"/>
                    </w:rPr>
                  </w:pPr>
                  <w:r w:rsidRPr="00B37DE4">
                    <w:rPr>
                      <w:rFonts w:ascii="Arial" w:hAnsi="Arial" w:cs="Arial"/>
                    </w:rPr>
                    <w:t>303, Airport Road West</w:t>
                  </w:r>
                </w:p>
                <w:p w:rsidR="00A718A4" w:rsidRPr="00B37DE4" w:rsidRDefault="00A718A4">
                  <w:pPr>
                    <w:rPr>
                      <w:rFonts w:ascii="Arial" w:hAnsi="Arial" w:cs="Arial"/>
                    </w:rPr>
                  </w:pPr>
                  <w:r w:rsidRPr="00B37DE4">
                    <w:rPr>
                      <w:rFonts w:ascii="Arial" w:hAnsi="Arial" w:cs="Arial"/>
                    </w:rPr>
                    <w:t>Belfast</w:t>
                  </w:r>
                </w:p>
                <w:p w:rsidR="00A718A4" w:rsidRPr="00B37DE4" w:rsidRDefault="00A718A4">
                  <w:pPr>
                    <w:rPr>
                      <w:rFonts w:ascii="Arial" w:hAnsi="Arial" w:cs="Arial"/>
                    </w:rPr>
                  </w:pPr>
                  <w:r w:rsidRPr="00B37DE4">
                    <w:rPr>
                      <w:rFonts w:ascii="Arial" w:hAnsi="Arial" w:cs="Arial"/>
                    </w:rPr>
                    <w:t>BT3 ED</w:t>
                  </w:r>
                </w:p>
                <w:p w:rsidR="00A718A4" w:rsidRDefault="00A718A4">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9E4DC2">
      <w:r>
        <w:rPr>
          <w:noProof/>
          <w:sz w:val="20"/>
          <w:lang w:val="en-US"/>
        </w:rPr>
        <w:pict>
          <v:shape id="_x0000_s1031" type="#_x0000_t202" style="position:absolute;margin-left:279pt;margin-top:13.35pt;width:135pt;height:20.7pt;z-index:251653632">
            <v:textbox style="mso-next-textbox:#_x0000_s1031">
              <w:txbxContent>
                <w:p w:rsidR="002A0043" w:rsidRPr="00B37DE4" w:rsidRDefault="00B37DE4">
                  <w:pPr>
                    <w:rPr>
                      <w:rFonts w:ascii="Arial" w:hAnsi="Arial" w:cs="Arial"/>
                    </w:rPr>
                  </w:pPr>
                  <w:r w:rsidRPr="00B37DE4">
                    <w:rPr>
                      <w:rFonts w:ascii="Arial" w:hAnsi="Arial" w:cs="Arial"/>
                    </w:rPr>
                    <w:t>N/A</w:t>
                  </w:r>
                </w:p>
              </w:txbxContent>
            </v:textbox>
          </v:shape>
        </w:pict>
      </w:r>
      <w:r>
        <w:rPr>
          <w:noProof/>
          <w:sz w:val="20"/>
          <w:lang w:val="en-US"/>
        </w:rPr>
        <w:pict>
          <v:shape id="_x0000_s1030" type="#_x0000_t202" style="position:absolute;margin-left:90pt;margin-top:13.35pt;width:126pt;height:23.4pt;z-index:251652608">
            <v:textbox style="mso-next-textbox:#_x0000_s1030">
              <w:txbxContent>
                <w:p w:rsidR="002A0043" w:rsidRPr="00B37DE4" w:rsidRDefault="00A718A4">
                  <w:pPr>
                    <w:rPr>
                      <w:rFonts w:ascii="Arial" w:hAnsi="Arial" w:cs="Arial"/>
                    </w:rPr>
                  </w:pPr>
                  <w:r w:rsidRPr="00B37DE4">
                    <w:rPr>
                      <w:rFonts w:ascii="Arial" w:hAnsi="Arial" w:cs="Arial"/>
                    </w:rPr>
                    <w:t>028</w:t>
                  </w:r>
                  <w:r w:rsidR="00B37DE4" w:rsidRPr="00B37DE4">
                    <w:rPr>
                      <w:rFonts w:ascii="Arial" w:hAnsi="Arial" w:cs="Arial"/>
                    </w:rPr>
                    <w:t xml:space="preserve"> 90</w:t>
                  </w:r>
                  <w:r w:rsidRPr="00B37DE4">
                    <w:rPr>
                      <w:rFonts w:ascii="Arial" w:hAnsi="Arial" w:cs="Arial"/>
                    </w:rPr>
                    <w:t>81</w:t>
                  </w:r>
                  <w:r w:rsidR="00B37DE4" w:rsidRPr="00B37DE4">
                    <w:rPr>
                      <w:rFonts w:ascii="Arial" w:hAnsi="Arial" w:cs="Arial"/>
                    </w:rPr>
                    <w:t xml:space="preserve"> </w:t>
                  </w:r>
                  <w:r w:rsidRPr="00B37DE4">
                    <w:rPr>
                      <w:rFonts w:ascii="Arial" w:hAnsi="Arial" w:cs="Arial"/>
                    </w:rPr>
                    <w:t>6440</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9E4DC2">
      <w:r>
        <w:rPr>
          <w:noProof/>
          <w:sz w:val="20"/>
          <w:lang w:val="en-US"/>
        </w:rPr>
        <w:pict>
          <v:shape id="_x0000_s1032" type="#_x0000_t202" style="position:absolute;margin-left:90pt;margin-top:10.65pt;width:234pt;height:27pt;z-index:251654656">
            <v:textbox>
              <w:txbxContent>
                <w:p w:rsidR="002A0043" w:rsidRPr="00B37DE4" w:rsidRDefault="009E4DC2">
                  <w:pPr>
                    <w:rPr>
                      <w:rFonts w:ascii="Arial" w:hAnsi="Arial" w:cs="Arial"/>
                    </w:rPr>
                  </w:pPr>
                  <w:hyperlink r:id="rId9" w:history="1">
                    <w:r w:rsidR="00B37DE4" w:rsidRPr="00614980">
                      <w:rPr>
                        <w:rStyle w:val="Hyperlink"/>
                        <w:rFonts w:ascii="Arial" w:hAnsi="Arial" w:cs="Arial"/>
                      </w:rPr>
                      <w:t>mail@ceforum.org</w:t>
                    </w:r>
                  </w:hyperlink>
                  <w:r w:rsidR="00B37DE4">
                    <w:rPr>
                      <w:rFonts w:ascii="Arial" w:hAnsi="Arial" w:cs="Arial"/>
                    </w:rPr>
                    <w:t xml:space="preserve"> </w:t>
                  </w:r>
                </w:p>
                <w:p w:rsidR="002A0043" w:rsidRPr="00B672FC" w:rsidRDefault="002A0043">
                  <w:pPr>
                    <w:rPr>
                      <w:rFonts w:ascii="Calibri" w:hAnsi="Calibri"/>
                    </w:rPr>
                  </w:pP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9E4DC2">
      <w:r>
        <w:rPr>
          <w:noProof/>
          <w:sz w:val="20"/>
          <w:lang w:val="en-US"/>
        </w:rPr>
        <w:pict>
          <v:shape id="_x0000_s1042" type="#_x0000_t202" style="position:absolute;margin-left:117pt;margin-top:.45pt;width:270pt;height:84.65pt;z-index:251664896">
            <v:textbox>
              <w:txbxContent>
                <w:p w:rsidR="002A0043" w:rsidRPr="00B1272E" w:rsidRDefault="009C6EED">
                  <w:pPr>
                    <w:rPr>
                      <w:rFonts w:ascii="Arial" w:hAnsi="Arial" w:cs="Arial"/>
                      <w:b/>
                      <w:u w:val="single"/>
                    </w:rPr>
                  </w:pPr>
                  <w:r w:rsidRPr="00B1272E">
                    <w:rPr>
                      <w:rFonts w:ascii="Arial" w:hAnsi="Arial" w:cs="Arial"/>
                      <w:b/>
                      <w:u w:val="single"/>
                    </w:rPr>
                    <w:t>Executive Director</w:t>
                  </w:r>
                </w:p>
                <w:p w:rsidR="00B1272E" w:rsidRDefault="00B1272E">
                  <w:pPr>
                    <w:rPr>
                      <w:rFonts w:ascii="Arial" w:hAnsi="Arial" w:cs="Arial"/>
                    </w:rPr>
                  </w:pPr>
                </w:p>
                <w:p w:rsidR="00B1272E" w:rsidRPr="00B37DE4" w:rsidRDefault="00B1272E">
                  <w:pPr>
                    <w:rPr>
                      <w:rFonts w:ascii="Arial" w:hAnsi="Arial" w:cs="Arial"/>
                    </w:rPr>
                  </w:pPr>
                  <w:r>
                    <w:rPr>
                      <w:rFonts w:ascii="Arial" w:hAnsi="Arial" w:cs="Arial"/>
                    </w:rPr>
                    <w:t>Secondment – Up to 3 years with the possibility of an extension,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B1272E" w:rsidRDefault="00B1272E">
      <w:pPr>
        <w:rPr>
          <w:b/>
          <w:bCs/>
        </w:rPr>
      </w:pPr>
    </w:p>
    <w:p w:rsidR="00B1272E" w:rsidRDefault="00B1272E">
      <w:pPr>
        <w:rPr>
          <w:b/>
          <w:bCs/>
        </w:rPr>
      </w:pPr>
    </w:p>
    <w:p w:rsidR="00B1272E" w:rsidRDefault="00B1272E">
      <w:pPr>
        <w:rPr>
          <w:b/>
          <w:bCs/>
        </w:rPr>
      </w:pPr>
    </w:p>
    <w:p w:rsidR="00B1272E" w:rsidRDefault="00B1272E">
      <w:pPr>
        <w:rPr>
          <w:b/>
          <w:bCs/>
        </w:rPr>
      </w:pPr>
    </w:p>
    <w:p w:rsidR="002A0043" w:rsidRDefault="002A0043">
      <w:pPr>
        <w:rPr>
          <w:b/>
          <w:bCs/>
        </w:rPr>
      </w:pPr>
      <w:r>
        <w:rPr>
          <w:b/>
          <w:bCs/>
        </w:rPr>
        <w:t>2.  Details of hosting opportunity</w:t>
      </w:r>
    </w:p>
    <w:p w:rsidR="002A0043" w:rsidRDefault="002A0043">
      <w:r>
        <w:t xml:space="preserve">      Description of opportunity</w:t>
      </w:r>
    </w:p>
    <w:p w:rsidR="002A0043" w:rsidRDefault="009E4DC2">
      <w:r>
        <w:rPr>
          <w:noProof/>
          <w:sz w:val="20"/>
          <w:lang w:val="en-US"/>
        </w:rPr>
        <w:pict>
          <v:shape id="_x0000_s1033" type="#_x0000_t202" style="position:absolute;margin-left:.85pt;margin-top:8.4pt;width:428.2pt;height:279.25pt;z-index:251655680">
            <v:textbox style="mso-next-textbox:#_x0000_s1033">
              <w:txbxContent>
                <w:p w:rsidR="00B148F5" w:rsidRDefault="00C8447E" w:rsidP="00C8447E">
                  <w:pPr>
                    <w:pStyle w:val="BodyTextIndent"/>
                    <w:ind w:left="0" w:firstLine="0"/>
                    <w:rPr>
                      <w:rFonts w:ascii="Arial" w:hAnsi="Arial" w:cs="Arial"/>
                      <w:b/>
                      <w:bCs/>
                      <w:u w:val="single"/>
                    </w:rPr>
                  </w:pPr>
                  <w:r w:rsidRPr="00B37DE4">
                    <w:rPr>
                      <w:rFonts w:ascii="Arial" w:hAnsi="Arial" w:cs="Arial"/>
                      <w:b/>
                      <w:bCs/>
                      <w:u w:val="single"/>
                    </w:rPr>
                    <w:t>Background</w:t>
                  </w:r>
                </w:p>
                <w:p w:rsidR="00B37DE4" w:rsidRPr="00B37DE4" w:rsidRDefault="00B37DE4" w:rsidP="00C8447E">
                  <w:pPr>
                    <w:pStyle w:val="BodyTextIndent"/>
                    <w:ind w:left="0" w:firstLine="0"/>
                    <w:rPr>
                      <w:rFonts w:ascii="Arial" w:hAnsi="Arial" w:cs="Arial"/>
                      <w:b/>
                      <w:bCs/>
                      <w:u w:val="single"/>
                    </w:rPr>
                  </w:pPr>
                </w:p>
                <w:p w:rsidR="009C6EED" w:rsidRPr="00B37DE4" w:rsidRDefault="009C6EED" w:rsidP="00B672FC">
                  <w:pPr>
                    <w:pStyle w:val="BodyTextIndent"/>
                    <w:spacing w:after="100" w:afterAutospacing="1"/>
                    <w:ind w:left="0" w:firstLine="0"/>
                    <w:rPr>
                      <w:rFonts w:ascii="Arial" w:hAnsi="Arial" w:cs="Arial"/>
                    </w:rPr>
                  </w:pPr>
                  <w:r w:rsidRPr="00B37DE4">
                    <w:rPr>
                      <w:rFonts w:ascii="Arial" w:hAnsi="Arial" w:cs="Arial"/>
                    </w:rPr>
                    <w:t xml:space="preserve">The Chief Executives' Forum (the Forum) is the association of the chief officers and senior management teams of public bodies in Northern Ireland. Its membership embraces over 100 public sector bodies including civil service departments, their agencies, local government and the wider public service. It provides a medium within which new ideas and approaches can be explored, developed and supported at senior levels and on an interagency basis.  It does this by providing a range of opportunities and services for decision makers to network, to share expertise, and to learn from best practice. </w:t>
                  </w:r>
                </w:p>
                <w:p w:rsidR="00B148F5" w:rsidRDefault="009C6EED" w:rsidP="00B672FC">
                  <w:pPr>
                    <w:pStyle w:val="NormalWeb"/>
                    <w:spacing w:before="0" w:beforeAutospacing="0" w:after="0" w:afterAutospacing="0"/>
                    <w:rPr>
                      <w:rFonts w:ascii="Arial" w:hAnsi="Arial" w:cs="Arial"/>
                      <w:b/>
                      <w:u w:val="single"/>
                      <w:shd w:val="clear" w:color="auto" w:fill="FFFFFF"/>
                    </w:rPr>
                  </w:pPr>
                  <w:r w:rsidRPr="00B37DE4">
                    <w:rPr>
                      <w:rFonts w:ascii="Arial" w:hAnsi="Arial" w:cs="Arial"/>
                      <w:b/>
                      <w:u w:val="single"/>
                      <w:shd w:val="clear" w:color="auto" w:fill="FFFFFF"/>
                    </w:rPr>
                    <w:t xml:space="preserve">Our Vision </w:t>
                  </w:r>
                </w:p>
                <w:p w:rsidR="00B37DE4" w:rsidRPr="00B37DE4" w:rsidRDefault="00B37DE4" w:rsidP="00B672FC">
                  <w:pPr>
                    <w:pStyle w:val="NormalWeb"/>
                    <w:spacing w:before="0" w:beforeAutospacing="0" w:after="0" w:afterAutospacing="0"/>
                    <w:rPr>
                      <w:rFonts w:ascii="Arial" w:hAnsi="Arial" w:cs="Arial"/>
                      <w:b/>
                      <w:u w:val="single"/>
                      <w:shd w:val="clear" w:color="auto" w:fill="FFFFFF"/>
                    </w:rPr>
                  </w:pPr>
                </w:p>
                <w:p w:rsidR="009C6EED" w:rsidRPr="00B37DE4" w:rsidRDefault="009C6EED" w:rsidP="00B672FC">
                  <w:pPr>
                    <w:pStyle w:val="NormalWeb"/>
                    <w:spacing w:before="0" w:beforeAutospacing="0" w:after="0" w:afterAutospacing="0"/>
                    <w:rPr>
                      <w:rFonts w:ascii="Arial" w:hAnsi="Arial" w:cs="Arial"/>
                    </w:rPr>
                  </w:pPr>
                  <w:r w:rsidRPr="00B37DE4">
                    <w:rPr>
                      <w:rFonts w:ascii="Arial" w:hAnsi="Arial" w:cs="Arial"/>
                      <w:shd w:val="clear" w:color="auto" w:fill="FFFFFF"/>
                    </w:rPr>
                    <w:t>The Forum’s vision is to be recognised for the contribution it can make in building a better future for the people of Northern Ireland where the public, private and voluntary sect</w:t>
                  </w:r>
                  <w:r w:rsidR="00B1272E">
                    <w:rPr>
                      <w:rFonts w:ascii="Arial" w:hAnsi="Arial" w:cs="Arial"/>
                      <w:shd w:val="clear" w:color="auto" w:fill="FFFFFF"/>
                    </w:rPr>
                    <w:t xml:space="preserve">ors work together successfully.  </w:t>
                  </w:r>
                  <w:r w:rsidRPr="00B37DE4">
                    <w:rPr>
                      <w:rFonts w:ascii="Arial" w:hAnsi="Arial" w:cs="Arial"/>
                      <w:shd w:val="clear" w:color="auto" w:fill="FFFFFF"/>
                    </w:rPr>
                    <w:t xml:space="preserve">As a forum for Chief Executive Officers (CEOs) and other key decision makers, our collective challenge is to apply effectively the values of public service to the age in which we live. </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72FC" w:rsidRDefault="002A0043">
      <w:r>
        <w:t xml:space="preserve">    </w:t>
      </w:r>
    </w:p>
    <w:p w:rsidR="00B672FC" w:rsidRDefault="00B672FC"/>
    <w:p w:rsidR="00B672FC" w:rsidRDefault="00B672FC"/>
    <w:p w:rsidR="00B672FC" w:rsidRDefault="00B672FC"/>
    <w:p w:rsidR="00B672FC" w:rsidRDefault="00B672FC"/>
    <w:p w:rsidR="00B672FC" w:rsidRDefault="009E4DC2">
      <w:r>
        <w:rPr>
          <w:noProof/>
        </w:rPr>
        <w:lastRenderedPageBreak/>
        <w:pict>
          <v:shape id="Text Box 2" o:spid="_x0000_s1043" type="#_x0000_t202" style="position:absolute;margin-left:-.25pt;margin-top:.55pt;width:428.9pt;height:761.4pt;z-index:2516659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BaNZ30qAgAATwQAAA4AAAAAAAAAAAAAAAAALgIAAGRycy9lMm9E&#10;b2MueG1sUEsBAi0AFAAGAAgAAAAhAEhbJ3LbAAAABwEAAA8AAAAAAAAAAAAAAAAAhAQAAGRycy9k&#10;b3ducmV2LnhtbFBLBQYAAAAABAAEAPMAAACMBQAAAAA=&#10;">
            <v:textbox>
              <w:txbxContent>
                <w:p w:rsidR="00B148F5" w:rsidRPr="00B37DE4" w:rsidRDefault="00C8447E" w:rsidP="00B148F5">
                  <w:pPr>
                    <w:pStyle w:val="NormalWeb"/>
                    <w:spacing w:before="0" w:beforeAutospacing="0" w:after="0" w:afterAutospacing="0"/>
                    <w:rPr>
                      <w:rFonts w:ascii="Arial" w:hAnsi="Arial" w:cs="Arial"/>
                      <w:b/>
                      <w:shd w:val="clear" w:color="auto" w:fill="FFFFFF"/>
                    </w:rPr>
                  </w:pPr>
                  <w:r w:rsidRPr="00B37DE4">
                    <w:rPr>
                      <w:rFonts w:ascii="Arial" w:hAnsi="Arial" w:cs="Arial"/>
                      <w:b/>
                      <w:shd w:val="clear" w:color="auto" w:fill="FFFFFF"/>
                    </w:rPr>
                    <w:t>The Forum’s Aim</w:t>
                  </w:r>
                </w:p>
                <w:p w:rsidR="00C8447E" w:rsidRPr="00B37DE4" w:rsidRDefault="00C8447E" w:rsidP="00B148F5">
                  <w:pPr>
                    <w:pStyle w:val="NormalWeb"/>
                    <w:spacing w:before="0" w:beforeAutospacing="0" w:after="0" w:afterAutospacing="0"/>
                    <w:rPr>
                      <w:rFonts w:ascii="Arial" w:hAnsi="Arial" w:cs="Arial"/>
                      <w:b/>
                      <w:shd w:val="clear" w:color="auto" w:fill="FFFFFF"/>
                    </w:rPr>
                  </w:pPr>
                  <w:r w:rsidRPr="00B37DE4">
                    <w:rPr>
                      <w:rFonts w:ascii="Arial" w:hAnsi="Arial" w:cs="Arial"/>
                      <w:b/>
                      <w:shd w:val="clear" w:color="auto" w:fill="FFFFFF"/>
                    </w:rPr>
                    <w:t xml:space="preserve"> </w:t>
                  </w:r>
                </w:p>
                <w:p w:rsidR="00B37DE4" w:rsidRDefault="00C8447E" w:rsidP="00B148F5">
                  <w:pPr>
                    <w:pStyle w:val="NormalWeb"/>
                    <w:spacing w:before="0" w:beforeAutospacing="0" w:after="0" w:afterAutospacing="0"/>
                    <w:rPr>
                      <w:rFonts w:ascii="Arial" w:hAnsi="Arial" w:cs="Arial"/>
                      <w:shd w:val="clear" w:color="auto" w:fill="FFFFFF"/>
                    </w:rPr>
                  </w:pPr>
                  <w:r w:rsidRPr="00B37DE4">
                    <w:rPr>
                      <w:rFonts w:ascii="Arial" w:hAnsi="Arial" w:cs="Arial"/>
                      <w:shd w:val="clear" w:color="auto" w:fill="FFFFFF"/>
                    </w:rPr>
                    <w:t xml:space="preserve">The overall aim of the Chief Executives’ Forum is </w:t>
                  </w:r>
                  <w:r w:rsidRPr="00B37DE4">
                    <w:rPr>
                      <w:rFonts w:ascii="Arial" w:hAnsi="Arial" w:cs="Arial"/>
                      <w:b/>
                      <w:shd w:val="clear" w:color="auto" w:fill="FFFFFF"/>
                    </w:rPr>
                    <w:t xml:space="preserve">‘to contribute to building a better future for all in Northern Ireland’.  </w:t>
                  </w:r>
                  <w:r w:rsidRPr="00B37DE4">
                    <w:rPr>
                      <w:rFonts w:ascii="Arial" w:hAnsi="Arial" w:cs="Arial"/>
                      <w:shd w:val="clear" w:color="auto" w:fill="FFFFFF"/>
                    </w:rPr>
                    <w:t>It does this by:</w:t>
                  </w:r>
                </w:p>
                <w:p w:rsidR="00C8447E" w:rsidRPr="00B37DE4" w:rsidRDefault="00C8447E" w:rsidP="00B37DE4">
                  <w:pPr>
                    <w:pStyle w:val="NormalWeb"/>
                    <w:spacing w:before="0" w:beforeAutospacing="0" w:after="0" w:afterAutospacing="0"/>
                    <w:rPr>
                      <w:rFonts w:ascii="Arial" w:hAnsi="Arial" w:cs="Arial"/>
                    </w:rPr>
                  </w:pPr>
                  <w:r w:rsidRPr="00B37DE4">
                    <w:rPr>
                      <w:rFonts w:ascii="Arial" w:hAnsi="Arial" w:cs="Arial"/>
                      <w:shd w:val="clear" w:color="auto" w:fill="FFFFFF"/>
                    </w:rPr>
                    <w:t xml:space="preserve"> </w:t>
                  </w:r>
                </w:p>
                <w:p w:rsidR="00B37DE4" w:rsidRDefault="00B37DE4" w:rsidP="00B37DE4">
                  <w:pPr>
                    <w:pStyle w:val="NormalWeb"/>
                    <w:numPr>
                      <w:ilvl w:val="0"/>
                      <w:numId w:val="7"/>
                    </w:numPr>
                    <w:spacing w:before="0" w:beforeAutospacing="0" w:after="0" w:afterAutospacing="0"/>
                    <w:ind w:left="284" w:hanging="284"/>
                    <w:rPr>
                      <w:rFonts w:ascii="Arial" w:hAnsi="Arial" w:cs="Arial"/>
                      <w:shd w:val="clear" w:color="auto" w:fill="FFFFFF"/>
                    </w:rPr>
                  </w:pPr>
                  <w:r>
                    <w:rPr>
                      <w:rFonts w:ascii="Arial" w:hAnsi="Arial" w:cs="Arial"/>
                      <w:shd w:val="clear" w:color="auto" w:fill="FFFFFF"/>
                    </w:rPr>
                    <w:t>E</w:t>
                  </w:r>
                  <w:r w:rsidR="00C8447E" w:rsidRPr="00B37DE4">
                    <w:rPr>
                      <w:rFonts w:ascii="Arial" w:hAnsi="Arial" w:cs="Arial"/>
                      <w:shd w:val="clear" w:color="auto" w:fill="FFFFFF"/>
                    </w:rPr>
                    <w:t>ncouraging, facilitating and promoting good practice with respect to the management and delivery of public services</w:t>
                  </w:r>
                  <w:r w:rsidR="00B148F5" w:rsidRPr="00B37DE4">
                    <w:rPr>
                      <w:rFonts w:ascii="Arial" w:hAnsi="Arial" w:cs="Arial"/>
                      <w:shd w:val="clear" w:color="auto" w:fill="FFFFFF"/>
                    </w:rPr>
                    <w:t>;</w:t>
                  </w:r>
                  <w:r w:rsidR="00C8447E" w:rsidRPr="00B37DE4">
                    <w:rPr>
                      <w:rFonts w:ascii="Arial" w:hAnsi="Arial" w:cs="Arial"/>
                      <w:shd w:val="clear" w:color="auto" w:fill="FFFFFF"/>
                    </w:rPr>
                    <w:t xml:space="preserve"> </w:t>
                  </w:r>
                </w:p>
                <w:p w:rsidR="00B37DE4" w:rsidRPr="00B37DE4" w:rsidRDefault="00B37DE4" w:rsidP="00B37DE4">
                  <w:pPr>
                    <w:pStyle w:val="NormalWeb"/>
                    <w:spacing w:before="0" w:beforeAutospacing="0" w:after="0" w:afterAutospacing="0"/>
                    <w:ind w:left="714"/>
                    <w:rPr>
                      <w:rFonts w:ascii="Arial" w:hAnsi="Arial" w:cs="Arial"/>
                      <w:shd w:val="clear" w:color="auto" w:fill="FFFFFF"/>
                    </w:rPr>
                  </w:pPr>
                </w:p>
                <w:p w:rsidR="00C8447E" w:rsidRP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P</w:t>
                  </w:r>
                  <w:r w:rsidR="00C8447E" w:rsidRPr="00B37DE4">
                    <w:rPr>
                      <w:rFonts w:ascii="Arial" w:hAnsi="Arial" w:cs="Arial"/>
                      <w:shd w:val="clear" w:color="auto" w:fill="FFFFFF"/>
                    </w:rPr>
                    <w:t xml:space="preserve">roviding for the ongoing association of the Chief Executive Officers of government departments, local authorities, statutory agencies and other public authorities and statutory officials based in and or operating in Northern Ireland; </w:t>
                  </w:r>
                </w:p>
                <w:p w:rsidR="00B37DE4" w:rsidRPr="00B37DE4" w:rsidRDefault="00B37DE4" w:rsidP="00B37DE4">
                  <w:pPr>
                    <w:pStyle w:val="NormalWeb"/>
                    <w:spacing w:before="0" w:beforeAutospacing="0" w:after="0" w:afterAutospacing="0"/>
                    <w:rPr>
                      <w:rFonts w:ascii="Arial" w:hAnsi="Arial" w:cs="Arial"/>
                    </w:rPr>
                  </w:pPr>
                </w:p>
                <w:p w:rsidR="00C8447E" w:rsidRP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B</w:t>
                  </w:r>
                  <w:r w:rsidR="00C8447E" w:rsidRPr="00B37DE4">
                    <w:rPr>
                      <w:rFonts w:ascii="Arial" w:hAnsi="Arial" w:cs="Arial"/>
                      <w:shd w:val="clear" w:color="auto" w:fill="FFFFFF"/>
                    </w:rPr>
                    <w:t xml:space="preserve">eing constituted as an interagency forum within which Chief Executive Officers, other key officials and decision - makers can explore, develop and support new ideas and ways of delivering public services; </w:t>
                  </w:r>
                </w:p>
                <w:p w:rsidR="00B37DE4" w:rsidRPr="00B37DE4" w:rsidRDefault="00B37DE4" w:rsidP="00B37DE4">
                  <w:pPr>
                    <w:pStyle w:val="NormalWeb"/>
                    <w:spacing w:before="0" w:beforeAutospacing="0" w:after="0" w:afterAutospacing="0"/>
                    <w:rPr>
                      <w:rFonts w:ascii="Arial" w:hAnsi="Arial" w:cs="Arial"/>
                    </w:rPr>
                  </w:pPr>
                </w:p>
                <w:p w:rsid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F</w:t>
                  </w:r>
                  <w:r w:rsidR="00C8447E" w:rsidRPr="00B37DE4">
                    <w:rPr>
                      <w:rFonts w:ascii="Arial" w:hAnsi="Arial" w:cs="Arial"/>
                      <w:shd w:val="clear" w:color="auto" w:fill="FFFFFF"/>
                    </w:rPr>
                    <w:t xml:space="preserve">acilitating and providing for the discussion of public policy issues and encouraging fresh thinking and innovation in the management and delivery of public service; </w:t>
                  </w:r>
                </w:p>
                <w:p w:rsidR="00B37DE4" w:rsidRDefault="00B37DE4" w:rsidP="00B37DE4">
                  <w:pPr>
                    <w:pStyle w:val="NormalWeb"/>
                    <w:spacing w:before="0" w:beforeAutospacing="0" w:after="0" w:afterAutospacing="0"/>
                    <w:rPr>
                      <w:rFonts w:ascii="Arial" w:hAnsi="Arial" w:cs="Arial"/>
                      <w:shd w:val="clear" w:color="auto" w:fill="FFFFFF"/>
                    </w:rPr>
                  </w:pPr>
                </w:p>
                <w:p w:rsidR="00B37DE4" w:rsidRP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C</w:t>
                  </w:r>
                  <w:r w:rsidR="00C8447E" w:rsidRPr="00B37DE4">
                    <w:rPr>
                      <w:rFonts w:ascii="Arial" w:hAnsi="Arial" w:cs="Arial"/>
                      <w:shd w:val="clear" w:color="auto" w:fill="FFFFFF"/>
                    </w:rPr>
                    <w:t xml:space="preserve">ommissioning research </w:t>
                  </w:r>
                  <w:r w:rsidR="004A6D05" w:rsidRPr="00B37DE4">
                    <w:rPr>
                      <w:rFonts w:ascii="Arial" w:hAnsi="Arial" w:cs="Arial"/>
                      <w:shd w:val="clear" w:color="auto" w:fill="FFFFFF"/>
                    </w:rPr>
                    <w:t>into</w:t>
                  </w:r>
                  <w:r w:rsidR="00C8447E" w:rsidRPr="00B37DE4">
                    <w:rPr>
                      <w:rFonts w:ascii="Arial" w:hAnsi="Arial" w:cs="Arial"/>
                      <w:shd w:val="clear" w:color="auto" w:fill="FFFFFF"/>
                    </w:rPr>
                    <w:t xml:space="preserve"> matters relating to the funding, organisation, management, operation and delivery of public services;</w:t>
                  </w:r>
                </w:p>
                <w:p w:rsidR="00C8447E" w:rsidRPr="00B37DE4" w:rsidRDefault="00C8447E" w:rsidP="00B37DE4">
                  <w:pPr>
                    <w:pStyle w:val="NormalWeb"/>
                    <w:spacing w:before="0" w:beforeAutospacing="0" w:after="0" w:afterAutospacing="0"/>
                    <w:rPr>
                      <w:rFonts w:ascii="Arial" w:hAnsi="Arial" w:cs="Arial"/>
                    </w:rPr>
                  </w:pPr>
                  <w:r w:rsidRPr="00B37DE4">
                    <w:rPr>
                      <w:rFonts w:ascii="Arial" w:hAnsi="Arial" w:cs="Arial"/>
                      <w:shd w:val="clear" w:color="auto" w:fill="FFFFFF"/>
                    </w:rPr>
                    <w:t xml:space="preserve"> </w:t>
                  </w:r>
                </w:p>
                <w:p w:rsidR="00C8447E" w:rsidRP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E</w:t>
                  </w:r>
                  <w:r w:rsidR="00C8447E" w:rsidRPr="00B37DE4">
                    <w:rPr>
                      <w:rFonts w:ascii="Arial" w:hAnsi="Arial" w:cs="Arial"/>
                      <w:shd w:val="clear" w:color="auto" w:fill="FFFFFF"/>
                    </w:rPr>
                    <w:t>ncouraging, facilitating and supporting effective communication, collaboration and joint working between public bodies to improve and develop public service delivery mechanisms;</w:t>
                  </w:r>
                </w:p>
                <w:p w:rsidR="00B37DE4" w:rsidRPr="00B37DE4" w:rsidRDefault="00B37DE4" w:rsidP="00B37DE4">
                  <w:pPr>
                    <w:pStyle w:val="NormalWeb"/>
                    <w:spacing w:before="0" w:beforeAutospacing="0" w:after="0" w:afterAutospacing="0"/>
                    <w:rPr>
                      <w:rFonts w:ascii="Arial" w:hAnsi="Arial" w:cs="Arial"/>
                    </w:rPr>
                  </w:pPr>
                </w:p>
                <w:p w:rsidR="00C8447E" w:rsidRPr="00B37DE4" w:rsidRDefault="00B37DE4" w:rsidP="00B37DE4">
                  <w:pPr>
                    <w:pStyle w:val="NormalWeb"/>
                    <w:numPr>
                      <w:ilvl w:val="0"/>
                      <w:numId w:val="7"/>
                    </w:numPr>
                    <w:spacing w:before="0" w:beforeAutospacing="0" w:after="0" w:afterAutospacing="0"/>
                    <w:ind w:left="284" w:hanging="284"/>
                    <w:rPr>
                      <w:rFonts w:ascii="Arial" w:hAnsi="Arial" w:cs="Arial"/>
                    </w:rPr>
                  </w:pPr>
                  <w:r>
                    <w:rPr>
                      <w:rFonts w:ascii="Arial" w:hAnsi="Arial" w:cs="Arial"/>
                      <w:shd w:val="clear" w:color="auto" w:fill="FFFFFF"/>
                    </w:rPr>
                    <w:t>E</w:t>
                  </w:r>
                  <w:r w:rsidR="00C8447E" w:rsidRPr="00B37DE4">
                    <w:rPr>
                      <w:rFonts w:ascii="Arial" w:hAnsi="Arial" w:cs="Arial"/>
                      <w:shd w:val="clear" w:color="auto" w:fill="FFFFFF"/>
                    </w:rPr>
                    <w:t xml:space="preserve">ncouraging, promoting, supporting and providing for the development of those in senior executive and non-executive positions who lead and direct the work of public authorities; </w:t>
                  </w:r>
                </w:p>
                <w:p w:rsidR="00B37DE4" w:rsidRPr="00B37DE4" w:rsidRDefault="00B37DE4" w:rsidP="00B37DE4">
                  <w:pPr>
                    <w:pStyle w:val="NormalWeb"/>
                    <w:spacing w:before="0" w:beforeAutospacing="0" w:after="0" w:afterAutospacing="0"/>
                    <w:rPr>
                      <w:rFonts w:ascii="Arial" w:hAnsi="Arial" w:cs="Arial"/>
                    </w:rPr>
                  </w:pPr>
                </w:p>
                <w:p w:rsidR="00C8447E" w:rsidRDefault="00B37DE4" w:rsidP="00B37DE4">
                  <w:pPr>
                    <w:pStyle w:val="NormalWeb"/>
                    <w:numPr>
                      <w:ilvl w:val="0"/>
                      <w:numId w:val="7"/>
                    </w:numPr>
                    <w:spacing w:before="0" w:beforeAutospacing="0" w:after="0" w:afterAutospacing="0"/>
                    <w:ind w:left="284" w:hanging="284"/>
                    <w:rPr>
                      <w:rFonts w:ascii="Arial" w:hAnsi="Arial" w:cs="Arial"/>
                      <w:shd w:val="clear" w:color="auto" w:fill="FFFFFF"/>
                    </w:rPr>
                  </w:pPr>
                  <w:r>
                    <w:rPr>
                      <w:rFonts w:ascii="Arial" w:hAnsi="Arial" w:cs="Arial"/>
                      <w:shd w:val="clear" w:color="auto" w:fill="FFFFFF"/>
                    </w:rPr>
                    <w:t>B</w:t>
                  </w:r>
                  <w:r w:rsidR="00C8447E" w:rsidRPr="00B37DE4">
                    <w:rPr>
                      <w:rFonts w:ascii="Arial" w:hAnsi="Arial" w:cs="Arial"/>
                      <w:shd w:val="clear" w:color="auto" w:fill="FFFFFF"/>
                    </w:rPr>
                    <w:t>ringing together and co-ordinating the efforts of groups, organisations, companies and individuals concerned or interested in the attainment of the Chief Executives’ Forum</w:t>
                  </w:r>
                  <w:r w:rsidR="00B148F5" w:rsidRPr="00B37DE4">
                    <w:rPr>
                      <w:rFonts w:ascii="Arial" w:hAnsi="Arial" w:cs="Arial"/>
                      <w:shd w:val="clear" w:color="auto" w:fill="FFFFFF"/>
                    </w:rPr>
                    <w:t>.</w:t>
                  </w:r>
                  <w:r w:rsidR="00C8447E" w:rsidRPr="00B37DE4">
                    <w:rPr>
                      <w:rFonts w:ascii="Arial" w:hAnsi="Arial" w:cs="Arial"/>
                      <w:shd w:val="clear" w:color="auto" w:fill="FFFFFF"/>
                    </w:rPr>
                    <w:t xml:space="preserve"> </w:t>
                  </w:r>
                </w:p>
                <w:p w:rsidR="00B37DE4" w:rsidRPr="00B37DE4" w:rsidRDefault="00B37DE4" w:rsidP="00B37DE4">
                  <w:pPr>
                    <w:pStyle w:val="NormalWeb"/>
                    <w:spacing w:before="0" w:beforeAutospacing="0" w:after="0" w:afterAutospacing="0"/>
                    <w:rPr>
                      <w:rFonts w:ascii="Arial" w:hAnsi="Arial" w:cs="Arial"/>
                      <w:shd w:val="clear" w:color="auto" w:fill="FFFFFF"/>
                    </w:rPr>
                  </w:pPr>
                </w:p>
                <w:p w:rsidR="00B148F5" w:rsidRPr="00B37DE4" w:rsidRDefault="00B148F5" w:rsidP="00B37DE4">
                  <w:pPr>
                    <w:pStyle w:val="NormalWeb"/>
                    <w:spacing w:before="0" w:beforeAutospacing="0" w:after="0" w:afterAutospacing="0"/>
                    <w:rPr>
                      <w:rFonts w:ascii="Arial" w:hAnsi="Arial" w:cs="Arial"/>
                      <w:b/>
                      <w:u w:val="single"/>
                      <w:shd w:val="clear" w:color="auto" w:fill="FFFFFF"/>
                    </w:rPr>
                  </w:pPr>
                  <w:r w:rsidRPr="00B37DE4">
                    <w:rPr>
                      <w:rFonts w:ascii="Arial" w:hAnsi="Arial" w:cs="Arial"/>
                      <w:b/>
                      <w:u w:val="single"/>
                      <w:shd w:val="clear" w:color="auto" w:fill="FFFFFF"/>
                    </w:rPr>
                    <w:t xml:space="preserve">The Forum’s Values </w:t>
                  </w:r>
                </w:p>
                <w:p w:rsidR="00B148F5" w:rsidRPr="00B37DE4" w:rsidRDefault="00B148F5" w:rsidP="00B37DE4">
                  <w:pPr>
                    <w:pStyle w:val="NormalWeb"/>
                    <w:spacing w:before="0" w:beforeAutospacing="0" w:after="0" w:afterAutospacing="0"/>
                    <w:rPr>
                      <w:rFonts w:ascii="Arial" w:hAnsi="Arial" w:cs="Arial"/>
                      <w:b/>
                      <w:shd w:val="clear" w:color="auto" w:fill="FFFFFF"/>
                    </w:rPr>
                  </w:pPr>
                </w:p>
                <w:p w:rsidR="00B37DE4" w:rsidRDefault="00B148F5" w:rsidP="00B37DE4">
                  <w:pPr>
                    <w:pStyle w:val="NormalWeb"/>
                    <w:spacing w:before="0" w:beforeAutospacing="0" w:after="0" w:afterAutospacing="0"/>
                    <w:rPr>
                      <w:rFonts w:ascii="Arial" w:hAnsi="Arial" w:cs="Arial"/>
                      <w:shd w:val="clear" w:color="auto" w:fill="FFFFFF"/>
                    </w:rPr>
                  </w:pPr>
                  <w:r w:rsidRPr="00B37DE4">
                    <w:rPr>
                      <w:rFonts w:ascii="Arial" w:hAnsi="Arial" w:cs="Arial"/>
                      <w:shd w:val="clear" w:color="auto" w:fill="FFFFFF"/>
                    </w:rPr>
                    <w:t xml:space="preserve">The Forum’s values describe the spirit of how we do business; they define our core belief and culture. They are underpinned by: </w:t>
                  </w:r>
                </w:p>
                <w:p w:rsidR="00B37DE4" w:rsidRPr="00B37DE4" w:rsidRDefault="00B37DE4" w:rsidP="00B37DE4">
                  <w:pPr>
                    <w:pStyle w:val="NormalWeb"/>
                    <w:spacing w:before="0" w:beforeAutospacing="0" w:after="0" w:afterAutospacing="0"/>
                    <w:rPr>
                      <w:rFonts w:ascii="Arial" w:hAnsi="Arial" w:cs="Arial"/>
                      <w:shd w:val="clear" w:color="auto" w:fill="FFFFFF"/>
                    </w:rPr>
                  </w:pPr>
                </w:p>
                <w:p w:rsidR="00B148F5" w:rsidRDefault="00B37DE4" w:rsidP="00B37DE4">
                  <w:pPr>
                    <w:pStyle w:val="NormalWeb"/>
                    <w:numPr>
                      <w:ilvl w:val="0"/>
                      <w:numId w:val="8"/>
                    </w:numPr>
                    <w:spacing w:before="0" w:beforeAutospacing="0" w:after="0" w:afterAutospacing="0"/>
                    <w:ind w:left="284" w:hanging="284"/>
                    <w:rPr>
                      <w:rFonts w:ascii="Arial" w:hAnsi="Arial" w:cs="Arial"/>
                      <w:shd w:val="clear" w:color="auto" w:fill="FFFFFF"/>
                    </w:rPr>
                  </w:pPr>
                  <w:r>
                    <w:rPr>
                      <w:rFonts w:ascii="Arial" w:hAnsi="Arial" w:cs="Arial"/>
                      <w:shd w:val="clear" w:color="auto" w:fill="FFFFFF"/>
                    </w:rPr>
                    <w:t>T</w:t>
                  </w:r>
                  <w:r w:rsidR="00B148F5" w:rsidRPr="00B37DE4">
                    <w:rPr>
                      <w:rFonts w:ascii="Arial" w:hAnsi="Arial" w:cs="Arial"/>
                      <w:shd w:val="clear" w:color="auto" w:fill="FFFFFF"/>
                    </w:rPr>
                    <w:t>hose of the public sector generally as described by the Nolan Principles;</w:t>
                  </w:r>
                </w:p>
                <w:p w:rsidR="00B37DE4" w:rsidRPr="00B37DE4" w:rsidRDefault="00B37DE4" w:rsidP="00B37DE4">
                  <w:pPr>
                    <w:pStyle w:val="NormalWeb"/>
                    <w:spacing w:before="0" w:beforeAutospacing="0" w:after="0" w:afterAutospacing="0"/>
                    <w:rPr>
                      <w:rFonts w:ascii="Arial" w:hAnsi="Arial" w:cs="Arial"/>
                    </w:rPr>
                  </w:pPr>
                </w:p>
                <w:p w:rsidR="00B148F5" w:rsidRPr="00B37DE4" w:rsidRDefault="00B37DE4" w:rsidP="00B37DE4">
                  <w:pPr>
                    <w:pStyle w:val="NormalWeb"/>
                    <w:numPr>
                      <w:ilvl w:val="0"/>
                      <w:numId w:val="8"/>
                    </w:numPr>
                    <w:spacing w:before="0" w:beforeAutospacing="0" w:after="0" w:afterAutospacing="0"/>
                    <w:ind w:left="284" w:hanging="284"/>
                    <w:rPr>
                      <w:rFonts w:ascii="Arial" w:hAnsi="Arial" w:cs="Arial"/>
                    </w:rPr>
                  </w:pPr>
                  <w:r>
                    <w:rPr>
                      <w:rFonts w:ascii="Arial" w:hAnsi="Arial" w:cs="Arial"/>
                      <w:shd w:val="clear" w:color="auto" w:fill="FFFFFF"/>
                    </w:rPr>
                    <w:t>A</w:t>
                  </w:r>
                  <w:r w:rsidR="00B148F5" w:rsidRPr="00B37DE4">
                    <w:rPr>
                      <w:rFonts w:ascii="Arial" w:hAnsi="Arial" w:cs="Arial"/>
                      <w:shd w:val="clear" w:color="auto" w:fill="FFFFFF"/>
                    </w:rPr>
                    <w:t xml:space="preserve"> can do attitude and approach; </w:t>
                  </w:r>
                </w:p>
                <w:p w:rsidR="00B37DE4" w:rsidRPr="00B37DE4" w:rsidRDefault="00B37DE4" w:rsidP="00B37DE4">
                  <w:pPr>
                    <w:pStyle w:val="NormalWeb"/>
                    <w:spacing w:before="0" w:beforeAutospacing="0" w:after="0" w:afterAutospacing="0"/>
                    <w:rPr>
                      <w:rFonts w:ascii="Arial" w:hAnsi="Arial" w:cs="Arial"/>
                    </w:rPr>
                  </w:pPr>
                </w:p>
                <w:p w:rsidR="00B148F5" w:rsidRPr="00B37DE4" w:rsidRDefault="00B37DE4" w:rsidP="00B37DE4">
                  <w:pPr>
                    <w:pStyle w:val="NormalWeb"/>
                    <w:numPr>
                      <w:ilvl w:val="0"/>
                      <w:numId w:val="8"/>
                    </w:numPr>
                    <w:spacing w:before="0" w:beforeAutospacing="0" w:after="0" w:afterAutospacing="0"/>
                    <w:ind w:left="284" w:hanging="284"/>
                    <w:rPr>
                      <w:rFonts w:ascii="Arial" w:hAnsi="Arial" w:cs="Arial"/>
                    </w:rPr>
                  </w:pPr>
                  <w:r>
                    <w:rPr>
                      <w:rFonts w:ascii="Arial" w:hAnsi="Arial" w:cs="Arial"/>
                      <w:shd w:val="clear" w:color="auto" w:fill="FFFFFF"/>
                    </w:rPr>
                    <w:t>A</w:t>
                  </w:r>
                  <w:r w:rsidR="00B148F5" w:rsidRPr="00B37DE4">
                    <w:rPr>
                      <w:rFonts w:ascii="Arial" w:hAnsi="Arial" w:cs="Arial"/>
                      <w:shd w:val="clear" w:color="auto" w:fill="FFFFFF"/>
                    </w:rPr>
                    <w:t xml:space="preserve"> focus on the needs and interests of our members and, ultimately, the citizens they serve;</w:t>
                  </w:r>
                </w:p>
                <w:p w:rsidR="00B37DE4" w:rsidRPr="00B37DE4" w:rsidRDefault="00B37DE4" w:rsidP="00B37DE4">
                  <w:pPr>
                    <w:pStyle w:val="NormalWeb"/>
                    <w:spacing w:before="0" w:beforeAutospacing="0" w:after="0" w:afterAutospacing="0"/>
                    <w:rPr>
                      <w:rFonts w:ascii="Arial" w:hAnsi="Arial" w:cs="Arial"/>
                    </w:rPr>
                  </w:pPr>
                </w:p>
                <w:p w:rsidR="00B148F5" w:rsidRPr="00B37DE4" w:rsidRDefault="00B37DE4" w:rsidP="00B37DE4">
                  <w:pPr>
                    <w:pStyle w:val="NormalWeb"/>
                    <w:numPr>
                      <w:ilvl w:val="0"/>
                      <w:numId w:val="8"/>
                    </w:numPr>
                    <w:spacing w:before="0" w:beforeAutospacing="0" w:after="0" w:afterAutospacing="0"/>
                    <w:ind w:left="284" w:hanging="284"/>
                    <w:rPr>
                      <w:rFonts w:ascii="Arial" w:hAnsi="Arial" w:cs="Arial"/>
                    </w:rPr>
                  </w:pPr>
                  <w:r>
                    <w:rPr>
                      <w:rFonts w:ascii="Arial" w:hAnsi="Arial" w:cs="Arial"/>
                      <w:shd w:val="clear" w:color="auto" w:fill="FFFFFF"/>
                    </w:rPr>
                    <w:t>T</w:t>
                  </w:r>
                  <w:r w:rsidR="00B148F5" w:rsidRPr="00B37DE4">
                    <w:rPr>
                      <w:rFonts w:ascii="Arial" w:hAnsi="Arial" w:cs="Arial"/>
                      <w:shd w:val="clear" w:color="auto" w:fill="FFFFFF"/>
                    </w:rPr>
                    <w:t xml:space="preserve">he principle of an effective, efficient and collaborative public service focused on and accountable to the people of Northern Ireland; </w:t>
                  </w:r>
                </w:p>
                <w:p w:rsidR="00B37DE4" w:rsidRPr="00B37DE4" w:rsidRDefault="00B37DE4" w:rsidP="00B37DE4">
                  <w:pPr>
                    <w:pStyle w:val="NormalWeb"/>
                    <w:spacing w:before="0" w:beforeAutospacing="0" w:after="0" w:afterAutospacing="0"/>
                    <w:rPr>
                      <w:rFonts w:ascii="Arial" w:hAnsi="Arial" w:cs="Arial"/>
                    </w:rPr>
                  </w:pPr>
                </w:p>
                <w:p w:rsidR="00B148F5" w:rsidRPr="00B37DE4" w:rsidRDefault="00B37DE4" w:rsidP="00B37DE4">
                  <w:pPr>
                    <w:pStyle w:val="NormalWeb"/>
                    <w:numPr>
                      <w:ilvl w:val="0"/>
                      <w:numId w:val="8"/>
                    </w:numPr>
                    <w:spacing w:before="0" w:beforeAutospacing="0" w:after="0" w:afterAutospacing="0"/>
                    <w:ind w:left="284" w:hanging="284"/>
                    <w:rPr>
                      <w:rFonts w:ascii="Arial" w:hAnsi="Arial" w:cs="Arial"/>
                    </w:rPr>
                  </w:pPr>
                  <w:r>
                    <w:rPr>
                      <w:rFonts w:ascii="Arial" w:hAnsi="Arial" w:cs="Arial"/>
                      <w:shd w:val="clear" w:color="auto" w:fill="FFFFFF"/>
                    </w:rPr>
                    <w:t>T</w:t>
                  </w:r>
                  <w:r w:rsidR="00B148F5" w:rsidRPr="00B37DE4">
                    <w:rPr>
                      <w:rFonts w:ascii="Arial" w:hAnsi="Arial" w:cs="Arial"/>
                      <w:shd w:val="clear" w:color="auto" w:fill="FFFFFF"/>
                    </w:rPr>
                    <w:t xml:space="preserve">he demonstration of good corporate governance with clear systems of direction, operation and control. </w:t>
                  </w:r>
                </w:p>
                <w:p w:rsidR="00B148F5" w:rsidRPr="00C8447E" w:rsidRDefault="00B148F5" w:rsidP="00B148F5">
                  <w:pPr>
                    <w:pStyle w:val="NormalWeb"/>
                    <w:rPr>
                      <w:rFonts w:ascii="Calibri" w:hAnsi="Calibri"/>
                    </w:rPr>
                  </w:pPr>
                </w:p>
                <w:p w:rsidR="00C8447E" w:rsidRPr="00C8447E" w:rsidRDefault="00C8447E" w:rsidP="00C8447E">
                  <w:pPr>
                    <w:pStyle w:val="NormalWeb"/>
                    <w:rPr>
                      <w:rFonts w:ascii="Calibri" w:hAnsi="Calibri"/>
                    </w:rPr>
                  </w:pPr>
                </w:p>
                <w:p w:rsidR="00B672FC" w:rsidRDefault="00B672FC"/>
              </w:txbxContent>
            </v:textbox>
            <w10:wrap type="square"/>
          </v:shape>
        </w:pict>
      </w:r>
    </w:p>
    <w:p w:rsidR="00B672FC" w:rsidRDefault="009E4DC2">
      <w:r>
        <w:rPr>
          <w:noProof/>
        </w:rPr>
        <w:lastRenderedPageBreak/>
        <w:pict>
          <v:shape id="_x0000_s1044" type="#_x0000_t202" style="position:absolute;margin-left:.15pt;margin-top:.85pt;width:414.95pt;height:629.4pt;z-index:2516669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B148F5" w:rsidRPr="00BE63AC" w:rsidRDefault="00B148F5" w:rsidP="00B148F5">
                  <w:pPr>
                    <w:pStyle w:val="BodyTextIndent"/>
                    <w:spacing w:after="100" w:afterAutospacing="1"/>
                    <w:ind w:left="0" w:firstLine="0"/>
                    <w:rPr>
                      <w:rFonts w:ascii="Arial" w:hAnsi="Arial" w:cs="Arial"/>
                      <w:b/>
                      <w:u w:val="single"/>
                    </w:rPr>
                  </w:pPr>
                  <w:r w:rsidRPr="00BE63AC">
                    <w:rPr>
                      <w:rFonts w:ascii="Arial" w:hAnsi="Arial" w:cs="Arial"/>
                      <w:b/>
                      <w:u w:val="single"/>
                    </w:rPr>
                    <w:t>Corporate Planning</w:t>
                  </w:r>
                </w:p>
                <w:p w:rsidR="00B148F5" w:rsidRPr="00B37DE4" w:rsidRDefault="00B148F5" w:rsidP="00B148F5">
                  <w:pPr>
                    <w:pStyle w:val="BodyTextIndent"/>
                    <w:spacing w:after="100" w:afterAutospacing="1"/>
                    <w:ind w:left="0" w:firstLine="0"/>
                    <w:rPr>
                      <w:rFonts w:ascii="Arial" w:hAnsi="Arial" w:cs="Arial"/>
                    </w:rPr>
                  </w:pPr>
                  <w:r w:rsidRPr="00B37DE4">
                    <w:rPr>
                      <w:rFonts w:ascii="Arial" w:hAnsi="Arial" w:cs="Arial"/>
                    </w:rPr>
                    <w:t>The Forum operates under a Corporate Plan 2016-2018 (under review currently) in which the following strategic themes underpin its activities:</w:t>
                  </w:r>
                </w:p>
                <w:p w:rsidR="00B148F5" w:rsidRPr="00BE63AC" w:rsidRDefault="00B148F5" w:rsidP="00B148F5">
                  <w:pPr>
                    <w:pStyle w:val="NormalWeb"/>
                    <w:rPr>
                      <w:rFonts w:ascii="Arial" w:hAnsi="Arial" w:cs="Arial"/>
                      <w:b/>
                    </w:rPr>
                  </w:pPr>
                  <w:r w:rsidRPr="00BE63AC">
                    <w:rPr>
                      <w:rFonts w:ascii="Arial" w:hAnsi="Arial" w:cs="Arial"/>
                      <w:b/>
                      <w:shd w:val="clear" w:color="auto" w:fill="FFFFFF"/>
                    </w:rPr>
                    <w:t xml:space="preserve">Supporting the democratic process </w:t>
                  </w:r>
                </w:p>
                <w:p w:rsidR="00B148F5" w:rsidRPr="00B37DE4" w:rsidRDefault="00B148F5" w:rsidP="00B148F5">
                  <w:pPr>
                    <w:pStyle w:val="NormalWeb"/>
                    <w:rPr>
                      <w:rFonts w:ascii="Arial" w:hAnsi="Arial" w:cs="Arial"/>
                    </w:rPr>
                  </w:pPr>
                  <w:r w:rsidRPr="00B37DE4">
                    <w:rPr>
                      <w:rFonts w:ascii="Arial" w:hAnsi="Arial" w:cs="Arial"/>
                      <w:shd w:val="clear" w:color="auto" w:fill="FFFFFF"/>
                    </w:rPr>
                    <w:t xml:space="preserve">The Forum has a pivotal role to play in identifying key areas where the collective voice of its membership can assist and better inform the process of government and help in the delivery of the agenda set out in the draft Programme for Government. The Forum seeks to introduce best practice from inside and outside the public sector including close collaboration with professional bodies. It endeavours to encourage strategic partnerships across government departments and to involve the private and voluntary sectors based on strong joint visions, clear objectives and agreed responsibilities. </w:t>
                  </w:r>
                </w:p>
                <w:p w:rsidR="00B148F5" w:rsidRPr="00BE63AC" w:rsidRDefault="00B37DE4" w:rsidP="00B148F5">
                  <w:pPr>
                    <w:pStyle w:val="NormalWeb"/>
                    <w:rPr>
                      <w:rFonts w:ascii="Arial" w:hAnsi="Arial" w:cs="Arial"/>
                      <w:b/>
                    </w:rPr>
                  </w:pPr>
                  <w:r w:rsidRPr="00BE63AC">
                    <w:rPr>
                      <w:rFonts w:ascii="Arial" w:hAnsi="Arial" w:cs="Arial"/>
                      <w:b/>
                      <w:shd w:val="clear" w:color="auto" w:fill="FFFFFF"/>
                    </w:rPr>
                    <w:t>S</w:t>
                  </w:r>
                  <w:r w:rsidR="00B148F5" w:rsidRPr="00BE63AC">
                    <w:rPr>
                      <w:rFonts w:ascii="Arial" w:hAnsi="Arial" w:cs="Arial"/>
                      <w:b/>
                      <w:shd w:val="clear" w:color="auto" w:fill="FFFFFF"/>
                    </w:rPr>
                    <w:t xml:space="preserve">upporting the region </w:t>
                  </w:r>
                </w:p>
                <w:p w:rsidR="00B148F5" w:rsidRPr="00B37DE4" w:rsidRDefault="00B148F5" w:rsidP="00B148F5">
                  <w:pPr>
                    <w:pStyle w:val="NormalWeb"/>
                    <w:rPr>
                      <w:rFonts w:ascii="Arial" w:hAnsi="Arial" w:cs="Arial"/>
                    </w:rPr>
                  </w:pPr>
                  <w:r w:rsidRPr="00B37DE4">
                    <w:rPr>
                      <w:rFonts w:ascii="Arial" w:hAnsi="Arial" w:cs="Arial"/>
                      <w:shd w:val="clear" w:color="auto" w:fill="FFFFFF"/>
                    </w:rPr>
                    <w:t xml:space="preserve">Members and other stakeholders are best served by a regional view which is informed both upwards and downwards and which prioritises and shapes activity accordingly. The Forum seeks to integrate the views of public sector Chief Executives at local and regional level; facilitate mutual understanding; share examples of good leadership and encourage collaboration with the private and voluntary sectors. </w:t>
                  </w:r>
                </w:p>
                <w:p w:rsidR="00B148F5" w:rsidRPr="00BE63AC" w:rsidRDefault="00B148F5" w:rsidP="00B148F5">
                  <w:pPr>
                    <w:pStyle w:val="NormalWeb"/>
                    <w:rPr>
                      <w:rFonts w:ascii="Arial" w:hAnsi="Arial" w:cs="Arial"/>
                      <w:b/>
                    </w:rPr>
                  </w:pPr>
                  <w:r w:rsidRPr="00BE63AC">
                    <w:rPr>
                      <w:rFonts w:ascii="Arial" w:hAnsi="Arial" w:cs="Arial"/>
                      <w:b/>
                      <w:shd w:val="clear" w:color="auto" w:fill="FFFFFF"/>
                    </w:rPr>
                    <w:t xml:space="preserve">Supporting members </w:t>
                  </w:r>
                </w:p>
                <w:p w:rsidR="00B148F5" w:rsidRPr="00B37DE4" w:rsidRDefault="00B148F5" w:rsidP="00B148F5">
                  <w:pPr>
                    <w:pStyle w:val="NormalWeb"/>
                    <w:rPr>
                      <w:rFonts w:ascii="Arial" w:hAnsi="Arial" w:cs="Arial"/>
                      <w:shd w:val="clear" w:color="auto" w:fill="FFFFFF"/>
                    </w:rPr>
                  </w:pPr>
                  <w:r w:rsidRPr="00B37DE4">
                    <w:rPr>
                      <w:rFonts w:ascii="Arial" w:hAnsi="Arial" w:cs="Arial"/>
                      <w:shd w:val="clear" w:color="auto" w:fill="FFFFFF"/>
                    </w:rPr>
                    <w:t xml:space="preserve">Change affecting members is constant and can also be rapid. Each member has a different set of professional needs and has a valuable contribution to make to the Forum. Member support and engagement is the foundation and focus of all the Forum’s activities. The Forum aims to maintain and develop a unique, public service-wide network of CEO’s and senior public sector staff. It endeavours to remain relevant to the needs and interests of its members seeking to share strategic thinking, recognise interdependencies and plan for collaboration. To help in the delivery of this strategic objective the Forum carefully manages the financial and governance aspects of its work; seeks to demonstrate excellence in operational processes and, importantly, provide good value. </w:t>
                  </w:r>
                </w:p>
                <w:p w:rsidR="00B148F5" w:rsidRPr="00B148F5" w:rsidRDefault="00B148F5" w:rsidP="00B148F5">
                  <w:pPr>
                    <w:rPr>
                      <w:sz w:val="22"/>
                      <w:szCs w:val="22"/>
                    </w:rPr>
                  </w:pPr>
                </w:p>
              </w:txbxContent>
            </v:textbox>
            <w10:wrap type="square"/>
          </v:shape>
        </w:pict>
      </w:r>
    </w:p>
    <w:p w:rsidR="00B672FC" w:rsidRDefault="00B672FC"/>
    <w:p w:rsidR="004A6D05" w:rsidRDefault="004A6D05"/>
    <w:p w:rsidR="004A6D05" w:rsidRDefault="004A6D05"/>
    <w:p w:rsidR="00B672FC" w:rsidRDefault="00B672FC"/>
    <w:p w:rsidR="002A0043" w:rsidRDefault="002A0043">
      <w:r>
        <w:lastRenderedPageBreak/>
        <w:t xml:space="preserve">  Main objectives of the opportunity</w:t>
      </w:r>
    </w:p>
    <w:p w:rsidR="00BE63AC" w:rsidRDefault="00BE63AC"/>
    <w:p w:rsidR="002A0043" w:rsidRDefault="009E4DC2">
      <w:r>
        <w:rPr>
          <w:noProof/>
          <w:sz w:val="20"/>
          <w:lang w:val="en-US"/>
        </w:rPr>
        <w:pict>
          <v:shape id="_x0000_s1034" type="#_x0000_t202" style="position:absolute;margin-left:8.05pt;margin-top:3.55pt;width:405.95pt;height:673.7pt;z-index:251656704">
            <v:textbox>
              <w:txbxContent>
                <w:p w:rsidR="009C6EED" w:rsidRPr="00BE63AC" w:rsidRDefault="009C6EED" w:rsidP="00762ACC">
                  <w:pPr>
                    <w:pStyle w:val="BodyText2"/>
                    <w:spacing w:after="100" w:afterAutospacing="1" w:line="240" w:lineRule="auto"/>
                    <w:rPr>
                      <w:rFonts w:ascii="Arial" w:hAnsi="Arial" w:cs="Arial"/>
                    </w:rPr>
                  </w:pPr>
                  <w:r w:rsidRPr="00BE63AC">
                    <w:rPr>
                      <w:rFonts w:ascii="Arial" w:hAnsi="Arial" w:cs="Arial"/>
                    </w:rPr>
                    <w:t xml:space="preserve">The Executive Director works to a Board of Directors in developing CEF policy and services.  Those services include an extensive programme of best practice events and activities.  The Executive Director maintains regular contact with members, providing programme evaluation and following up on identified areas of need. The role also involves building relationships with partner organisations and all aspects of corporate management, including finances and staff. </w:t>
                  </w:r>
                </w:p>
                <w:p w:rsidR="009C6EED" w:rsidRDefault="009C6EED" w:rsidP="00BE63AC">
                  <w:pPr>
                    <w:pStyle w:val="Heading1"/>
                    <w:jc w:val="left"/>
                    <w:rPr>
                      <w:rFonts w:ascii="Arial" w:hAnsi="Arial" w:cs="Arial"/>
                    </w:rPr>
                  </w:pPr>
                  <w:r w:rsidRPr="00BE63AC">
                    <w:rPr>
                      <w:rFonts w:ascii="Arial" w:hAnsi="Arial" w:cs="Arial"/>
                    </w:rPr>
                    <w:t>Principal Duties</w:t>
                  </w:r>
                  <w:r w:rsidR="00BE63AC">
                    <w:rPr>
                      <w:rFonts w:ascii="Arial" w:hAnsi="Arial" w:cs="Arial"/>
                    </w:rPr>
                    <w:t>:</w:t>
                  </w:r>
                </w:p>
                <w:p w:rsidR="00BE63AC" w:rsidRPr="00BE63AC" w:rsidRDefault="00BE63AC" w:rsidP="00BE63AC"/>
                <w:p w:rsidR="00BE63AC"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The provision of support and high quality strategic advice to the Forum’s Board of Directors, Business Committee and Audit Committee.</w:t>
                  </w:r>
                </w:p>
                <w:p w:rsidR="00BE63AC" w:rsidRPr="00BE63AC" w:rsidRDefault="00BE63AC" w:rsidP="00BE63AC">
                  <w:pPr>
                    <w:ind w:left="284"/>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The production of planning and policy documents to support the organisation’s</w:t>
                  </w:r>
                  <w:r w:rsidR="00BE63AC">
                    <w:rPr>
                      <w:rFonts w:ascii="Arial" w:hAnsi="Arial" w:cs="Arial"/>
                    </w:rPr>
                    <w:t xml:space="preserve"> vision and long term direction.</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The creation, maintenance and enhancement of effective working relationships with chief executives, chairs and senior managers of public sector organisations.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The development of quarterly programmes of events and activities which reflect the needs of members.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 xml:space="preserve">The creation and maintenance of partnerships with key players in the private and third sectors. </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The organisation of the briefings, seminars and conferences as agreed in the quarterly programmes ensuring optimum participation by members.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Oversight of the Forum’s financial management and information system, planning, monitoring and accounting for the Forum’s income and expenditure accounts.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Responsibility for the Forum’s Annual Report and Financial Statements and compliance with Company regulations.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 xml:space="preserve">Keeping abreast of policy issues and other developments relevant to members either generally or </w:t>
                  </w:r>
                  <w:proofErr w:type="spellStart"/>
                  <w:r w:rsidRPr="00BE63AC">
                    <w:rPr>
                      <w:rFonts w:ascii="Arial" w:hAnsi="Arial" w:cs="Arial"/>
                    </w:rPr>
                    <w:t>sectorally</w:t>
                  </w:r>
                  <w:proofErr w:type="spellEnd"/>
                  <w:r w:rsidRPr="00BE63AC">
                    <w:rPr>
                      <w:rFonts w:ascii="Arial" w:hAnsi="Arial" w:cs="Arial"/>
                    </w:rPr>
                    <w:t xml:space="preserve"> as they emerge from within government and elsewhere.</w:t>
                  </w:r>
                </w:p>
                <w:p w:rsidR="00BE63AC" w:rsidRPr="00BE63AC" w:rsidRDefault="00BE63AC" w:rsidP="00BE63AC">
                  <w:pPr>
                    <w:rPr>
                      <w:rFonts w:ascii="Arial" w:hAnsi="Arial" w:cs="Arial"/>
                    </w:rPr>
                  </w:pPr>
                </w:p>
                <w:p w:rsidR="009C6EED" w:rsidRPr="00BE63AC"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Promotion of innovation through drawing on expertise available nationally and internationally and through commissioning targeted research.</w:t>
                  </w:r>
                </w:p>
                <w:p w:rsidR="002A0043" w:rsidRPr="0052064D" w:rsidRDefault="002A0043" w:rsidP="00BE63AC">
                  <w:pPr>
                    <w:rPr>
                      <w:rFonts w:ascii="Calibri" w:hAnsi="Calibri"/>
                      <w:sz w:val="22"/>
                      <w:szCs w:val="22"/>
                    </w:rPr>
                  </w:pPr>
                </w:p>
              </w:txbxContent>
            </v:textbox>
          </v:shape>
        </w:pict>
      </w:r>
    </w:p>
    <w:p w:rsidR="002A0043" w:rsidRDefault="002A0043"/>
    <w:p w:rsidR="002A0043" w:rsidRDefault="002A0043"/>
    <w:p w:rsidR="002A0043" w:rsidRDefault="002A0043">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095E6A" w:rsidRDefault="00095E6A">
      <w:pPr>
        <w:rPr>
          <w:b/>
          <w:bCs/>
        </w:rPr>
      </w:pPr>
    </w:p>
    <w:p w:rsidR="00B672FC" w:rsidRDefault="00B672FC">
      <w:pPr>
        <w:rPr>
          <w:b/>
          <w:bCs/>
        </w:rPr>
      </w:pPr>
    </w:p>
    <w:p w:rsidR="00B672FC" w:rsidRDefault="00B672FC">
      <w:pPr>
        <w:rPr>
          <w:b/>
          <w:bCs/>
        </w:rPr>
      </w:pPr>
    </w:p>
    <w:p w:rsidR="00B672FC" w:rsidRDefault="00B672FC">
      <w:pPr>
        <w:rPr>
          <w:b/>
          <w:bCs/>
        </w:rPr>
      </w:pPr>
    </w:p>
    <w:p w:rsidR="00B672FC" w:rsidRDefault="00B672FC">
      <w:pPr>
        <w:rPr>
          <w:b/>
          <w:bCs/>
        </w:rPr>
      </w:pPr>
    </w:p>
    <w:p w:rsidR="00BE63AC" w:rsidRDefault="00BE63AC">
      <w:pPr>
        <w:rPr>
          <w:b/>
          <w:bCs/>
        </w:rPr>
      </w:pPr>
    </w:p>
    <w:p w:rsidR="00BE63AC" w:rsidRDefault="00BE63AC">
      <w:pPr>
        <w:rPr>
          <w:b/>
          <w:bCs/>
        </w:rPr>
      </w:pPr>
    </w:p>
    <w:p w:rsidR="002A0043" w:rsidRDefault="00BE63AC">
      <w:pPr>
        <w:rPr>
          <w:b/>
          <w:bCs/>
        </w:rPr>
      </w:pPr>
      <w:r>
        <w:rPr>
          <w:b/>
          <w:bCs/>
        </w:rPr>
        <w:lastRenderedPageBreak/>
        <w:t>3.  Skills requirements</w:t>
      </w:r>
    </w:p>
    <w:p w:rsidR="00BE63AC" w:rsidRDefault="002A0043">
      <w:r>
        <w:rPr>
          <w:b/>
          <w:bCs/>
        </w:rPr>
        <w:t xml:space="preserve">       </w:t>
      </w:r>
      <w:r>
        <w:t>What qualities, skills and experience is required from the individual</w:t>
      </w:r>
    </w:p>
    <w:p w:rsidR="002A0043" w:rsidRDefault="009E4DC2">
      <w:r>
        <w:rPr>
          <w:b/>
          <w:bCs/>
          <w:noProof/>
          <w:sz w:val="20"/>
          <w:lang w:val="en-US"/>
        </w:rPr>
        <w:pict>
          <v:shape id="_x0000_s1035" type="#_x0000_t202" style="position:absolute;margin-left:-1.2pt;margin-top:8.25pt;width:415.2pt;height:574.85pt;z-index:251657728">
            <v:textbox>
              <w:txbxContent>
                <w:p w:rsidR="002A0043" w:rsidRDefault="002A0043" w:rsidP="00BE63AC">
                  <w:pPr>
                    <w:ind w:left="360"/>
                    <w:rPr>
                      <w:rFonts w:ascii="Arial" w:hAnsi="Arial"/>
                    </w:rPr>
                  </w:pPr>
                </w:p>
                <w:p w:rsidR="00BE63AC" w:rsidRPr="00BE63AC" w:rsidRDefault="00BE63AC" w:rsidP="00BE63AC">
                  <w:pPr>
                    <w:rPr>
                      <w:rFonts w:ascii="Arial" w:hAnsi="Arial"/>
                      <w:b/>
                      <w:u w:val="single"/>
                    </w:rPr>
                  </w:pPr>
                  <w:r w:rsidRPr="00BE63AC">
                    <w:rPr>
                      <w:rFonts w:ascii="Arial" w:hAnsi="Arial"/>
                      <w:b/>
                      <w:u w:val="single"/>
                    </w:rPr>
                    <w:t>Skills and Experience</w:t>
                  </w:r>
                </w:p>
                <w:p w:rsidR="00BE63AC" w:rsidRDefault="00BE63AC" w:rsidP="00BE63AC">
                  <w:pPr>
                    <w:ind w:left="360"/>
                    <w:rPr>
                      <w:rFonts w:ascii="Arial" w:hAnsi="Arial"/>
                    </w:rPr>
                  </w:pPr>
                </w:p>
                <w:p w:rsidR="00BE63AC" w:rsidRDefault="009C6EED" w:rsidP="00BE63AC">
                  <w:pPr>
                    <w:numPr>
                      <w:ilvl w:val="0"/>
                      <w:numId w:val="4"/>
                    </w:numPr>
                    <w:tabs>
                      <w:tab w:val="clear" w:pos="720"/>
                      <w:tab w:val="num" w:pos="284"/>
                    </w:tabs>
                    <w:spacing w:line="276" w:lineRule="auto"/>
                    <w:ind w:right="465" w:hanging="720"/>
                    <w:rPr>
                      <w:rFonts w:ascii="Arial" w:hAnsi="Arial" w:cs="Arial"/>
                    </w:rPr>
                  </w:pPr>
                  <w:r w:rsidRPr="00BE63AC">
                    <w:rPr>
                      <w:rFonts w:ascii="Arial" w:hAnsi="Arial" w:cs="Arial"/>
                    </w:rPr>
                    <w:t>Excellent written and oral communication skills.</w:t>
                  </w:r>
                </w:p>
                <w:p w:rsidR="00BE63AC" w:rsidRPr="00BE63AC" w:rsidRDefault="00BE63AC" w:rsidP="00BE63AC">
                  <w:pPr>
                    <w:spacing w:line="276" w:lineRule="auto"/>
                    <w:ind w:left="720" w:right="465"/>
                    <w:rPr>
                      <w:rFonts w:ascii="Arial" w:hAnsi="Arial" w:cs="Arial"/>
                    </w:rPr>
                  </w:pPr>
                </w:p>
                <w:p w:rsidR="009C6EED" w:rsidRDefault="009C6EED" w:rsidP="00BE63AC">
                  <w:pPr>
                    <w:numPr>
                      <w:ilvl w:val="0"/>
                      <w:numId w:val="4"/>
                    </w:numPr>
                    <w:tabs>
                      <w:tab w:val="clear" w:pos="720"/>
                      <w:tab w:val="num" w:pos="284"/>
                    </w:tabs>
                    <w:spacing w:line="276" w:lineRule="auto"/>
                    <w:ind w:left="284" w:right="465" w:hanging="284"/>
                    <w:rPr>
                      <w:rFonts w:ascii="Arial" w:hAnsi="Arial" w:cs="Arial"/>
                    </w:rPr>
                  </w:pPr>
                  <w:r w:rsidRPr="00BE63AC">
                    <w:rPr>
                      <w:rFonts w:ascii="Arial" w:hAnsi="Arial" w:cs="Arial"/>
                    </w:rPr>
                    <w:t>An in-depth understanding of issues affecting the public sector generally</w:t>
                  </w:r>
                </w:p>
                <w:p w:rsidR="00BE63AC" w:rsidRPr="00BE63AC" w:rsidRDefault="00BE63AC" w:rsidP="00BE63AC">
                  <w:pPr>
                    <w:spacing w:line="276" w:lineRule="auto"/>
                    <w:ind w:right="465"/>
                    <w:rPr>
                      <w:rFonts w:ascii="Arial" w:hAnsi="Arial" w:cs="Arial"/>
                    </w:rPr>
                  </w:pPr>
                </w:p>
                <w:p w:rsidR="009C6EED" w:rsidRDefault="009C6EED" w:rsidP="00BE63AC">
                  <w:pPr>
                    <w:numPr>
                      <w:ilvl w:val="0"/>
                      <w:numId w:val="4"/>
                    </w:numPr>
                    <w:tabs>
                      <w:tab w:val="clear" w:pos="720"/>
                      <w:tab w:val="num" w:pos="284"/>
                    </w:tabs>
                    <w:spacing w:line="276" w:lineRule="auto"/>
                    <w:ind w:left="284" w:hanging="284"/>
                    <w:rPr>
                      <w:rFonts w:ascii="Arial" w:hAnsi="Arial" w:cs="Arial"/>
                    </w:rPr>
                  </w:pPr>
                  <w:r w:rsidRPr="00BE63AC">
                    <w:rPr>
                      <w:rFonts w:ascii="Arial" w:hAnsi="Arial" w:cs="Arial"/>
                    </w:rPr>
                    <w:t xml:space="preserve">An ability to foster effective working relationships with a wide range of partner organisations particularly at </w:t>
                  </w:r>
                  <w:r w:rsidR="00BE63AC">
                    <w:rPr>
                      <w:rFonts w:ascii="Arial" w:hAnsi="Arial" w:cs="Arial"/>
                    </w:rPr>
                    <w:t>senior and top management levels</w:t>
                  </w:r>
                </w:p>
                <w:p w:rsidR="00BE63AC" w:rsidRPr="00BE63AC" w:rsidRDefault="00BE63AC" w:rsidP="00BE63AC">
                  <w:pPr>
                    <w:spacing w:line="276" w:lineRule="auto"/>
                    <w:rPr>
                      <w:rFonts w:ascii="Arial" w:hAnsi="Arial" w:cs="Arial"/>
                    </w:rPr>
                  </w:pPr>
                </w:p>
                <w:p w:rsidR="009C6EED" w:rsidRDefault="009C6EED" w:rsidP="00BE63AC">
                  <w:pPr>
                    <w:numPr>
                      <w:ilvl w:val="0"/>
                      <w:numId w:val="4"/>
                    </w:numPr>
                    <w:tabs>
                      <w:tab w:val="clear" w:pos="720"/>
                      <w:tab w:val="num" w:pos="284"/>
                    </w:tabs>
                    <w:ind w:left="284" w:hanging="284"/>
                    <w:rPr>
                      <w:rFonts w:ascii="Arial" w:hAnsi="Arial" w:cs="Arial"/>
                    </w:rPr>
                  </w:pPr>
                  <w:r w:rsidRPr="00BE63AC">
                    <w:rPr>
                      <w:rFonts w:ascii="Arial" w:hAnsi="Arial" w:cs="Arial"/>
                    </w:rPr>
                    <w:t>An ability to successfully influence external partners, stakeholders and customers to secure mutually beneficial outcomes.</w:t>
                  </w:r>
                </w:p>
                <w:p w:rsidR="00BE63AC" w:rsidRPr="00BE63AC" w:rsidRDefault="00BE63AC" w:rsidP="00BE63AC">
                  <w:pPr>
                    <w:rPr>
                      <w:rFonts w:ascii="Arial" w:hAnsi="Arial" w:cs="Arial"/>
                    </w:rPr>
                  </w:pPr>
                </w:p>
                <w:p w:rsidR="009C6EED" w:rsidRDefault="009C6EED" w:rsidP="00BE63AC">
                  <w:pPr>
                    <w:numPr>
                      <w:ilvl w:val="0"/>
                      <w:numId w:val="4"/>
                    </w:numPr>
                    <w:tabs>
                      <w:tab w:val="clear" w:pos="720"/>
                      <w:tab w:val="num" w:pos="284"/>
                    </w:tabs>
                    <w:spacing w:line="276" w:lineRule="auto"/>
                    <w:ind w:left="284" w:hanging="284"/>
                    <w:rPr>
                      <w:rFonts w:ascii="Arial" w:hAnsi="Arial" w:cs="Arial"/>
                    </w:rPr>
                  </w:pPr>
                  <w:r w:rsidRPr="00BE63AC">
                    <w:rPr>
                      <w:rFonts w:ascii="Arial" w:hAnsi="Arial" w:cs="Arial"/>
                    </w:rPr>
                    <w:t>An ability to develop and ensure the delivery of a diverse programme of high quality events and activities.</w:t>
                  </w:r>
                </w:p>
                <w:p w:rsidR="00BE63AC" w:rsidRPr="00BE63AC" w:rsidRDefault="00BE63AC" w:rsidP="00BE63AC">
                  <w:pPr>
                    <w:spacing w:line="276" w:lineRule="auto"/>
                    <w:rPr>
                      <w:rFonts w:ascii="Arial" w:hAnsi="Arial" w:cs="Arial"/>
                    </w:rPr>
                  </w:pPr>
                </w:p>
                <w:p w:rsidR="009C6EED" w:rsidRDefault="009C6EED" w:rsidP="00BE63AC">
                  <w:pPr>
                    <w:numPr>
                      <w:ilvl w:val="0"/>
                      <w:numId w:val="4"/>
                    </w:numPr>
                    <w:tabs>
                      <w:tab w:val="clear" w:pos="720"/>
                      <w:tab w:val="num" w:pos="284"/>
                    </w:tabs>
                    <w:spacing w:line="276" w:lineRule="auto"/>
                    <w:ind w:left="284" w:hanging="284"/>
                    <w:rPr>
                      <w:rFonts w:ascii="Arial" w:hAnsi="Arial" w:cs="Arial"/>
                    </w:rPr>
                  </w:pPr>
                  <w:r w:rsidRPr="00BE63AC">
                    <w:rPr>
                      <w:rFonts w:ascii="Arial" w:hAnsi="Arial" w:cs="Arial"/>
                    </w:rPr>
                    <w:t xml:space="preserve">An ability to plan and use resources effectively and efficiently, particularly financial resources. </w:t>
                  </w:r>
                </w:p>
                <w:p w:rsidR="00BE63AC" w:rsidRPr="00BE63AC" w:rsidRDefault="00BE63AC" w:rsidP="00BE63AC">
                  <w:pPr>
                    <w:spacing w:line="276" w:lineRule="auto"/>
                    <w:rPr>
                      <w:rFonts w:ascii="Arial" w:hAnsi="Arial" w:cs="Arial"/>
                    </w:rPr>
                  </w:pPr>
                </w:p>
                <w:p w:rsidR="009C6EED" w:rsidRDefault="009C6EED" w:rsidP="00BE63AC">
                  <w:pPr>
                    <w:numPr>
                      <w:ilvl w:val="0"/>
                      <w:numId w:val="4"/>
                    </w:numPr>
                    <w:tabs>
                      <w:tab w:val="clear" w:pos="720"/>
                      <w:tab w:val="num" w:pos="284"/>
                    </w:tabs>
                    <w:spacing w:line="276" w:lineRule="auto"/>
                    <w:ind w:left="284" w:hanging="284"/>
                    <w:rPr>
                      <w:rFonts w:ascii="Arial" w:hAnsi="Arial" w:cs="Arial"/>
                    </w:rPr>
                  </w:pPr>
                  <w:r w:rsidRPr="00BE63AC">
                    <w:rPr>
                      <w:rFonts w:ascii="Arial" w:hAnsi="Arial" w:cs="Arial"/>
                    </w:rPr>
                    <w:t>An ability to maintain records management systems to inform the Board and meet all statutory requirements.</w:t>
                  </w:r>
                </w:p>
                <w:p w:rsidR="00BE63AC" w:rsidRPr="00BE63AC" w:rsidRDefault="00BE63AC" w:rsidP="00BE63AC">
                  <w:pPr>
                    <w:spacing w:line="276" w:lineRule="auto"/>
                    <w:rPr>
                      <w:rFonts w:ascii="Arial" w:hAnsi="Arial" w:cs="Arial"/>
                    </w:rPr>
                  </w:pPr>
                </w:p>
                <w:p w:rsidR="009C6EED" w:rsidRDefault="009C6EED" w:rsidP="00BE63AC">
                  <w:pPr>
                    <w:numPr>
                      <w:ilvl w:val="0"/>
                      <w:numId w:val="4"/>
                    </w:numPr>
                    <w:tabs>
                      <w:tab w:val="clear" w:pos="720"/>
                      <w:tab w:val="num" w:pos="284"/>
                    </w:tabs>
                    <w:spacing w:line="276" w:lineRule="auto"/>
                    <w:ind w:hanging="720"/>
                    <w:rPr>
                      <w:rFonts w:ascii="Arial" w:hAnsi="Arial" w:cs="Arial"/>
                    </w:rPr>
                  </w:pPr>
                  <w:r w:rsidRPr="00BE63AC">
                    <w:rPr>
                      <w:rFonts w:ascii="Arial" w:hAnsi="Arial" w:cs="Arial"/>
                    </w:rPr>
                    <w:t>An ability to manage and develop staff</w:t>
                  </w:r>
                  <w:r w:rsidR="00BE63AC">
                    <w:rPr>
                      <w:rFonts w:ascii="Arial" w:hAnsi="Arial" w:cs="Arial"/>
                    </w:rPr>
                    <w:t>.</w:t>
                  </w:r>
                  <w:r w:rsidRPr="00BE63AC">
                    <w:rPr>
                      <w:rFonts w:ascii="Arial" w:hAnsi="Arial" w:cs="Arial"/>
                    </w:rPr>
                    <w:t xml:space="preserve">  </w:t>
                  </w:r>
                </w:p>
                <w:p w:rsidR="00BE63AC" w:rsidRPr="00BE63AC" w:rsidRDefault="00BE63AC" w:rsidP="00BE63AC">
                  <w:pPr>
                    <w:spacing w:line="276" w:lineRule="auto"/>
                    <w:rPr>
                      <w:rFonts w:ascii="Arial" w:hAnsi="Arial" w:cs="Arial"/>
                    </w:rPr>
                  </w:pPr>
                </w:p>
                <w:p w:rsidR="009C6EED" w:rsidRPr="00BE63AC" w:rsidRDefault="009C6EED" w:rsidP="00BE63AC">
                  <w:pPr>
                    <w:rPr>
                      <w:rFonts w:ascii="Arial" w:hAnsi="Arial" w:cs="Arial"/>
                      <w:b/>
                      <w:u w:val="single"/>
                    </w:rPr>
                  </w:pPr>
                  <w:r w:rsidRPr="00BE63AC">
                    <w:rPr>
                      <w:rFonts w:ascii="Arial" w:hAnsi="Arial" w:cs="Arial"/>
                      <w:b/>
                      <w:u w:val="single"/>
                    </w:rPr>
                    <w:t xml:space="preserve">General Requirements </w:t>
                  </w:r>
                </w:p>
                <w:p w:rsidR="00BE63AC" w:rsidRPr="00BE63AC" w:rsidRDefault="00BE63AC" w:rsidP="00BE63AC">
                  <w:pPr>
                    <w:rPr>
                      <w:rFonts w:ascii="Arial" w:hAnsi="Arial" w:cs="Arial"/>
                      <w:b/>
                    </w:rPr>
                  </w:pPr>
                </w:p>
                <w:p w:rsidR="009C6EED" w:rsidRDefault="009C6EED" w:rsidP="00BE63AC">
                  <w:pPr>
                    <w:numPr>
                      <w:ilvl w:val="0"/>
                      <w:numId w:val="6"/>
                    </w:numPr>
                    <w:ind w:left="284" w:hanging="284"/>
                    <w:rPr>
                      <w:rFonts w:ascii="Arial" w:hAnsi="Arial" w:cs="Arial"/>
                    </w:rPr>
                  </w:pPr>
                  <w:r w:rsidRPr="00BE63AC">
                    <w:rPr>
                      <w:rFonts w:ascii="Arial" w:hAnsi="Arial" w:cs="Arial"/>
                    </w:rPr>
                    <w:t>Access to/ownership of a car for work related travel requirements is essential</w:t>
                  </w:r>
                  <w:r w:rsidR="00BE63AC">
                    <w:rPr>
                      <w:rFonts w:ascii="Arial" w:hAnsi="Arial" w:cs="Arial"/>
                    </w:rPr>
                    <w:t>.</w:t>
                  </w:r>
                </w:p>
                <w:p w:rsidR="00BE63AC" w:rsidRPr="00BE63AC" w:rsidRDefault="00BE63AC" w:rsidP="00BE63AC">
                  <w:pPr>
                    <w:ind w:left="360"/>
                    <w:rPr>
                      <w:rFonts w:ascii="Arial" w:hAnsi="Arial" w:cs="Arial"/>
                    </w:rPr>
                  </w:pPr>
                </w:p>
                <w:p w:rsidR="009C6EED" w:rsidRDefault="009C6EED" w:rsidP="00BE63AC">
                  <w:pPr>
                    <w:numPr>
                      <w:ilvl w:val="0"/>
                      <w:numId w:val="6"/>
                    </w:numPr>
                    <w:ind w:left="284" w:hanging="284"/>
                    <w:rPr>
                      <w:rFonts w:ascii="Arial" w:hAnsi="Arial" w:cs="Arial"/>
                    </w:rPr>
                  </w:pPr>
                  <w:r w:rsidRPr="00BE63AC">
                    <w:rPr>
                      <w:rFonts w:ascii="Arial" w:hAnsi="Arial" w:cs="Arial"/>
                    </w:rPr>
                    <w:t>Availability to work outside normal hours (for example, breakfast briefings, evening dinners)</w:t>
                  </w:r>
                  <w:r w:rsidR="00BE63AC">
                    <w:rPr>
                      <w:rFonts w:ascii="Arial" w:hAnsi="Arial" w:cs="Arial"/>
                    </w:rPr>
                    <w:t>.</w:t>
                  </w:r>
                </w:p>
                <w:p w:rsidR="00BE63AC" w:rsidRPr="00BE63AC" w:rsidRDefault="00BE63AC" w:rsidP="00BE63AC">
                  <w:pPr>
                    <w:rPr>
                      <w:rFonts w:ascii="Arial" w:hAnsi="Arial" w:cs="Arial"/>
                    </w:rPr>
                  </w:pPr>
                </w:p>
                <w:p w:rsidR="009C6EED" w:rsidRPr="00BE63AC" w:rsidRDefault="009C6EED" w:rsidP="00BE63AC">
                  <w:pPr>
                    <w:numPr>
                      <w:ilvl w:val="0"/>
                      <w:numId w:val="6"/>
                    </w:numPr>
                    <w:ind w:left="284" w:hanging="284"/>
                    <w:rPr>
                      <w:rFonts w:ascii="Arial" w:hAnsi="Arial" w:cs="Arial"/>
                    </w:rPr>
                  </w:pPr>
                  <w:r w:rsidRPr="00BE63AC">
                    <w:rPr>
                      <w:rFonts w:ascii="Arial" w:hAnsi="Arial" w:cs="Arial"/>
                    </w:rPr>
                    <w:t>Experience of planning or managing events such as conferences, courses etc. would be beneficial.</w:t>
                  </w:r>
                </w:p>
                <w:p w:rsidR="002A0043" w:rsidRPr="0052064D" w:rsidRDefault="002A0043">
                  <w:pPr>
                    <w:rPr>
                      <w:rFonts w:ascii="Calibri" w:hAnsi="Calibri"/>
                      <w:sz w:val="22"/>
                      <w:szCs w:val="22"/>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095E6A" w:rsidRDefault="00095E6A">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9E4DC2">
      <w:r>
        <w:rPr>
          <w:noProof/>
          <w:sz w:val="20"/>
          <w:lang w:val="en-US"/>
        </w:rPr>
        <w:pict>
          <v:shape id="_x0000_s1036" type="#_x0000_t202" style="position:absolute;margin-left:45pt;margin-top:9pt;width:369pt;height:29.85pt;z-index:251658752">
            <v:textbox>
              <w:txbxContent>
                <w:p w:rsidR="002A0043" w:rsidRPr="00BE63AC" w:rsidRDefault="009C6EED">
                  <w:pPr>
                    <w:rPr>
                      <w:rFonts w:ascii="Arial" w:hAnsi="Arial" w:cs="Arial"/>
                    </w:rPr>
                  </w:pPr>
                  <w:r w:rsidRPr="00BE63AC">
                    <w:rPr>
                      <w:rFonts w:ascii="Arial" w:hAnsi="Arial" w:cs="Arial"/>
                    </w:rPr>
                    <w:t>The Chair and the Board of the Chief Executives’ Forum</w:t>
                  </w:r>
                </w:p>
              </w:txbxContent>
            </v:textbox>
          </v:shape>
        </w:pict>
      </w:r>
    </w:p>
    <w:p w:rsidR="002A0043" w:rsidRDefault="002A0043"/>
    <w:p w:rsidR="002A0043" w:rsidRDefault="002A0043"/>
    <w:p w:rsidR="00BE63AC" w:rsidRDefault="00BE63AC"/>
    <w:p w:rsidR="002A0043" w:rsidRDefault="002A0043">
      <w:r>
        <w:t xml:space="preserve">         Who will be the individual’s line manager and/or reporting officer?</w:t>
      </w:r>
    </w:p>
    <w:p w:rsidR="002A0043" w:rsidRDefault="009E4DC2">
      <w:r>
        <w:rPr>
          <w:noProof/>
          <w:sz w:val="20"/>
          <w:lang w:val="en-US"/>
        </w:rPr>
        <w:pict>
          <v:shape id="_x0000_s1037" type="#_x0000_t202" style="position:absolute;margin-left:45pt;margin-top:7.2pt;width:369pt;height:27.7pt;z-index:251659776">
            <v:textbox>
              <w:txbxContent>
                <w:p w:rsidR="002A0043" w:rsidRPr="00BE63AC" w:rsidRDefault="009C6EED">
                  <w:pPr>
                    <w:rPr>
                      <w:rFonts w:ascii="Arial" w:hAnsi="Arial" w:cs="Arial"/>
                    </w:rPr>
                  </w:pPr>
                  <w:r w:rsidRPr="00BE63AC">
                    <w:rPr>
                      <w:rFonts w:ascii="Arial" w:hAnsi="Arial" w:cs="Arial"/>
                    </w:rPr>
                    <w:t>The Chair of the Chief Executives’ Forum</w:t>
                  </w:r>
                </w:p>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9E4DC2">
      <w:r>
        <w:rPr>
          <w:noProof/>
          <w:sz w:val="20"/>
          <w:lang w:val="en-US"/>
        </w:rPr>
        <w:pict>
          <v:shape id="_x0000_s1038" type="#_x0000_t202" style="position:absolute;margin-left:-18.55pt;margin-top:14.55pt;width:448.65pt;height:285.05pt;z-index:251660800">
            <v:textbox style="mso-next-textbox:#_x0000_s1038">
              <w:txbxContent>
                <w:p w:rsidR="002A0043" w:rsidRPr="009E23D8" w:rsidRDefault="002A0043" w:rsidP="004042C3">
                  <w:pPr>
                    <w:rPr>
                      <w:rFonts w:ascii="Arial" w:eastAsia="BatangChe" w:hAnsi="Arial" w:cs="Arial"/>
                    </w:rPr>
                  </w:pPr>
                </w:p>
                <w:p w:rsidR="00190967" w:rsidRPr="009E23D8" w:rsidRDefault="004042C3" w:rsidP="004042C3">
                  <w:pPr>
                    <w:rPr>
                      <w:rFonts w:ascii="Arial" w:eastAsia="BatangChe" w:hAnsi="Arial" w:cs="Arial"/>
                    </w:rPr>
                  </w:pPr>
                  <w:r w:rsidRPr="009E23D8">
                    <w:rPr>
                      <w:rFonts w:ascii="Arial" w:eastAsia="BatangChe" w:hAnsi="Arial" w:cs="Arial"/>
                    </w:rPr>
                    <w:t xml:space="preserve">The Forum serves the interests of organisations across the public sector.  It is staffed entirely by seconded personnel on the basis that </w:t>
                  </w:r>
                  <w:r w:rsidR="00190967" w:rsidRPr="009E23D8">
                    <w:rPr>
                      <w:rFonts w:ascii="Arial" w:eastAsia="BatangChe" w:hAnsi="Arial" w:cs="Arial"/>
                    </w:rPr>
                    <w:t xml:space="preserve">experience </w:t>
                  </w:r>
                  <w:r w:rsidR="00DD7F13" w:rsidRPr="009E23D8">
                    <w:rPr>
                      <w:rFonts w:ascii="Arial" w:eastAsia="BatangChe" w:hAnsi="Arial" w:cs="Arial"/>
                    </w:rPr>
                    <w:t>is</w:t>
                  </w:r>
                  <w:r w:rsidR="00190967" w:rsidRPr="009E23D8">
                    <w:rPr>
                      <w:rFonts w:ascii="Arial" w:eastAsia="BatangChe" w:hAnsi="Arial" w:cs="Arial"/>
                    </w:rPr>
                    <w:t xml:space="preserve"> shared and rotated, </w:t>
                  </w:r>
                  <w:r w:rsidR="00DD7F13" w:rsidRPr="009E23D8">
                    <w:rPr>
                      <w:rFonts w:ascii="Arial" w:eastAsia="BatangChe" w:hAnsi="Arial" w:cs="Arial"/>
                    </w:rPr>
                    <w:t>ensuring</w:t>
                  </w:r>
                  <w:r w:rsidR="00190967" w:rsidRPr="009E23D8">
                    <w:rPr>
                      <w:rFonts w:ascii="Arial" w:eastAsia="BatangChe" w:hAnsi="Arial" w:cs="Arial"/>
                    </w:rPr>
                    <w:t xml:space="preserve"> the Forum remains abreast of issues</w:t>
                  </w:r>
                  <w:r w:rsidR="006411D6" w:rsidRPr="009E23D8">
                    <w:rPr>
                      <w:rFonts w:ascii="Arial" w:eastAsia="BatangChe" w:hAnsi="Arial" w:cs="Arial"/>
                    </w:rPr>
                    <w:t xml:space="preserve"> across a broad spectrum of </w:t>
                  </w:r>
                  <w:r w:rsidR="00B35DAD" w:rsidRPr="009E23D8">
                    <w:rPr>
                      <w:rFonts w:ascii="Arial" w:eastAsia="BatangChe" w:hAnsi="Arial" w:cs="Arial"/>
                    </w:rPr>
                    <w:t>stakeholders.</w:t>
                  </w:r>
                  <w:r w:rsidR="00190967" w:rsidRPr="009E23D8">
                    <w:rPr>
                      <w:rFonts w:ascii="Arial" w:eastAsia="BatangChe" w:hAnsi="Arial" w:cs="Arial"/>
                    </w:rPr>
                    <w:t xml:space="preserve">  </w:t>
                  </w:r>
                </w:p>
                <w:p w:rsidR="00190967" w:rsidRPr="009E23D8" w:rsidRDefault="00190967" w:rsidP="004042C3">
                  <w:pPr>
                    <w:rPr>
                      <w:rFonts w:ascii="Arial" w:eastAsia="BatangChe" w:hAnsi="Arial" w:cs="Arial"/>
                    </w:rPr>
                  </w:pPr>
                </w:p>
                <w:p w:rsidR="004042C3" w:rsidRPr="009E23D8" w:rsidRDefault="00190967" w:rsidP="004042C3">
                  <w:pPr>
                    <w:rPr>
                      <w:rFonts w:ascii="Arial" w:eastAsia="BatangChe" w:hAnsi="Arial" w:cs="Arial"/>
                    </w:rPr>
                  </w:pPr>
                  <w:r w:rsidRPr="009E23D8">
                    <w:rPr>
                      <w:rFonts w:ascii="Arial" w:eastAsia="BatangChe" w:hAnsi="Arial" w:cs="Arial"/>
                    </w:rPr>
                    <w:t xml:space="preserve">Seconded individuals may have experience of policies </w:t>
                  </w:r>
                  <w:r w:rsidR="00DD7F13" w:rsidRPr="009E23D8">
                    <w:rPr>
                      <w:rFonts w:ascii="Arial" w:eastAsia="BatangChe" w:hAnsi="Arial" w:cs="Arial"/>
                    </w:rPr>
                    <w:t>in different</w:t>
                  </w:r>
                  <w:r w:rsidR="006411D6" w:rsidRPr="009E23D8">
                    <w:rPr>
                      <w:rFonts w:ascii="Arial" w:eastAsia="BatangChe" w:hAnsi="Arial" w:cs="Arial"/>
                    </w:rPr>
                    <w:t xml:space="preserve"> organisations but will rarely have an opportunity to </w:t>
                  </w:r>
                  <w:r w:rsidR="00B35DAD" w:rsidRPr="009E23D8">
                    <w:rPr>
                      <w:rFonts w:ascii="Arial" w:eastAsia="BatangChe" w:hAnsi="Arial" w:cs="Arial"/>
                    </w:rPr>
                    <w:t>share th</w:t>
                  </w:r>
                  <w:r w:rsidR="00B01CA2" w:rsidRPr="009E23D8">
                    <w:rPr>
                      <w:rFonts w:ascii="Arial" w:eastAsia="BatangChe" w:hAnsi="Arial" w:cs="Arial"/>
                    </w:rPr>
                    <w:t>is</w:t>
                  </w:r>
                  <w:r w:rsidR="00B35DAD" w:rsidRPr="009E23D8">
                    <w:rPr>
                      <w:rFonts w:ascii="Arial" w:eastAsia="BatangChe" w:hAnsi="Arial" w:cs="Arial"/>
                    </w:rPr>
                    <w:t xml:space="preserve"> with and learn of circumstances faced by the Forum’s wider membership.  Interaction with senior leaders from the public, private and third sectors offers excellent networking and development opportunities for individuals seconded.</w:t>
                  </w:r>
                </w:p>
                <w:p w:rsidR="00B35DAD" w:rsidRPr="009E23D8" w:rsidRDefault="00B35DAD" w:rsidP="004042C3">
                  <w:pPr>
                    <w:rPr>
                      <w:rFonts w:ascii="Arial" w:eastAsia="BatangChe" w:hAnsi="Arial" w:cs="Arial"/>
                    </w:rPr>
                  </w:pPr>
                </w:p>
                <w:p w:rsidR="00B35DAD" w:rsidRPr="009E23D8" w:rsidRDefault="00B35DAD" w:rsidP="004042C3">
                  <w:pPr>
                    <w:rPr>
                      <w:rFonts w:ascii="Arial" w:eastAsia="BatangChe" w:hAnsi="Arial" w:cs="Arial"/>
                    </w:rPr>
                  </w:pPr>
                  <w:r w:rsidRPr="009E23D8">
                    <w:rPr>
                      <w:rFonts w:ascii="Arial" w:eastAsia="BatangChe" w:hAnsi="Arial" w:cs="Arial"/>
                    </w:rPr>
                    <w:t xml:space="preserve">Seconding organisations </w:t>
                  </w:r>
                  <w:r w:rsidR="00B01CA2" w:rsidRPr="009E23D8">
                    <w:rPr>
                      <w:rFonts w:ascii="Arial" w:eastAsia="BatangChe" w:hAnsi="Arial" w:cs="Arial"/>
                    </w:rPr>
                    <w:t>will</w:t>
                  </w:r>
                  <w:r w:rsidRPr="009E23D8">
                    <w:rPr>
                      <w:rFonts w:ascii="Arial" w:eastAsia="BatangChe" w:hAnsi="Arial" w:cs="Arial"/>
                    </w:rPr>
                    <w:t xml:space="preserve"> benefit through having staff exposed to </w:t>
                  </w:r>
                  <w:r w:rsidR="005836E6" w:rsidRPr="009E23D8">
                    <w:rPr>
                      <w:rFonts w:ascii="Arial" w:eastAsia="BatangChe" w:hAnsi="Arial" w:cs="Arial"/>
                    </w:rPr>
                    <w:t>a wide</w:t>
                  </w:r>
                  <w:r w:rsidR="00B01CA2" w:rsidRPr="009E23D8">
                    <w:rPr>
                      <w:rFonts w:ascii="Arial" w:eastAsia="BatangChe" w:hAnsi="Arial" w:cs="Arial"/>
                    </w:rPr>
                    <w:t>r</w:t>
                  </w:r>
                  <w:r w:rsidR="005836E6" w:rsidRPr="009E23D8">
                    <w:rPr>
                      <w:rFonts w:ascii="Arial" w:eastAsia="BatangChe" w:hAnsi="Arial" w:cs="Arial"/>
                    </w:rPr>
                    <w:t xml:space="preserve"> perspective of issues facing the public sector.  Against the context of the draft Programme for Government, staff seconded to the Forum gain a holistic appreciation of responsibilities and </w:t>
                  </w:r>
                  <w:r w:rsidR="00DD7F13" w:rsidRPr="009E23D8">
                    <w:rPr>
                      <w:rFonts w:ascii="Arial" w:eastAsia="BatangChe" w:hAnsi="Arial" w:cs="Arial"/>
                    </w:rPr>
                    <w:t xml:space="preserve">public </w:t>
                  </w:r>
                  <w:r w:rsidR="005836E6" w:rsidRPr="009E23D8">
                    <w:rPr>
                      <w:rFonts w:ascii="Arial" w:eastAsia="BatangChe" w:hAnsi="Arial" w:cs="Arial"/>
                    </w:rPr>
                    <w:t xml:space="preserve">priorities pursued at national, regional and local levels.  Knowledge acquired and contacts made </w:t>
                  </w:r>
                  <w:r w:rsidR="00B01CA2" w:rsidRPr="009E23D8">
                    <w:rPr>
                      <w:rFonts w:ascii="Arial" w:eastAsia="BatangChe" w:hAnsi="Arial" w:cs="Arial"/>
                    </w:rPr>
                    <w:t>will</w:t>
                  </w:r>
                  <w:r w:rsidR="005836E6" w:rsidRPr="009E23D8">
                    <w:rPr>
                      <w:rFonts w:ascii="Arial" w:eastAsia="BatangChe" w:hAnsi="Arial" w:cs="Arial"/>
                    </w:rPr>
                    <w:t xml:space="preserve"> </w:t>
                  </w:r>
                  <w:r w:rsidR="00B01CA2" w:rsidRPr="009E23D8">
                    <w:rPr>
                      <w:rFonts w:ascii="Arial" w:eastAsia="BatangChe" w:hAnsi="Arial" w:cs="Arial"/>
                    </w:rPr>
                    <w:t>add</w:t>
                  </w:r>
                  <w:r w:rsidR="005836E6" w:rsidRPr="009E23D8">
                    <w:rPr>
                      <w:rFonts w:ascii="Arial" w:eastAsia="BatangChe" w:hAnsi="Arial" w:cs="Arial"/>
                    </w:rPr>
                    <w:t xml:space="preserve"> considerable value to sponsoring organisations </w:t>
                  </w:r>
                  <w:r w:rsidR="00B01CA2" w:rsidRPr="009E23D8">
                    <w:rPr>
                      <w:rFonts w:ascii="Arial" w:eastAsia="BatangChe" w:hAnsi="Arial" w:cs="Arial"/>
                    </w:rPr>
                    <w:t xml:space="preserve">in a new era of </w:t>
                  </w:r>
                  <w:r w:rsidR="005836E6" w:rsidRPr="009E23D8">
                    <w:rPr>
                      <w:rFonts w:ascii="Arial" w:eastAsia="BatangChe" w:hAnsi="Arial" w:cs="Arial"/>
                    </w:rPr>
                    <w:t>collaborative working.</w:t>
                  </w:r>
                </w:p>
                <w:p w:rsidR="00B35DAD" w:rsidRPr="0052064D" w:rsidRDefault="00B35DAD" w:rsidP="004042C3">
                  <w:pPr>
                    <w:rPr>
                      <w:rFonts w:ascii="Calibri" w:hAnsi="Calibri"/>
                      <w:sz w:val="22"/>
                      <w:szCs w:val="22"/>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72FC" w:rsidRDefault="00B672FC">
      <w:pPr>
        <w:rPr>
          <w:b/>
          <w:bCs/>
        </w:rPr>
      </w:pPr>
    </w:p>
    <w:p w:rsidR="00B672FC" w:rsidRDefault="00B672FC">
      <w:pPr>
        <w:rPr>
          <w:b/>
          <w:bCs/>
        </w:rPr>
      </w:pPr>
    </w:p>
    <w:p w:rsidR="00B672FC" w:rsidRDefault="00B672FC">
      <w:pPr>
        <w:rPr>
          <w:b/>
          <w:bCs/>
        </w:rPr>
      </w:pPr>
    </w:p>
    <w:p w:rsidR="007240BD" w:rsidRDefault="007240BD">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BE63AC" w:rsidRDefault="00BE63AC">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9E4DC2">
      <w:pPr>
        <w:rPr>
          <w:lang w:val="en-US"/>
        </w:rPr>
      </w:pPr>
      <w:r>
        <w:rPr>
          <w:noProof/>
          <w:sz w:val="20"/>
          <w:lang w:val="en-US"/>
        </w:rPr>
        <w:pict>
          <v:shape id="_x0000_s1039" type="#_x0000_t202" style="position:absolute;margin-left:.8pt;margin-top:12.6pt;width:413.75pt;height:291.05pt;z-index:251661824">
            <v:textbox>
              <w:txbxContent>
                <w:p w:rsidR="002A0043" w:rsidRPr="00DF4879" w:rsidRDefault="003F65FC">
                  <w:pPr>
                    <w:rPr>
                      <w:rFonts w:ascii="Arial" w:hAnsi="Arial" w:cs="Arial"/>
                    </w:rPr>
                  </w:pPr>
                  <w:r w:rsidRPr="003F65FC">
                    <w:rPr>
                      <w:rFonts w:ascii="Arial" w:hAnsi="Arial" w:cs="Arial"/>
                      <w:b/>
                    </w:rPr>
                    <w:t>Location:</w:t>
                  </w:r>
                  <w:r>
                    <w:rPr>
                      <w:rFonts w:ascii="Arial" w:hAnsi="Arial" w:cs="Arial"/>
                    </w:rPr>
                    <w:t xml:space="preserve"> </w:t>
                  </w:r>
                  <w:r w:rsidR="001F232C" w:rsidRPr="00DF4879">
                    <w:rPr>
                      <w:rFonts w:ascii="Arial" w:hAnsi="Arial" w:cs="Arial"/>
                    </w:rPr>
                    <w:t>The post is located at Clare House</w:t>
                  </w:r>
                  <w:r w:rsidR="007240BD" w:rsidRPr="00DF4879">
                    <w:rPr>
                      <w:rFonts w:ascii="Arial" w:hAnsi="Arial" w:cs="Arial"/>
                    </w:rPr>
                    <w:t>, 303 Airport Road,</w:t>
                  </w:r>
                  <w:r w:rsidR="004A6D05" w:rsidRPr="00DF4879">
                    <w:rPr>
                      <w:rFonts w:ascii="Arial" w:hAnsi="Arial" w:cs="Arial"/>
                    </w:rPr>
                    <w:t xml:space="preserve"> Belfast</w:t>
                  </w:r>
                  <w:r w:rsidR="001F232C" w:rsidRPr="00DF4879">
                    <w:rPr>
                      <w:rFonts w:ascii="Arial" w:hAnsi="Arial" w:cs="Arial"/>
                    </w:rPr>
                    <w:t xml:space="preserve"> with accommodation and access to</w:t>
                  </w:r>
                  <w:r w:rsidR="007240BD" w:rsidRPr="00DF4879">
                    <w:rPr>
                      <w:rFonts w:ascii="Arial" w:hAnsi="Arial" w:cs="Arial"/>
                    </w:rPr>
                    <w:t xml:space="preserve"> computers,</w:t>
                  </w:r>
                  <w:r w:rsidR="001F232C" w:rsidRPr="00DF4879">
                    <w:rPr>
                      <w:rFonts w:ascii="Arial" w:hAnsi="Arial" w:cs="Arial"/>
                    </w:rPr>
                    <w:t xml:space="preserve"> office equipment and services hosted by the Department of Finance.</w:t>
                  </w:r>
                </w:p>
                <w:p w:rsidR="001F232C" w:rsidRPr="00DF4879" w:rsidRDefault="001F232C">
                  <w:pPr>
                    <w:rPr>
                      <w:rFonts w:ascii="Arial" w:hAnsi="Arial" w:cs="Arial"/>
                    </w:rPr>
                  </w:pPr>
                </w:p>
                <w:p w:rsidR="001F232C" w:rsidRDefault="003F65FC">
                  <w:pPr>
                    <w:rPr>
                      <w:rFonts w:ascii="Arial" w:hAnsi="Arial" w:cs="Arial"/>
                    </w:rPr>
                  </w:pPr>
                  <w:r w:rsidRPr="003F65FC">
                    <w:rPr>
                      <w:rFonts w:ascii="Arial" w:hAnsi="Arial" w:cs="Arial"/>
                      <w:b/>
                    </w:rPr>
                    <w:t>Start Date:</w:t>
                  </w:r>
                  <w:r>
                    <w:rPr>
                      <w:rFonts w:ascii="Arial" w:hAnsi="Arial" w:cs="Arial"/>
                    </w:rPr>
                    <w:t xml:space="preserve"> </w:t>
                  </w:r>
                  <w:r w:rsidR="007240BD" w:rsidRPr="00DF4879">
                    <w:rPr>
                      <w:rFonts w:ascii="Arial" w:hAnsi="Arial" w:cs="Arial"/>
                    </w:rPr>
                    <w:t>A s</w:t>
                  </w:r>
                  <w:r w:rsidR="001F232C" w:rsidRPr="00DF4879">
                    <w:rPr>
                      <w:rFonts w:ascii="Arial" w:hAnsi="Arial" w:cs="Arial"/>
                    </w:rPr>
                    <w:t>tart date is sought as soon as possible in the 2018-19 financial year but subject to mutual agreement.  A short “handover” period with the current Executive Director may be provided.</w:t>
                  </w:r>
                </w:p>
                <w:p w:rsidR="00B1272E" w:rsidRDefault="00B1272E">
                  <w:pPr>
                    <w:rPr>
                      <w:rFonts w:ascii="Arial" w:hAnsi="Arial" w:cs="Arial"/>
                    </w:rPr>
                  </w:pPr>
                </w:p>
                <w:p w:rsidR="00B1272E" w:rsidRPr="00DF4879" w:rsidRDefault="00B1272E">
                  <w:pPr>
                    <w:rPr>
                      <w:rFonts w:ascii="Arial" w:hAnsi="Arial" w:cs="Arial"/>
                    </w:rPr>
                  </w:pPr>
                  <w:r w:rsidRPr="00B1272E">
                    <w:rPr>
                      <w:rFonts w:ascii="Arial" w:hAnsi="Arial" w:cs="Arial"/>
                      <w:b/>
                    </w:rPr>
                    <w:t>Duration:</w:t>
                  </w:r>
                  <w:r>
                    <w:rPr>
                      <w:rFonts w:ascii="Arial" w:hAnsi="Arial" w:cs="Arial"/>
                    </w:rPr>
                    <w:t xml:space="preserve"> Up to 3 years with the possibility of an extension, subject to the agreement of all parties.</w:t>
                  </w:r>
                </w:p>
                <w:p w:rsidR="001F232C" w:rsidRPr="00DF4879" w:rsidRDefault="001F232C">
                  <w:pPr>
                    <w:rPr>
                      <w:rFonts w:ascii="Arial" w:hAnsi="Arial" w:cs="Arial"/>
                    </w:rPr>
                  </w:pPr>
                </w:p>
                <w:p w:rsidR="001F232C" w:rsidRDefault="003F65FC">
                  <w:pPr>
                    <w:rPr>
                      <w:rFonts w:ascii="Arial" w:hAnsi="Arial" w:cs="Arial"/>
                    </w:rPr>
                  </w:pPr>
                  <w:r w:rsidRPr="003F65FC">
                    <w:rPr>
                      <w:rFonts w:ascii="Arial" w:hAnsi="Arial" w:cs="Arial"/>
                      <w:b/>
                    </w:rPr>
                    <w:t>Funding:</w:t>
                  </w:r>
                  <w:r>
                    <w:rPr>
                      <w:rFonts w:ascii="Arial" w:hAnsi="Arial" w:cs="Arial"/>
                    </w:rPr>
                    <w:t xml:space="preserve"> </w:t>
                  </w:r>
                  <w:r w:rsidR="004A6D05" w:rsidRPr="00DF4879">
                    <w:rPr>
                      <w:rFonts w:ascii="Arial" w:hAnsi="Arial" w:cs="Arial"/>
                    </w:rPr>
                    <w:t>Salary and staff c</w:t>
                  </w:r>
                  <w:r w:rsidR="001F232C" w:rsidRPr="00DF4879">
                    <w:rPr>
                      <w:rFonts w:ascii="Arial" w:hAnsi="Arial" w:cs="Arial"/>
                    </w:rPr>
                    <w:t xml:space="preserve">osts relating to the secondment will be recouped </w:t>
                  </w:r>
                  <w:r w:rsidR="007240BD" w:rsidRPr="00DF4879">
                    <w:rPr>
                      <w:rFonts w:ascii="Arial" w:hAnsi="Arial" w:cs="Arial"/>
                    </w:rPr>
                    <w:t>from the Forum by agreement on either a quarterly or 6-monthly basis.</w:t>
                  </w:r>
                  <w:r w:rsidR="001F232C" w:rsidRPr="00DF4879">
                    <w:rPr>
                      <w:rFonts w:ascii="Arial" w:hAnsi="Arial" w:cs="Arial"/>
                    </w:rPr>
                    <w:t xml:space="preserve"> </w:t>
                  </w:r>
                </w:p>
                <w:p w:rsidR="003F65FC" w:rsidRDefault="003F65FC">
                  <w:pPr>
                    <w:rPr>
                      <w:rFonts w:ascii="Arial" w:hAnsi="Arial" w:cs="Arial"/>
                    </w:rPr>
                  </w:pPr>
                </w:p>
                <w:p w:rsidR="003F65FC" w:rsidRDefault="003F65FC">
                  <w:pPr>
                    <w:rPr>
                      <w:rFonts w:ascii="Arial" w:hAnsi="Arial" w:cs="Arial"/>
                    </w:rPr>
                  </w:pPr>
                  <w:r w:rsidRPr="003F65FC">
                    <w:rPr>
                      <w:rFonts w:ascii="Arial" w:hAnsi="Arial" w:cs="Arial"/>
                      <w:b/>
                    </w:rPr>
                    <w:t>Contact:</w:t>
                  </w:r>
                  <w:r>
                    <w:rPr>
                      <w:rFonts w:ascii="Arial" w:hAnsi="Arial" w:cs="Arial"/>
                    </w:rPr>
                    <w:t xml:space="preserve"> For further information about the post please contact current post holder David Cartmill on 028 9081 6444.</w:t>
                  </w:r>
                </w:p>
                <w:p w:rsidR="003F65FC" w:rsidRPr="003F65FC" w:rsidRDefault="003F65FC">
                  <w:pPr>
                    <w:rPr>
                      <w:rFonts w:ascii="Arial" w:hAnsi="Arial" w:cs="Arial"/>
                      <w:b/>
                    </w:rPr>
                  </w:pPr>
                </w:p>
                <w:p w:rsidR="003F65FC" w:rsidRDefault="003F65FC">
                  <w:pPr>
                    <w:rPr>
                      <w:rFonts w:ascii="Arial" w:hAnsi="Arial" w:cs="Arial"/>
                    </w:rPr>
                  </w:pPr>
                  <w:r w:rsidRPr="003F65FC">
                    <w:rPr>
                      <w:rFonts w:ascii="Arial" w:hAnsi="Arial" w:cs="Arial"/>
                      <w:b/>
                    </w:rPr>
                    <w:t>Closing Date:</w:t>
                  </w:r>
                  <w:r>
                    <w:rPr>
                      <w:rFonts w:ascii="Arial" w:hAnsi="Arial" w:cs="Arial"/>
                    </w:rPr>
                    <w:t xml:space="preserve"> 5.00pm on Friday 23 March 2018.</w:t>
                  </w:r>
                </w:p>
                <w:p w:rsidR="003F65FC" w:rsidRPr="00DF4879" w:rsidRDefault="003F65FC">
                  <w:pPr>
                    <w:rPr>
                      <w:rFonts w:ascii="Arial" w:hAnsi="Arial" w:cs="Arial"/>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F4879" w:rsidRDefault="00DF4879">
      <w:pPr>
        <w:rPr>
          <w:lang w:val="en-US"/>
        </w:rPr>
      </w:pPr>
    </w:p>
    <w:p w:rsidR="00DF4879" w:rsidRDefault="00DF4879">
      <w:pPr>
        <w:rPr>
          <w:lang w:val="en-US"/>
        </w:rPr>
      </w:pPr>
    </w:p>
    <w:p w:rsidR="00DF4879" w:rsidRDefault="00DF4879">
      <w:pPr>
        <w:rPr>
          <w:lang w:val="en-US"/>
        </w:rPr>
      </w:pPr>
    </w:p>
    <w:p w:rsidR="00DF4879" w:rsidRDefault="00DF4879">
      <w:pPr>
        <w:rPr>
          <w:lang w:val="en-US"/>
        </w:rPr>
      </w:pPr>
    </w:p>
    <w:p w:rsidR="00DF4879" w:rsidRDefault="00DF4879">
      <w:pPr>
        <w:rPr>
          <w:lang w:val="en-US"/>
        </w:rPr>
      </w:pPr>
    </w:p>
    <w:p w:rsidR="003F65FC" w:rsidRDefault="003F65FC">
      <w:pPr>
        <w:rPr>
          <w:lang w:val="en-US"/>
        </w:rPr>
      </w:pPr>
    </w:p>
    <w:p w:rsidR="003F65FC" w:rsidRDefault="003F65FC">
      <w:pPr>
        <w:rPr>
          <w:lang w:val="en-US"/>
        </w:rPr>
      </w:pPr>
    </w:p>
    <w:p w:rsidR="003F65FC" w:rsidRDefault="003F65FC">
      <w:pPr>
        <w:rPr>
          <w:lang w:val="en-US"/>
        </w:rPr>
      </w:pPr>
    </w:p>
    <w:p w:rsidR="00B1272E" w:rsidRDefault="00B1272E">
      <w:pPr>
        <w:rPr>
          <w:lang w:val="en-US"/>
        </w:rPr>
      </w:pPr>
    </w:p>
    <w:p w:rsidR="00B1272E" w:rsidRDefault="00B1272E">
      <w:pPr>
        <w:rPr>
          <w:lang w:val="en-US"/>
        </w:rPr>
      </w:pPr>
    </w:p>
    <w:p w:rsidR="00B1272E" w:rsidRDefault="00B1272E">
      <w:pPr>
        <w:rPr>
          <w:lang w:val="en-US"/>
        </w:rPr>
      </w:pPr>
    </w:p>
    <w:p w:rsidR="00B1272E" w:rsidRDefault="00B1272E">
      <w:pPr>
        <w:rPr>
          <w:lang w:val="en-US"/>
        </w:rPr>
      </w:pPr>
    </w:p>
    <w:p w:rsidR="002A0043" w:rsidRDefault="002A0043">
      <w:pPr>
        <w:rPr>
          <w:b/>
          <w:bCs/>
          <w:lang w:val="en-US"/>
        </w:rPr>
      </w:pPr>
      <w:r>
        <w:rPr>
          <w:b/>
          <w:bCs/>
          <w:lang w:val="en-US"/>
        </w:rPr>
        <w:t>7.  Endorsement</w:t>
      </w:r>
    </w:p>
    <w:p w:rsidR="002A0043" w:rsidRPr="00B1272E" w:rsidRDefault="002A0043">
      <w:pPr>
        <w:rPr>
          <w:bCs/>
          <w:lang w:val="en-US"/>
        </w:rPr>
      </w:pPr>
    </w:p>
    <w:p w:rsidR="002A0043" w:rsidRDefault="002A0043">
      <w:pPr>
        <w:rPr>
          <w:b/>
          <w:bCs/>
          <w:lang w:val="en-US"/>
        </w:rPr>
      </w:pPr>
      <w:r>
        <w:rPr>
          <w:b/>
          <w:bCs/>
          <w:lang w:val="en-US"/>
        </w:rPr>
        <w:t xml:space="preserve">     Interchange Manager</w:t>
      </w:r>
    </w:p>
    <w:p w:rsidR="002A0043" w:rsidRDefault="009E4DC2">
      <w:pPr>
        <w:rPr>
          <w:b/>
          <w:bCs/>
          <w:lang w:val="en-US"/>
        </w:rPr>
      </w:pPr>
      <w:r>
        <w:rPr>
          <w:b/>
          <w:bCs/>
          <w:noProof/>
          <w:sz w:val="20"/>
          <w:lang w:val="en-US"/>
        </w:rPr>
        <w:pict>
          <v:shape id="_x0000_s1040" type="#_x0000_t202" style="position:absolute;margin-left:63pt;margin-top:12.95pt;width:160.8pt;height:81.5pt;z-index:251662848;mso-wrap-style:none">
            <v:textbox style="mso-next-textbox:#_x0000_s1040">
              <w:txbxContent>
                <w:p w:rsidR="002A0043" w:rsidRDefault="009E4DC2">
                  <w:r>
                    <w:rPr>
                      <w:rFonts w:cs="Arial"/>
                      <w:noProof/>
                      <w:sz w:val="20"/>
                      <w:szCs w:val="20"/>
                      <w:lang w:eastAsia="en-GB"/>
                    </w:rPr>
                    <w:pict>
                      <v:shape id="_x0000_i1026" type="#_x0000_t75" alt="D Cartmill signature (formal)" style="width:145.35pt;height:76pt;visibility:visible">
                        <v:imagedata r:id="rId10" o:title="D Cartmill signature (formal)"/>
                      </v:shape>
                    </w:pic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p>
    <w:p w:rsidR="007240BD" w:rsidRDefault="002A0043">
      <w:pPr>
        <w:rPr>
          <w:lang w:val="en-US"/>
        </w:rPr>
      </w:pPr>
      <w:r>
        <w:rPr>
          <w:lang w:val="en-US"/>
        </w:rPr>
        <w:t xml:space="preserve">      </w:t>
      </w:r>
    </w:p>
    <w:p w:rsidR="007240BD" w:rsidRDefault="007240BD">
      <w:pPr>
        <w:rPr>
          <w:lang w:val="en-US"/>
        </w:rPr>
      </w:pPr>
    </w:p>
    <w:p w:rsidR="007240BD" w:rsidRDefault="007240BD">
      <w:pPr>
        <w:rPr>
          <w:lang w:val="en-US"/>
        </w:rPr>
      </w:pPr>
    </w:p>
    <w:p w:rsidR="007240BD" w:rsidRDefault="009E4DC2">
      <w:pPr>
        <w:rPr>
          <w:lang w:val="en-US"/>
        </w:rPr>
      </w:pPr>
      <w:r>
        <w:rPr>
          <w:noProof/>
          <w:sz w:val="20"/>
          <w:lang w:val="en-US"/>
        </w:rPr>
        <w:pict>
          <v:shape id="_x0000_s1041" type="#_x0000_t202" style="position:absolute;margin-left:63pt;margin-top:10.1pt;width:189pt;height:23.9pt;z-index:251663872">
            <v:textbox>
              <w:txbxContent>
                <w:p w:rsidR="002A0043" w:rsidRDefault="007240BD">
                  <w:r>
                    <w:t>21 February 2018</w:t>
                  </w:r>
                </w:p>
                <w:p w:rsidR="002A0043" w:rsidRDefault="002A0043"/>
              </w:txbxContent>
            </v:textbox>
          </v:shape>
        </w:pict>
      </w:r>
    </w:p>
    <w:p w:rsidR="002A0043" w:rsidRDefault="002A0043">
      <w:pPr>
        <w:rPr>
          <w:lang w:val="en-US"/>
        </w:rPr>
      </w:pPr>
      <w:r>
        <w:rPr>
          <w:lang w:val="en-US"/>
        </w:rPr>
        <w:t xml:space="preserve"> Date</w:t>
      </w:r>
    </w:p>
    <w:sectPr w:rsidR="002A0043" w:rsidSect="00B37DE4">
      <w:headerReference w:type="default" r:id="rId11"/>
      <w:footerReference w:type="even" r:id="rId12"/>
      <w:footerReference w:type="default" r:id="rId13"/>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FD" w:rsidRDefault="00D61AFD">
      <w:r>
        <w:separator/>
      </w:r>
    </w:p>
  </w:endnote>
  <w:endnote w:type="continuationSeparator" w:id="0">
    <w:p w:rsidR="00D61AFD" w:rsidRDefault="00D6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Black">
    <w:altName w:val="Avenir Black"/>
    <w:panose1 w:val="00000000000000000000"/>
    <w:charset w:val="4D"/>
    <w:family w:val="auto"/>
    <w:notTrueType/>
    <w:pitch w:val="default"/>
    <w:sig w:usb0="00000003" w:usb1="00000000" w:usb2="00000000" w:usb3="00000000" w:csb0="00000001" w:csb1="00000000"/>
  </w:font>
  <w:font w:name="Avenir-Book">
    <w:altName w:val="Avenir Book"/>
    <w:panose1 w:val="00000000000000000000"/>
    <w:charset w:val="4D"/>
    <w:family w:val="auto"/>
    <w:notTrueType/>
    <w:pitch w:val="default"/>
    <w:sig w:usb0="00000003" w:usb1="00000000" w:usb2="00000000" w:usb3="00000000" w:csb0="00000001" w:csb1="00000000"/>
  </w:font>
  <w:font w:name="Avenir Book">
    <w:altName w:val="Malgun Goth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DC2">
      <w:rPr>
        <w:rStyle w:val="PageNumber"/>
        <w:noProof/>
      </w:rPr>
      <w:t>8</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FD" w:rsidRDefault="00D61AFD">
      <w:r>
        <w:separator/>
      </w:r>
    </w:p>
  </w:footnote>
  <w:footnote w:type="continuationSeparator" w:id="0">
    <w:p w:rsidR="00D61AFD" w:rsidRDefault="00D6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37DE4">
      <w:t xml:space="preserve"> 13/18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071A5"/>
    <w:multiLevelType w:val="hybridMultilevel"/>
    <w:tmpl w:val="198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52AFB"/>
    <w:multiLevelType w:val="hybridMultilevel"/>
    <w:tmpl w:val="238C1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8785D"/>
    <w:multiLevelType w:val="hybridMultilevel"/>
    <w:tmpl w:val="D27A1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96BF9"/>
    <w:multiLevelType w:val="hybridMultilevel"/>
    <w:tmpl w:val="592E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EF483E"/>
    <w:multiLevelType w:val="hybridMultilevel"/>
    <w:tmpl w:val="D0BC6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E6A"/>
    <w:rsid w:val="000D4D53"/>
    <w:rsid w:val="00190967"/>
    <w:rsid w:val="001F232C"/>
    <w:rsid w:val="00224572"/>
    <w:rsid w:val="002A0043"/>
    <w:rsid w:val="00323E54"/>
    <w:rsid w:val="003F65FC"/>
    <w:rsid w:val="004042C3"/>
    <w:rsid w:val="004A6D05"/>
    <w:rsid w:val="0052064D"/>
    <w:rsid w:val="005319B5"/>
    <w:rsid w:val="005826F7"/>
    <w:rsid w:val="005836E6"/>
    <w:rsid w:val="00636547"/>
    <w:rsid w:val="006411D6"/>
    <w:rsid w:val="006E5263"/>
    <w:rsid w:val="007240BD"/>
    <w:rsid w:val="00762ACC"/>
    <w:rsid w:val="007A4DFD"/>
    <w:rsid w:val="009C6EED"/>
    <w:rsid w:val="009E23D8"/>
    <w:rsid w:val="009E4DC2"/>
    <w:rsid w:val="00A718A4"/>
    <w:rsid w:val="00AD56FE"/>
    <w:rsid w:val="00B01CA2"/>
    <w:rsid w:val="00B1272E"/>
    <w:rsid w:val="00B148F5"/>
    <w:rsid w:val="00B35DAD"/>
    <w:rsid w:val="00B37DE4"/>
    <w:rsid w:val="00B557A7"/>
    <w:rsid w:val="00B672FC"/>
    <w:rsid w:val="00BE63AC"/>
    <w:rsid w:val="00C02B2E"/>
    <w:rsid w:val="00C8447E"/>
    <w:rsid w:val="00D61AFD"/>
    <w:rsid w:val="00DD7F13"/>
    <w:rsid w:val="00DF4879"/>
    <w:rsid w:val="00F55D96"/>
    <w:rsid w:val="00FF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0"/>
    <o:shapelayout v:ext="edit">
      <o:idmap v:ext="edit" data="1"/>
    </o:shapelayout>
  </w:shapeDefaults>
  <w:decimalSymbol w:val="."/>
  <w:listSeparator w:val=","/>
  <w15:chartTrackingRefBased/>
  <w15:docId w15:val="{3A7B054A-2EEA-4CD7-A79E-2A511BEA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9C6EED"/>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uiPriority w:val="99"/>
    <w:rsid w:val="00A718A4"/>
    <w:rPr>
      <w:rFonts w:ascii="Segoe UI" w:hAnsi="Segoe UI" w:cs="Segoe UI"/>
      <w:sz w:val="18"/>
      <w:szCs w:val="18"/>
    </w:rPr>
  </w:style>
  <w:style w:type="character" w:customStyle="1" w:styleId="BalloonTextChar">
    <w:name w:val="Balloon Text Char"/>
    <w:link w:val="BalloonText"/>
    <w:uiPriority w:val="99"/>
    <w:rsid w:val="00A718A4"/>
    <w:rPr>
      <w:rFonts w:ascii="Segoe UI" w:hAnsi="Segoe UI" w:cs="Segoe UI"/>
      <w:sz w:val="18"/>
      <w:szCs w:val="18"/>
      <w:lang w:eastAsia="en-US"/>
    </w:rPr>
  </w:style>
  <w:style w:type="paragraph" w:styleId="BodyTextIndent">
    <w:name w:val="Body Text Indent"/>
    <w:basedOn w:val="Normal"/>
    <w:link w:val="BodyTextIndentChar"/>
    <w:rsid w:val="009C6EED"/>
    <w:pPr>
      <w:ind w:left="2880" w:hanging="2880"/>
    </w:pPr>
  </w:style>
  <w:style w:type="character" w:customStyle="1" w:styleId="BodyTextIndentChar">
    <w:name w:val="Body Text Indent Char"/>
    <w:link w:val="BodyTextIndent"/>
    <w:rsid w:val="009C6EED"/>
    <w:rPr>
      <w:sz w:val="24"/>
      <w:szCs w:val="24"/>
      <w:lang w:eastAsia="en-US"/>
    </w:rPr>
  </w:style>
  <w:style w:type="paragraph" w:styleId="NormalWeb">
    <w:name w:val="Normal (Web)"/>
    <w:basedOn w:val="Normal"/>
    <w:uiPriority w:val="99"/>
    <w:unhideWhenUsed/>
    <w:rsid w:val="009C6EED"/>
    <w:pPr>
      <w:spacing w:before="100" w:beforeAutospacing="1" w:after="100" w:afterAutospacing="1"/>
    </w:pPr>
    <w:rPr>
      <w:lang w:eastAsia="en-GB"/>
    </w:rPr>
  </w:style>
  <w:style w:type="character" w:customStyle="1" w:styleId="Heading2Char">
    <w:name w:val="Heading 2 Char"/>
    <w:link w:val="Heading2"/>
    <w:semiHidden/>
    <w:rsid w:val="009C6EED"/>
    <w:rPr>
      <w:rFonts w:ascii="Calibri Light" w:eastAsia="Times New Roman" w:hAnsi="Calibri Light" w:cs="Times New Roman"/>
      <w:b/>
      <w:bCs/>
      <w:i/>
      <w:iCs/>
      <w:sz w:val="28"/>
      <w:szCs w:val="28"/>
      <w:lang w:eastAsia="en-US"/>
    </w:rPr>
  </w:style>
  <w:style w:type="paragraph" w:styleId="BodyText2">
    <w:name w:val="Body Text 2"/>
    <w:basedOn w:val="Normal"/>
    <w:link w:val="BodyText2Char"/>
    <w:rsid w:val="009C6EED"/>
    <w:pPr>
      <w:spacing w:after="120" w:line="480" w:lineRule="auto"/>
    </w:pPr>
  </w:style>
  <w:style w:type="character" w:customStyle="1" w:styleId="BodyText2Char">
    <w:name w:val="Body Text 2 Char"/>
    <w:link w:val="BodyText2"/>
    <w:rsid w:val="009C6EED"/>
    <w:rPr>
      <w:sz w:val="24"/>
      <w:szCs w:val="24"/>
      <w:lang w:eastAsia="en-US"/>
    </w:rPr>
  </w:style>
  <w:style w:type="character" w:styleId="Hyperlink">
    <w:name w:val="Hyperlink"/>
    <w:basedOn w:val="DefaultParagraphFont"/>
    <w:rsid w:val="00B37DE4"/>
    <w:rPr>
      <w:color w:val="0563C1" w:themeColor="hyperlink"/>
      <w:u w:val="single"/>
    </w:rPr>
  </w:style>
  <w:style w:type="paragraph" w:styleId="ListParagraph">
    <w:name w:val="List Paragraph"/>
    <w:basedOn w:val="Normal"/>
    <w:uiPriority w:val="34"/>
    <w:qFormat/>
    <w:rsid w:val="00B37DE4"/>
    <w:pPr>
      <w:ind w:left="720"/>
    </w:pPr>
  </w:style>
  <w:style w:type="paragraph" w:customStyle="1" w:styleId="BasicParagraph">
    <w:name w:val="[Basic Paragraph]"/>
    <w:basedOn w:val="Normal"/>
    <w:uiPriority w:val="99"/>
    <w:rsid w:val="009E4DC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il@ceforu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430</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5</cp:revision>
  <cp:lastPrinted>2018-02-21T15:59:00Z</cp:lastPrinted>
  <dcterms:created xsi:type="dcterms:W3CDTF">2018-02-22T09:45:00Z</dcterms:created>
  <dcterms:modified xsi:type="dcterms:W3CDTF">2018-02-23T16:03:00Z</dcterms:modified>
</cp:coreProperties>
</file>