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F16F4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246A8D" w:rsidRDefault="00246A8D">
                  <w:pPr>
                    <w:rPr>
                      <w:rFonts w:ascii="Arial" w:hAnsi="Arial" w:cs="Arial"/>
                    </w:rPr>
                  </w:pPr>
                  <w:r w:rsidRPr="00246A8D">
                    <w:rPr>
                      <w:rFonts w:ascii="Arial" w:hAnsi="Arial" w:cs="Arial"/>
                    </w:rPr>
                    <w:t>The Prince’s Trust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F16F45">
      <w:pPr>
        <w:rPr>
          <w:b/>
          <w:bCs/>
        </w:rPr>
      </w:pPr>
      <w:r>
        <w:rPr>
          <w:b/>
          <w:bCs/>
          <w:noProof/>
          <w:sz w:val="20"/>
          <w:lang w:val="en-US"/>
        </w:rPr>
        <w:pict>
          <v:shape id="_x0000_s1027" type="#_x0000_t202" style="position:absolute;margin-left:90pt;margin-top:5.8pt;width:4in;height:27pt;z-index:251650560">
            <v:textbox>
              <w:txbxContent>
                <w:p w:rsidR="002A0043" w:rsidRPr="00246A8D" w:rsidRDefault="00246A8D">
                  <w:pPr>
                    <w:rPr>
                      <w:rFonts w:ascii="Arial" w:hAnsi="Arial" w:cs="Arial"/>
                    </w:rPr>
                  </w:pPr>
                  <w:r w:rsidRPr="00246A8D">
                    <w:rPr>
                      <w:rFonts w:ascii="Arial" w:hAnsi="Arial" w:cs="Arial"/>
                    </w:rPr>
                    <w:t>Mark Fell</w:t>
                  </w:r>
                </w:p>
              </w:txbxContent>
            </v:textbox>
          </v:shape>
        </w:pict>
      </w:r>
    </w:p>
    <w:p w:rsidR="002A0043" w:rsidRDefault="002A0043">
      <w:r>
        <w:t xml:space="preserve">             Name</w:t>
      </w:r>
    </w:p>
    <w:p w:rsidR="002A0043" w:rsidRDefault="002A0043"/>
    <w:p w:rsidR="002A0043" w:rsidRDefault="00F16F45">
      <w:r>
        <w:rPr>
          <w:noProof/>
          <w:sz w:val="20"/>
          <w:lang w:val="en-US"/>
        </w:rPr>
        <w:pict>
          <v:shape id="_x0000_s1028" type="#_x0000_t202" style="position:absolute;margin-left:90pt;margin-top:.4pt;width:324pt;height:27pt;z-index:251651584">
            <v:textbox>
              <w:txbxContent>
                <w:p w:rsidR="002A0043" w:rsidRPr="00246A8D" w:rsidRDefault="00246A8D">
                  <w:pPr>
                    <w:rPr>
                      <w:rFonts w:ascii="Arial" w:hAnsi="Arial" w:cs="Arial"/>
                    </w:rPr>
                  </w:pPr>
                  <w:r w:rsidRPr="00246A8D">
                    <w:rPr>
                      <w:rFonts w:ascii="Arial" w:hAnsi="Arial" w:cs="Arial"/>
                    </w:rPr>
                    <w:t>The Prince’s Trust</w:t>
                  </w:r>
                </w:p>
              </w:txbxContent>
            </v:textbox>
          </v:shape>
        </w:pict>
      </w:r>
      <w:r w:rsidR="002A0043">
        <w:t xml:space="preserve">     Organisation/</w:t>
      </w:r>
    </w:p>
    <w:p w:rsidR="002A0043" w:rsidRDefault="002A0043">
      <w:r>
        <w:t xml:space="preserve">        Department</w:t>
      </w:r>
    </w:p>
    <w:p w:rsidR="002A0043" w:rsidRDefault="00F16F45">
      <w:r>
        <w:rPr>
          <w:noProof/>
          <w:sz w:val="20"/>
          <w:lang w:val="en-US"/>
        </w:rPr>
        <w:pict>
          <v:shape id="_x0000_s1029" type="#_x0000_t202" style="position:absolute;margin-left:90pt;margin-top:8.8pt;width:324pt;height:1in;z-index:251652608">
            <v:textbox>
              <w:txbxContent>
                <w:p w:rsidR="00246A8D" w:rsidRDefault="00246A8D">
                  <w:pPr>
                    <w:rPr>
                      <w:rFonts w:ascii="Arial" w:hAnsi="Arial" w:cs="Arial"/>
                      <w:lang w:eastAsia="en-GB"/>
                    </w:rPr>
                  </w:pPr>
                  <w:r>
                    <w:rPr>
                      <w:rFonts w:ascii="Arial" w:hAnsi="Arial" w:cs="Arial"/>
                      <w:lang w:eastAsia="en-GB"/>
                    </w:rPr>
                    <w:t>Unit 8 Weavers Court Business Park</w:t>
                  </w:r>
                </w:p>
                <w:p w:rsidR="00246A8D" w:rsidRDefault="00246A8D">
                  <w:pPr>
                    <w:rPr>
                      <w:rFonts w:ascii="Arial" w:hAnsi="Arial" w:cs="Arial"/>
                      <w:lang w:eastAsia="en-GB"/>
                    </w:rPr>
                  </w:pPr>
                  <w:r>
                    <w:rPr>
                      <w:rFonts w:ascii="Arial" w:hAnsi="Arial" w:cs="Arial"/>
                      <w:lang w:eastAsia="en-GB"/>
                    </w:rPr>
                    <w:t>Linfield Road</w:t>
                  </w:r>
                </w:p>
                <w:p w:rsidR="00246A8D" w:rsidRDefault="00246A8D">
                  <w:pPr>
                    <w:rPr>
                      <w:rFonts w:ascii="Arial" w:hAnsi="Arial" w:cs="Arial"/>
                      <w:lang w:eastAsia="en-GB"/>
                    </w:rPr>
                  </w:pPr>
                  <w:r>
                    <w:rPr>
                      <w:rFonts w:ascii="Arial" w:hAnsi="Arial" w:cs="Arial"/>
                      <w:lang w:eastAsia="en-GB"/>
                    </w:rPr>
                    <w:t>Belfast</w:t>
                  </w:r>
                </w:p>
                <w:p w:rsidR="002A0043" w:rsidRDefault="00246A8D">
                  <w:pPr>
                    <w:rPr>
                      <w:rFonts w:ascii="Tahoma" w:hAnsi="Tahoma" w:cs="Tahoma"/>
                      <w:sz w:val="22"/>
                    </w:rPr>
                  </w:pPr>
                  <w:r>
                    <w:rPr>
                      <w:rFonts w:ascii="Arial" w:hAnsi="Arial" w:cs="Arial"/>
                      <w:lang w:eastAsia="en-GB"/>
                    </w:rPr>
                    <w:t>BT12 5GH</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F16F45">
      <w:r>
        <w:rPr>
          <w:noProof/>
          <w:sz w:val="20"/>
          <w:lang w:val="en-US"/>
        </w:rPr>
        <w:pict>
          <v:shape id="_x0000_s1030" type="#_x0000_t202" style="position:absolute;margin-left:90pt;margin-top:10.05pt;width:126pt;height:24pt;z-index:251653632">
            <v:textbox>
              <w:txbxContent>
                <w:p w:rsidR="002A0043" w:rsidRPr="00246A8D" w:rsidRDefault="00246A8D">
                  <w:pPr>
                    <w:rPr>
                      <w:rFonts w:ascii="Arial" w:hAnsi="Arial" w:cs="Arial"/>
                    </w:rPr>
                  </w:pPr>
                  <w:r w:rsidRPr="00246A8D">
                    <w:rPr>
                      <w:rFonts w:ascii="Arial" w:hAnsi="Arial" w:cs="Arial"/>
                    </w:rPr>
                    <w:t>028 9089 5015</w:t>
                  </w:r>
                </w:p>
                <w:p w:rsidR="002A0043" w:rsidRDefault="002A0043"/>
              </w:txbxContent>
            </v:textbox>
          </v:shape>
        </w:pict>
      </w:r>
      <w:r>
        <w:rPr>
          <w:noProof/>
          <w:sz w:val="20"/>
          <w:lang w:val="en-US"/>
        </w:rPr>
        <w:pict>
          <v:shape id="_x0000_s1031" type="#_x0000_t202" style="position:absolute;margin-left:279pt;margin-top:11.4pt;width:135pt;height:22.65pt;z-index:251654656">
            <v:textbox>
              <w:txbxContent>
                <w:p w:rsidR="002A0043" w:rsidRPr="00246A8D" w:rsidRDefault="00246A8D">
                  <w:pPr>
                    <w:rPr>
                      <w:rFonts w:ascii="Arial" w:hAnsi="Arial" w:cs="Arial"/>
                    </w:rPr>
                  </w:pPr>
                  <w:r w:rsidRPr="00246A8D">
                    <w:rPr>
                      <w:rFonts w:ascii="Arial" w:hAnsi="Arial" w:cs="Arial"/>
                    </w:rPr>
                    <w:t>N/A</w:t>
                  </w:r>
                  <w:r w:rsidRPr="00246A8D">
                    <w:rPr>
                      <w:rFonts w:ascii="Arial" w:hAnsi="Arial" w:cs="Arial"/>
                    </w:rPr>
                    <w:tab/>
                  </w:r>
                </w:p>
              </w:txbxContent>
            </v:textbox>
          </v:shape>
        </w:pict>
      </w:r>
    </w:p>
    <w:p w:rsidR="002A0043" w:rsidRDefault="002A0043">
      <w:r>
        <w:t xml:space="preserve">         Telephone                                               Fax number</w:t>
      </w:r>
    </w:p>
    <w:p w:rsidR="002A0043" w:rsidRDefault="002A0043">
      <w:r>
        <w:t xml:space="preserve">             Number</w:t>
      </w:r>
    </w:p>
    <w:p w:rsidR="002A0043" w:rsidRDefault="00F16F45">
      <w:r>
        <w:rPr>
          <w:noProof/>
          <w:sz w:val="20"/>
          <w:lang w:val="en-US"/>
        </w:rPr>
        <w:pict>
          <v:shape id="_x0000_s1032" type="#_x0000_t202" style="position:absolute;margin-left:90pt;margin-top:10.65pt;width:234pt;height:27pt;z-index:251655680">
            <v:textbox>
              <w:txbxContent>
                <w:p w:rsidR="002A0043" w:rsidRDefault="00F16F45">
                  <w:pPr>
                    <w:rPr>
                      <w:rFonts w:ascii="Arial" w:hAnsi="Arial" w:cs="Arial"/>
                    </w:rPr>
                  </w:pPr>
                  <w:hyperlink r:id="rId7" w:history="1">
                    <w:r w:rsidR="00246A8D" w:rsidRPr="007E76B2">
                      <w:rPr>
                        <w:rStyle w:val="Hyperlink"/>
                        <w:rFonts w:ascii="Arial" w:hAnsi="Arial" w:cs="Arial"/>
                      </w:rPr>
                      <w:t>mark.fell@princes-trust.org.uk</w:t>
                    </w:r>
                  </w:hyperlink>
                  <w:r w:rsidR="00246A8D">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F16F45">
      <w:r>
        <w:rPr>
          <w:noProof/>
          <w:sz w:val="20"/>
          <w:lang w:val="en-US"/>
        </w:rPr>
        <w:pict>
          <v:shape id="_x0000_s1042" type="#_x0000_t202" style="position:absolute;margin-left:117pt;margin-top:.45pt;width:270pt;height:79.7pt;z-index:251665920">
            <v:textbox>
              <w:txbxContent>
                <w:p w:rsidR="00246A8D" w:rsidRPr="00246A8D" w:rsidRDefault="00246A8D">
                  <w:pPr>
                    <w:rPr>
                      <w:rFonts w:ascii="Arial" w:hAnsi="Arial" w:cs="Arial"/>
                      <w:b/>
                      <w:u w:val="single"/>
                    </w:rPr>
                  </w:pPr>
                  <w:r w:rsidRPr="00246A8D">
                    <w:rPr>
                      <w:rFonts w:ascii="Arial" w:hAnsi="Arial" w:cs="Arial"/>
                      <w:b/>
                      <w:u w:val="single"/>
                    </w:rPr>
                    <w:t>Assistant Team Leader</w:t>
                  </w:r>
                  <w:r w:rsidR="00984B7D">
                    <w:rPr>
                      <w:rFonts w:ascii="Arial" w:hAnsi="Arial" w:cs="Arial"/>
                      <w:b/>
                      <w:u w:val="single"/>
                    </w:rPr>
                    <w:t>(</w:t>
                  </w:r>
                  <w:r w:rsidRPr="00246A8D">
                    <w:rPr>
                      <w:rFonts w:ascii="Arial" w:hAnsi="Arial" w:cs="Arial"/>
                      <w:b/>
                      <w:u w:val="single"/>
                    </w:rPr>
                    <w:t>s</w:t>
                  </w:r>
                  <w:r w:rsidR="00984B7D">
                    <w:rPr>
                      <w:rFonts w:ascii="Arial" w:hAnsi="Arial" w:cs="Arial"/>
                      <w:b/>
                      <w:u w:val="single"/>
                    </w:rPr>
                    <w:t>)</w:t>
                  </w:r>
                  <w:r w:rsidR="005D6E5C">
                    <w:rPr>
                      <w:rFonts w:ascii="Arial" w:hAnsi="Arial" w:cs="Arial"/>
                      <w:b/>
                      <w:u w:val="single"/>
                    </w:rPr>
                    <w:t xml:space="preserve"> – Team programme</w:t>
                  </w:r>
                </w:p>
                <w:p w:rsidR="00246A8D" w:rsidRDefault="00246A8D">
                  <w:pPr>
                    <w:rPr>
                      <w:rFonts w:ascii="Arial" w:hAnsi="Arial" w:cs="Arial"/>
                    </w:rPr>
                  </w:pPr>
                </w:p>
                <w:p w:rsidR="002A0043" w:rsidRPr="00246A8D" w:rsidRDefault="00246A8D">
                  <w:pPr>
                    <w:rPr>
                      <w:rFonts w:ascii="Arial" w:hAnsi="Arial" w:cs="Arial"/>
                    </w:rPr>
                  </w:pPr>
                  <w:r w:rsidRPr="00246A8D">
                    <w:rPr>
                      <w:rFonts w:ascii="Arial" w:hAnsi="Arial" w:cs="Arial"/>
                    </w:rPr>
                    <w:t>Secondment</w:t>
                  </w:r>
                  <w:r w:rsidR="00F13C8F">
                    <w:rPr>
                      <w:rFonts w:ascii="Arial" w:hAnsi="Arial" w:cs="Arial"/>
                    </w:rPr>
                    <w:t xml:space="preserve"> to Delivery Partner</w:t>
                  </w:r>
                  <w:r w:rsidRPr="00246A8D">
                    <w:rPr>
                      <w:rFonts w:ascii="Arial" w:hAnsi="Arial" w:cs="Arial"/>
                    </w:rPr>
                    <w:t xml:space="preserve"> – 16 weeks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F16F45">
      <w:r>
        <w:rPr>
          <w:noProof/>
          <w:sz w:val="20"/>
          <w:lang w:val="en-US"/>
        </w:rPr>
        <w:pict>
          <v:shape id="_x0000_s1033" type="#_x0000_t202" style="position:absolute;margin-left:20pt;margin-top:12.45pt;width:378pt;height:149.65pt;z-index:251656704">
            <v:textbox>
              <w:txbxContent>
                <w:p w:rsidR="00246A8D" w:rsidRDefault="00246A8D" w:rsidP="00246A8D">
                  <w:pPr>
                    <w:rPr>
                      <w:rFonts w:ascii="Arial" w:hAnsi="Arial" w:cs="Arial"/>
                    </w:rPr>
                  </w:pPr>
                  <w:r w:rsidRPr="0004107A">
                    <w:rPr>
                      <w:rFonts w:ascii="Arial" w:hAnsi="Arial" w:cs="Arial"/>
                    </w:rPr>
                    <w:t>The Prince’s Trust is the UK’s l</w:t>
                  </w:r>
                  <w:r>
                    <w:rPr>
                      <w:rFonts w:ascii="Arial" w:hAnsi="Arial" w:cs="Arial"/>
                    </w:rPr>
                    <w:t xml:space="preserve">eading youth charity offering 11 to </w:t>
                  </w:r>
                  <w:r w:rsidRPr="0004107A">
                    <w:rPr>
                      <w:rFonts w:ascii="Arial" w:hAnsi="Arial" w:cs="Arial"/>
                    </w:rPr>
                    <w:t>30 year olds opportunities to develop their confidence, skills and job chances, improve motivation and attendance at school, start their own business and overcome barriers to move forward in their lives.</w:t>
                  </w:r>
                </w:p>
                <w:p w:rsidR="00246A8D" w:rsidRPr="0004107A" w:rsidRDefault="00246A8D" w:rsidP="00246A8D">
                  <w:pPr>
                    <w:rPr>
                      <w:rFonts w:ascii="Arial" w:hAnsi="Arial" w:cs="Arial"/>
                    </w:rPr>
                  </w:pPr>
                </w:p>
                <w:p w:rsidR="00246A8D" w:rsidRPr="0004107A" w:rsidRDefault="00246A8D" w:rsidP="00246A8D">
                  <w:pPr>
                    <w:rPr>
                      <w:rFonts w:ascii="Arial" w:hAnsi="Arial" w:cs="Arial"/>
                    </w:rPr>
                  </w:pPr>
                  <w:r w:rsidRPr="0004107A">
                    <w:rPr>
                      <w:rFonts w:ascii="Arial" w:hAnsi="Arial" w:cs="Arial"/>
                    </w:rPr>
                    <w:t xml:space="preserve">It aims to help young people who would not otherwise have the opportunity to succeed – particularly focusing on those who are unemployed, </w:t>
                  </w:r>
                  <w:r>
                    <w:rPr>
                      <w:rFonts w:ascii="Arial" w:hAnsi="Arial" w:cs="Arial"/>
                    </w:rPr>
                    <w:t>educational underachievers</w:t>
                  </w:r>
                  <w:r w:rsidRPr="0004107A">
                    <w:rPr>
                      <w:rFonts w:ascii="Arial" w:hAnsi="Arial" w:cs="Arial"/>
                    </w:rPr>
                    <w:t>, with or leaving the criminal justice system or leaving care.</w:t>
                  </w: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46A8D" w:rsidRDefault="00246A8D"/>
    <w:p w:rsidR="00246A8D" w:rsidRDefault="00246A8D"/>
    <w:p w:rsidR="00246A8D" w:rsidRDefault="00246A8D"/>
    <w:p w:rsidR="002A0043" w:rsidRDefault="002A0043">
      <w:r>
        <w:t xml:space="preserve">      Main objectives of the opportunity</w:t>
      </w:r>
    </w:p>
    <w:p w:rsidR="00246A8D" w:rsidRDefault="00F16F45">
      <w:r>
        <w:rPr>
          <w:noProof/>
          <w:sz w:val="20"/>
          <w:lang w:val="en-US"/>
        </w:rPr>
        <w:pict>
          <v:shape id="_x0000_s1034" type="#_x0000_t202" style="position:absolute;margin-left:4pt;margin-top:13.65pt;width:410pt;height:631.65pt;z-index:251657728">
            <v:textbox>
              <w:txbxContent>
                <w:p w:rsidR="00246A8D" w:rsidRPr="00246A8D" w:rsidRDefault="00246A8D" w:rsidP="00246A8D">
                  <w:pPr>
                    <w:rPr>
                      <w:rFonts w:ascii="Arial" w:hAnsi="Arial" w:cs="Arial"/>
                      <w:b/>
                      <w:u w:val="single"/>
                    </w:rPr>
                  </w:pPr>
                  <w:r w:rsidRPr="00246A8D">
                    <w:rPr>
                      <w:rFonts w:ascii="Arial" w:hAnsi="Arial" w:cs="Arial"/>
                      <w:b/>
                      <w:u w:val="single"/>
                    </w:rPr>
                    <w:t>Team</w:t>
                  </w:r>
                </w:p>
                <w:p w:rsidR="00246A8D" w:rsidRPr="00246A8D" w:rsidRDefault="00246A8D" w:rsidP="00246A8D">
                  <w:pPr>
                    <w:rPr>
                      <w:rFonts w:ascii="Arial" w:hAnsi="Arial" w:cs="Arial"/>
                      <w:b/>
                    </w:rPr>
                  </w:pPr>
                </w:p>
                <w:p w:rsidR="00246A8D" w:rsidRPr="00246A8D" w:rsidRDefault="00246A8D" w:rsidP="00246A8D">
                  <w:pPr>
                    <w:rPr>
                      <w:rFonts w:ascii="Arial" w:hAnsi="Arial" w:cs="Arial"/>
                    </w:rPr>
                  </w:pPr>
                  <w:r w:rsidRPr="00246A8D">
                    <w:rPr>
                      <w:rFonts w:ascii="Arial" w:hAnsi="Arial" w:cs="Arial"/>
                    </w:rPr>
                    <w:t>Team is a 12 week programme of personal development. Teams of up to 15 young people participate in a challenging and action-packed programme, a major part of which involves teamwork in the community.  It is for a broad mix of 16-24 year olds with unemployed and employed working together.  The variety of backgrounds and experience within a Team is a unique ingredient which contributes to the development of all Team members.  The programme aims to help young people towards employment, further education and training.  All Team activities are carried out under the guidance of an experienced Team Leader. The supportive learning environment of a Team is vital to successful personal development.</w:t>
                  </w:r>
                </w:p>
                <w:p w:rsidR="00246A8D" w:rsidRPr="00246A8D" w:rsidRDefault="00246A8D" w:rsidP="00246A8D">
                  <w:pPr>
                    <w:pStyle w:val="Heading4"/>
                    <w:rPr>
                      <w:rFonts w:ascii="Arial" w:hAnsi="Arial"/>
                      <w:sz w:val="24"/>
                      <w:szCs w:val="22"/>
                    </w:rPr>
                  </w:pPr>
                </w:p>
                <w:p w:rsidR="00246A8D" w:rsidRPr="00246A8D" w:rsidRDefault="00246A8D" w:rsidP="00246A8D">
                  <w:pPr>
                    <w:rPr>
                      <w:rFonts w:ascii="Arial" w:hAnsi="Arial" w:cs="Arial"/>
                    </w:rPr>
                  </w:pPr>
                  <w:r w:rsidRPr="00246A8D">
                    <w:rPr>
                      <w:rFonts w:ascii="Arial" w:hAnsi="Arial" w:cs="Arial"/>
                    </w:rPr>
                    <w:t>Team is delivered nationally for The Prince’s Trust by a network of Delivery Partners– organisations from public, private and voluntary sectors that are committed to the development of young people.  Delivery Partners work within Prince’s Trust guidelines to deliver the Team programme to the highest quality in partnership with The Trust.</w:t>
                  </w:r>
                  <w:r>
                    <w:rPr>
                      <w:rFonts w:ascii="Arial" w:hAnsi="Arial" w:cs="Arial"/>
                    </w:rPr>
                    <w:t xml:space="preserve">  </w:t>
                  </w:r>
                  <w:r w:rsidRPr="00246A8D">
                    <w:rPr>
                      <w:rFonts w:ascii="Arial" w:hAnsi="Arial" w:cs="Arial"/>
                    </w:rPr>
                    <w:t>In Northern Ireland the delivery partners for Team are Further Education Colleges and community based organisations.</w:t>
                  </w:r>
                </w:p>
                <w:p w:rsidR="00246A8D" w:rsidRPr="00246A8D" w:rsidRDefault="00246A8D" w:rsidP="00246A8D">
                  <w:pPr>
                    <w:rPr>
                      <w:rFonts w:ascii="Arial" w:hAnsi="Arial" w:cs="Arial"/>
                    </w:rPr>
                  </w:pPr>
                </w:p>
                <w:p w:rsidR="00246A8D" w:rsidRPr="00246A8D" w:rsidRDefault="00246A8D" w:rsidP="00246A8D">
                  <w:pPr>
                    <w:pStyle w:val="Heading4"/>
                    <w:rPr>
                      <w:rFonts w:ascii="Arial" w:hAnsi="Arial"/>
                      <w:sz w:val="24"/>
                      <w:szCs w:val="22"/>
                      <w:u w:val="single"/>
                    </w:rPr>
                  </w:pPr>
                  <w:r w:rsidRPr="00246A8D">
                    <w:rPr>
                      <w:rFonts w:ascii="Arial" w:hAnsi="Arial"/>
                      <w:sz w:val="24"/>
                      <w:szCs w:val="22"/>
                      <w:u w:val="single"/>
                    </w:rPr>
                    <w:t>Purpose of Job</w:t>
                  </w:r>
                </w:p>
                <w:p w:rsidR="00246A8D" w:rsidRPr="00246A8D" w:rsidRDefault="00246A8D" w:rsidP="00246A8D">
                  <w:pPr>
                    <w:rPr>
                      <w:rFonts w:ascii="Arial" w:hAnsi="Arial"/>
                    </w:rPr>
                  </w:pPr>
                </w:p>
                <w:p w:rsidR="00246A8D" w:rsidRPr="00246A8D" w:rsidRDefault="00246A8D" w:rsidP="00246A8D">
                  <w:pPr>
                    <w:rPr>
                      <w:rFonts w:ascii="Arial" w:hAnsi="Arial" w:cs="Arial"/>
                    </w:rPr>
                  </w:pPr>
                  <w:r w:rsidRPr="00246A8D">
                    <w:rPr>
                      <w:rFonts w:ascii="Arial" w:hAnsi="Arial" w:cs="Arial"/>
                    </w:rPr>
                    <w:t xml:space="preserve">To provide support to both the Team Leader and the young people on programme, to assist in the recruitment of young people to the programme and provide an administrative service to the Team to maximise the effectiveness of the programme. </w:t>
                  </w:r>
                </w:p>
                <w:p w:rsidR="00246A8D" w:rsidRPr="00246A8D" w:rsidRDefault="00246A8D" w:rsidP="00246A8D">
                  <w:pPr>
                    <w:rPr>
                      <w:rFonts w:ascii="Arial" w:hAnsi="Arial" w:cs="Arial"/>
                      <w:u w:val="single"/>
                    </w:rPr>
                  </w:pPr>
                </w:p>
                <w:p w:rsidR="00246A8D" w:rsidRPr="00246A8D" w:rsidRDefault="00246A8D" w:rsidP="00246A8D">
                  <w:pPr>
                    <w:rPr>
                      <w:rFonts w:ascii="Arial" w:hAnsi="Arial" w:cs="Arial"/>
                      <w:b/>
                      <w:u w:val="single"/>
                    </w:rPr>
                  </w:pPr>
                  <w:r w:rsidRPr="00246A8D">
                    <w:rPr>
                      <w:rFonts w:ascii="Arial" w:hAnsi="Arial" w:cs="Arial"/>
                      <w:b/>
                      <w:u w:val="single"/>
                    </w:rPr>
                    <w:t>Working contacts</w:t>
                  </w:r>
                </w:p>
                <w:p w:rsidR="00246A8D" w:rsidRPr="00246A8D" w:rsidRDefault="00246A8D" w:rsidP="00246A8D">
                  <w:pPr>
                    <w:rPr>
                      <w:rFonts w:ascii="Arial" w:hAnsi="Arial" w:cs="Arial"/>
                      <w:b/>
                    </w:rPr>
                  </w:pPr>
                </w:p>
                <w:p w:rsidR="00246A8D" w:rsidRDefault="00246A8D" w:rsidP="00246A8D">
                  <w:pPr>
                    <w:rPr>
                      <w:rFonts w:ascii="Arial" w:hAnsi="Arial" w:cs="Arial"/>
                    </w:rPr>
                  </w:pPr>
                  <w:r w:rsidRPr="00246A8D">
                    <w:rPr>
                      <w:rFonts w:ascii="Arial" w:hAnsi="Arial" w:cs="Arial"/>
                      <w:b/>
                    </w:rPr>
                    <w:t>Internal</w:t>
                  </w:r>
                  <w:r w:rsidRPr="00246A8D">
                    <w:rPr>
                      <w:rFonts w:ascii="Arial" w:hAnsi="Arial" w:cs="Arial"/>
                      <w:b/>
                    </w:rPr>
                    <w:tab/>
                  </w:r>
                  <w:r w:rsidRPr="00246A8D">
                    <w:rPr>
                      <w:rFonts w:ascii="Arial" w:hAnsi="Arial" w:cs="Arial"/>
                    </w:rPr>
                    <w:t>Team &amp; Assistant Team Leaders</w:t>
                  </w:r>
                </w:p>
                <w:p w:rsidR="00246A8D" w:rsidRPr="00246A8D" w:rsidRDefault="00246A8D" w:rsidP="00246A8D">
                  <w:pPr>
                    <w:rPr>
                      <w:rFonts w:ascii="Arial" w:hAnsi="Arial" w:cs="Arial"/>
                    </w:rPr>
                  </w:pPr>
                </w:p>
                <w:p w:rsidR="00246A8D" w:rsidRDefault="00246A8D" w:rsidP="00246A8D">
                  <w:pPr>
                    <w:rPr>
                      <w:rFonts w:ascii="Arial" w:hAnsi="Arial" w:cs="Arial"/>
                    </w:rPr>
                  </w:pPr>
                  <w:r w:rsidRPr="00246A8D">
                    <w:rPr>
                      <w:rFonts w:ascii="Arial" w:hAnsi="Arial" w:cs="Arial"/>
                    </w:rPr>
                    <w:tab/>
                  </w:r>
                  <w:r w:rsidRPr="00246A8D">
                    <w:rPr>
                      <w:rFonts w:ascii="Arial" w:hAnsi="Arial" w:cs="Arial"/>
                    </w:rPr>
                    <w:tab/>
                    <w:t>Delivery Partner Manager</w:t>
                  </w:r>
                </w:p>
                <w:p w:rsidR="00246A8D" w:rsidRPr="00246A8D" w:rsidRDefault="00246A8D" w:rsidP="00246A8D">
                  <w:pPr>
                    <w:rPr>
                      <w:rFonts w:ascii="Arial" w:hAnsi="Arial" w:cs="Arial"/>
                    </w:rPr>
                  </w:pPr>
                </w:p>
                <w:p w:rsidR="00246A8D" w:rsidRPr="00246A8D" w:rsidRDefault="00246A8D" w:rsidP="00246A8D">
                  <w:pPr>
                    <w:rPr>
                      <w:rFonts w:ascii="Arial" w:hAnsi="Arial" w:cs="Arial"/>
                    </w:rPr>
                  </w:pPr>
                  <w:r w:rsidRPr="00246A8D">
                    <w:rPr>
                      <w:rFonts w:ascii="Arial" w:hAnsi="Arial" w:cs="Arial"/>
                      <w:b/>
                    </w:rPr>
                    <w:t>External</w:t>
                  </w:r>
                  <w:r w:rsidRPr="00246A8D">
                    <w:rPr>
                      <w:rFonts w:ascii="Arial" w:hAnsi="Arial" w:cs="Arial"/>
                      <w:b/>
                    </w:rPr>
                    <w:tab/>
                  </w:r>
                  <w:r w:rsidRPr="00246A8D">
                    <w:rPr>
                      <w:rFonts w:ascii="Arial" w:hAnsi="Arial" w:cs="Arial"/>
                    </w:rPr>
                    <w:t>Prince’s Trust Staff</w:t>
                  </w:r>
                </w:p>
                <w:p w:rsidR="00246A8D" w:rsidRDefault="00246A8D" w:rsidP="00246A8D">
                  <w:pPr>
                    <w:rPr>
                      <w:rFonts w:ascii="Arial" w:hAnsi="Arial" w:cs="Arial"/>
                    </w:rPr>
                  </w:pPr>
                  <w:r w:rsidRPr="00246A8D">
                    <w:rPr>
                      <w:rFonts w:ascii="Arial" w:hAnsi="Arial" w:cs="Arial"/>
                    </w:rPr>
                    <w:tab/>
                  </w:r>
                  <w:r w:rsidRPr="00246A8D">
                    <w:rPr>
                      <w:rFonts w:ascii="Arial" w:hAnsi="Arial" w:cs="Arial"/>
                    </w:rPr>
                    <w:tab/>
                    <w:t>Young People</w:t>
                  </w:r>
                </w:p>
                <w:p w:rsidR="00246A8D" w:rsidRPr="00246A8D" w:rsidRDefault="00246A8D" w:rsidP="00246A8D">
                  <w:pPr>
                    <w:rPr>
                      <w:rFonts w:ascii="Arial" w:hAnsi="Arial" w:cs="Arial"/>
                    </w:rPr>
                  </w:pPr>
                </w:p>
                <w:p w:rsidR="00246A8D" w:rsidRPr="00246A8D" w:rsidRDefault="00246A8D" w:rsidP="00246A8D">
                  <w:pPr>
                    <w:ind w:left="1440"/>
                    <w:rPr>
                      <w:rFonts w:ascii="Arial" w:hAnsi="Arial" w:cs="Arial"/>
                    </w:rPr>
                  </w:pPr>
                  <w:r w:rsidRPr="00246A8D">
                    <w:rPr>
                      <w:rFonts w:ascii="Arial" w:hAnsi="Arial" w:cs="Arial"/>
                    </w:rPr>
                    <w:t xml:space="preserve">Providers </w:t>
                  </w:r>
                  <w:r>
                    <w:rPr>
                      <w:rFonts w:ascii="Arial" w:hAnsi="Arial" w:cs="Arial"/>
                    </w:rPr>
                    <w:t xml:space="preserve">of employed young people to the </w:t>
                  </w:r>
                  <w:r w:rsidRPr="00246A8D">
                    <w:rPr>
                      <w:rFonts w:ascii="Arial" w:hAnsi="Arial" w:cs="Arial"/>
                    </w:rPr>
                    <w:t>programme</w:t>
                  </w:r>
                </w:p>
                <w:p w:rsidR="00246A8D" w:rsidRPr="00246A8D" w:rsidRDefault="00246A8D" w:rsidP="00246A8D">
                  <w:pPr>
                    <w:pStyle w:val="Heading2"/>
                    <w:ind w:left="1440"/>
                    <w:rPr>
                      <w:rFonts w:ascii="Arial" w:hAnsi="Arial"/>
                      <w:b w:val="0"/>
                      <w:bCs w:val="0"/>
                      <w:i w:val="0"/>
                      <w:sz w:val="24"/>
                      <w:szCs w:val="22"/>
                    </w:rPr>
                  </w:pPr>
                  <w:r w:rsidRPr="00246A8D">
                    <w:rPr>
                      <w:rFonts w:ascii="Arial" w:hAnsi="Arial"/>
                      <w:b w:val="0"/>
                      <w:i w:val="0"/>
                      <w:sz w:val="24"/>
                      <w:szCs w:val="22"/>
                    </w:rPr>
                    <w:t>Any organisation/agency working with young people aged 16-24.  Including Job Centres, Careers Service, Probation Service, Youth workers, Youth Clubs etc.</w:t>
                  </w:r>
                </w:p>
                <w:p w:rsidR="00246A8D" w:rsidRDefault="00246A8D" w:rsidP="00246A8D">
                  <w:pPr>
                    <w:pStyle w:val="Heading2"/>
                    <w:ind w:left="1440"/>
                    <w:jc w:val="both"/>
                    <w:rPr>
                      <w:b w:val="0"/>
                      <w:bCs w:val="0"/>
                      <w:sz w:val="22"/>
                      <w:szCs w:val="22"/>
                    </w:rPr>
                  </w:pPr>
                </w:p>
                <w:p w:rsidR="00246A8D" w:rsidRDefault="00246A8D" w:rsidP="00246A8D">
                  <w:pPr>
                    <w:pStyle w:val="Heading2"/>
                    <w:jc w:val="both"/>
                    <w:rPr>
                      <w:b w:val="0"/>
                      <w:bCs w:val="0"/>
                      <w:sz w:val="22"/>
                      <w:szCs w:val="22"/>
                    </w:rPr>
                  </w:pPr>
                </w:p>
                <w:p w:rsidR="002A0043" w:rsidRDefault="002A0043">
                  <w:pPr>
                    <w:rPr>
                      <w:rFonts w:ascii="Arial" w:hAnsi="Arial" w:cs="Arial"/>
                    </w:rPr>
                  </w:pPr>
                </w:p>
                <w:p w:rsidR="002A0043" w:rsidRDefault="002A0043"/>
                <w:p w:rsidR="00246A8D" w:rsidRDefault="00246A8D"/>
              </w:txbxContent>
            </v:textbox>
          </v:shape>
        </w:pict>
      </w:r>
    </w:p>
    <w:p w:rsidR="002A0043" w:rsidRDefault="002A0043"/>
    <w:p w:rsidR="002A0043" w:rsidRDefault="002A0043"/>
    <w:p w:rsidR="00246A8D" w:rsidRDefault="00246A8D"/>
    <w:p w:rsidR="00246A8D" w:rsidRDefault="00246A8D"/>
    <w:p w:rsidR="00246A8D" w:rsidRDefault="00246A8D"/>
    <w:p w:rsidR="00246A8D" w:rsidRDefault="00246A8D"/>
    <w:p w:rsidR="00246A8D" w:rsidRDefault="00246A8D"/>
    <w:p w:rsidR="00246A8D" w:rsidRDefault="00246A8D"/>
    <w:p w:rsidR="00246A8D" w:rsidRDefault="00246A8D"/>
    <w:p w:rsidR="002A0043" w:rsidRDefault="002A0043"/>
    <w:p w:rsidR="002A0043" w:rsidRDefault="002A0043">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246A8D" w:rsidRDefault="00246A8D">
      <w:pPr>
        <w:rPr>
          <w:b/>
          <w:bCs/>
        </w:rPr>
      </w:pPr>
    </w:p>
    <w:p w:rsidR="0096662D" w:rsidRDefault="0096662D">
      <w:pPr>
        <w:rPr>
          <w:b/>
          <w:bCs/>
        </w:rPr>
      </w:pPr>
    </w:p>
    <w:p w:rsidR="0096662D" w:rsidRDefault="0096662D">
      <w:pPr>
        <w:rPr>
          <w:b/>
          <w:bCs/>
        </w:rPr>
      </w:pPr>
    </w:p>
    <w:p w:rsidR="0096662D" w:rsidRDefault="0096662D">
      <w:pPr>
        <w:rPr>
          <w:b/>
          <w:bCs/>
        </w:rPr>
      </w:pPr>
    </w:p>
    <w:p w:rsidR="0096662D" w:rsidRDefault="00F16F45">
      <w:pPr>
        <w:rPr>
          <w:b/>
          <w:bCs/>
        </w:rPr>
      </w:pPr>
      <w:r>
        <w:rPr>
          <w:b/>
          <w:bCs/>
          <w:noProof/>
          <w:lang w:eastAsia="en-GB"/>
        </w:rPr>
        <w:lastRenderedPageBreak/>
        <w:pict>
          <v:shape id="_x0000_s1043" type="#_x0000_t202" style="position:absolute;margin-left:16pt;margin-top:11.85pt;width:410pt;height:684.3pt;z-index:251666944">
            <v:textbox>
              <w:txbxContent>
                <w:p w:rsidR="0096662D" w:rsidRPr="0096662D" w:rsidRDefault="0096662D" w:rsidP="0096662D">
                  <w:pPr>
                    <w:jc w:val="both"/>
                    <w:rPr>
                      <w:rFonts w:ascii="Arial" w:hAnsi="Arial" w:cs="Arial"/>
                      <w:b/>
                      <w:u w:val="single"/>
                    </w:rPr>
                  </w:pPr>
                  <w:r w:rsidRPr="0096662D">
                    <w:rPr>
                      <w:rFonts w:ascii="Arial" w:hAnsi="Arial" w:cs="Arial"/>
                      <w:b/>
                      <w:u w:val="single"/>
                    </w:rPr>
                    <w:t>Tasks &amp; Responsibilities</w:t>
                  </w:r>
                </w:p>
                <w:p w:rsidR="0096662D" w:rsidRPr="0004107A" w:rsidRDefault="0096662D" w:rsidP="0096662D">
                  <w:pPr>
                    <w:rPr>
                      <w:rFonts w:ascii="Arial" w:hAnsi="Arial" w:cs="Arial"/>
                      <w:b/>
                    </w:rPr>
                  </w:pPr>
                </w:p>
                <w:p w:rsidR="0096662D" w:rsidRDefault="0096662D" w:rsidP="0096662D">
                  <w:pPr>
                    <w:rPr>
                      <w:rFonts w:ascii="Arial" w:hAnsi="Arial" w:cs="Arial"/>
                    </w:rPr>
                  </w:pPr>
                  <w:r>
                    <w:rPr>
                      <w:rFonts w:ascii="Arial" w:hAnsi="Arial" w:cs="Arial"/>
                    </w:rPr>
                    <w:t>T</w:t>
                  </w:r>
                  <w:r w:rsidRPr="0004107A">
                    <w:rPr>
                      <w:rFonts w:ascii="Arial" w:hAnsi="Arial" w:cs="Arial"/>
                    </w:rPr>
                    <w:t>he Seconded Assistant T</w:t>
                  </w:r>
                  <w:r>
                    <w:rPr>
                      <w:rFonts w:ascii="Arial" w:hAnsi="Arial" w:cs="Arial"/>
                    </w:rPr>
                    <w:t>eam Leader will be expected to;</w:t>
                  </w:r>
                </w:p>
                <w:p w:rsidR="0096662D" w:rsidRPr="0004107A" w:rsidRDefault="0096662D" w:rsidP="0096662D">
                  <w:pPr>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Assist in the recruitment of a mix of unemployed Team Members to participate in each Team, ensuring required paperwork is completed for each.</w:t>
                  </w:r>
                </w:p>
                <w:p w:rsidR="0096662D" w:rsidRPr="0004107A" w:rsidRDefault="0096662D" w:rsidP="0096662D">
                  <w:pPr>
                    <w:tabs>
                      <w:tab w:val="left" w:pos="360"/>
                    </w:tabs>
                    <w:ind w:left="360"/>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Maintain and update a loca</w:t>
                  </w:r>
                  <w:r>
                    <w:rPr>
                      <w:rFonts w:ascii="Arial" w:hAnsi="Arial" w:cs="Arial"/>
                    </w:rPr>
                    <w:t>l database/contact file with up-</w:t>
                  </w:r>
                  <w:r w:rsidRPr="0004107A">
                    <w:rPr>
                      <w:rFonts w:ascii="Arial" w:hAnsi="Arial" w:cs="Arial"/>
                    </w:rPr>
                    <w:t>to</w:t>
                  </w:r>
                  <w:r>
                    <w:rPr>
                      <w:rFonts w:ascii="Arial" w:hAnsi="Arial" w:cs="Arial"/>
                    </w:rPr>
                    <w:t>-</w:t>
                  </w:r>
                  <w:r w:rsidRPr="0004107A">
                    <w:rPr>
                      <w:rFonts w:ascii="Arial" w:hAnsi="Arial" w:cs="Arial"/>
                    </w:rPr>
                    <w:t>date recruitment and referral opportunities.</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Understand and be familiar with the Prince’s Trust Team Toolkit.  Ensure that the administration work of the programme is completed accurately and on time in line with the Tool</w:t>
                  </w:r>
                  <w:r>
                    <w:rPr>
                      <w:rFonts w:ascii="Arial" w:hAnsi="Arial" w:cs="Arial"/>
                    </w:rPr>
                    <w:t>kit and funders’ specifications.</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 xml:space="preserve">Complete initial paperwork with programme participants. Complete childcare and travel claims. </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Ensure that training materials are available when required.</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95556E">
                    <w:rPr>
                      <w:rFonts w:ascii="Arial" w:hAnsi="Arial" w:cs="Arial"/>
                    </w:rPr>
                    <w:t>Support Team young people to complete their Individual Learning Records in order to gain a Prince’s Trust qualification.</w:t>
                  </w:r>
                </w:p>
                <w:p w:rsidR="0096662D" w:rsidRPr="0095556E"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Liaise with outside agencies to facilitate learning sessions</w:t>
                  </w:r>
                  <w:r>
                    <w:rPr>
                      <w:rFonts w:ascii="Arial" w:hAnsi="Arial" w:cs="Arial"/>
                    </w:rPr>
                    <w:t>, w</w:t>
                  </w:r>
                  <w:r w:rsidRPr="0004107A">
                    <w:rPr>
                      <w:rFonts w:ascii="Arial" w:hAnsi="Arial" w:cs="Arial"/>
                    </w:rPr>
                    <w:t>ork placements etc</w:t>
                  </w:r>
                  <w:r>
                    <w:rPr>
                      <w:rFonts w:ascii="Arial" w:hAnsi="Arial" w:cs="Arial"/>
                    </w:rPr>
                    <w:t>.</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Assist the Team leader to submit accurate reports as necessary to the Delivery Partner Manager and the Prince’s Trust</w:t>
                  </w:r>
                  <w:r>
                    <w:rPr>
                      <w:rFonts w:ascii="Arial" w:hAnsi="Arial" w:cs="Arial"/>
                    </w:rPr>
                    <w:t>,</w:t>
                  </w:r>
                  <w:r w:rsidRPr="0004107A">
                    <w:rPr>
                      <w:rFonts w:ascii="Arial" w:hAnsi="Arial" w:cs="Arial"/>
                    </w:rPr>
                    <w:t xml:space="preserve"> contributing to the continuous quality improvement of both organisations to include a ‘Team Report’ recording the activities undertaken by each Team and individual progress.</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Participate in Annual and Interim Quality reviews and contribute as required.</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 xml:space="preserve">Promote the good name of </w:t>
                  </w:r>
                  <w:r>
                    <w:rPr>
                      <w:rFonts w:ascii="Arial" w:hAnsi="Arial" w:cs="Arial"/>
                    </w:rPr>
                    <w:t>T</w:t>
                  </w:r>
                  <w:r w:rsidRPr="0004107A">
                    <w:rPr>
                      <w:rFonts w:ascii="Arial" w:hAnsi="Arial" w:cs="Arial"/>
                    </w:rPr>
                    <w:t>he Prince’s Trust and the Delivery Partner Organisation at all times.</w:t>
                  </w:r>
                </w:p>
                <w:p w:rsidR="0096662D" w:rsidRPr="0004107A" w:rsidRDefault="0096662D" w:rsidP="0096662D">
                  <w:pPr>
                    <w:tabs>
                      <w:tab w:val="left" w:pos="360"/>
                    </w:tabs>
                    <w:rPr>
                      <w:rFonts w:ascii="Arial" w:hAnsi="Arial" w:cs="Arial"/>
                    </w:rPr>
                  </w:pPr>
                </w:p>
                <w:p w:rsidR="0096662D" w:rsidRDefault="0096662D" w:rsidP="0096662D">
                  <w:pPr>
                    <w:numPr>
                      <w:ilvl w:val="0"/>
                      <w:numId w:val="6"/>
                    </w:numPr>
                    <w:tabs>
                      <w:tab w:val="left" w:pos="360"/>
                    </w:tabs>
                    <w:ind w:left="360"/>
                    <w:rPr>
                      <w:rFonts w:ascii="Arial" w:hAnsi="Arial" w:cs="Arial"/>
                    </w:rPr>
                  </w:pPr>
                  <w:r w:rsidRPr="0004107A">
                    <w:rPr>
                      <w:rFonts w:ascii="Arial" w:hAnsi="Arial" w:cs="Arial"/>
                    </w:rPr>
                    <w:t>To develop knowledge of current additional programmes and support networks likely to benefit support, development and progression of Team members after their programme.</w:t>
                  </w:r>
                </w:p>
                <w:p w:rsidR="0096662D" w:rsidRPr="0004107A" w:rsidRDefault="0096662D" w:rsidP="0096662D">
                  <w:pPr>
                    <w:tabs>
                      <w:tab w:val="left" w:pos="360"/>
                    </w:tabs>
                    <w:rPr>
                      <w:rFonts w:ascii="Arial" w:hAnsi="Arial" w:cs="Arial"/>
                    </w:rPr>
                  </w:pPr>
                </w:p>
                <w:p w:rsidR="0096662D" w:rsidRPr="0004107A" w:rsidRDefault="0096662D" w:rsidP="0096662D">
                  <w:pPr>
                    <w:numPr>
                      <w:ilvl w:val="0"/>
                      <w:numId w:val="6"/>
                    </w:numPr>
                    <w:tabs>
                      <w:tab w:val="left" w:pos="360"/>
                    </w:tabs>
                    <w:ind w:left="360"/>
                    <w:rPr>
                      <w:rFonts w:ascii="Arial" w:hAnsi="Arial" w:cs="Arial"/>
                    </w:rPr>
                  </w:pPr>
                  <w:r w:rsidRPr="0004107A">
                    <w:rPr>
                      <w:rFonts w:ascii="Arial" w:hAnsi="Arial" w:cs="Arial"/>
                    </w:rPr>
                    <w:t>Any other duties as directed by the Team Leader from time to time, provided they are broadly similar to duties normally performed by the post holder or other post holder engaged in similar work.</w:t>
                  </w:r>
                </w:p>
                <w:p w:rsidR="0096662D" w:rsidRDefault="0096662D" w:rsidP="0096662D">
                  <w:pPr>
                    <w:pStyle w:val="Heading2"/>
                    <w:ind w:left="1440"/>
                    <w:jc w:val="both"/>
                    <w:rPr>
                      <w:b w:val="0"/>
                      <w:bCs w:val="0"/>
                      <w:sz w:val="22"/>
                      <w:szCs w:val="22"/>
                    </w:rPr>
                  </w:pPr>
                </w:p>
                <w:p w:rsidR="0096662D" w:rsidRDefault="0096662D" w:rsidP="0096662D">
                  <w:pPr>
                    <w:pStyle w:val="Heading2"/>
                    <w:jc w:val="both"/>
                    <w:rPr>
                      <w:b w:val="0"/>
                      <w:bCs w:val="0"/>
                      <w:sz w:val="22"/>
                      <w:szCs w:val="22"/>
                    </w:rPr>
                  </w:pPr>
                </w:p>
                <w:p w:rsidR="0096662D" w:rsidRDefault="0096662D" w:rsidP="0096662D">
                  <w:pPr>
                    <w:rPr>
                      <w:rFonts w:ascii="Arial" w:hAnsi="Arial" w:cs="Arial"/>
                    </w:rPr>
                  </w:pPr>
                </w:p>
                <w:p w:rsidR="0096662D" w:rsidRDefault="0096662D" w:rsidP="0096662D"/>
                <w:p w:rsidR="0096662D" w:rsidRDefault="0096662D" w:rsidP="0096662D"/>
              </w:txbxContent>
            </v:textbox>
          </v:shape>
        </w:pict>
      </w: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1C4FC3" w:rsidRDefault="001C4FC3">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r w:rsidR="001C4FC3">
        <w:t>?</w:t>
      </w:r>
    </w:p>
    <w:p w:rsidR="002A0043" w:rsidRDefault="00F16F45">
      <w:r>
        <w:rPr>
          <w:b/>
          <w:bCs/>
          <w:noProof/>
          <w:sz w:val="20"/>
          <w:lang w:val="en-US"/>
        </w:rPr>
        <w:pict>
          <v:shape id="_x0000_s1035" type="#_x0000_t202" style="position:absolute;margin-left:22.35pt;margin-top:5.1pt;width:391.65pt;height:702.75pt;z-index:251658752">
            <v:textbox style="mso-next-textbox:#_x0000_s1035">
              <w:txbxContent>
                <w:p w:rsidR="0096662D" w:rsidRPr="0096662D" w:rsidRDefault="0096662D" w:rsidP="0096662D">
                  <w:pPr>
                    <w:pStyle w:val="Heading3"/>
                    <w:jc w:val="both"/>
                    <w:rPr>
                      <w:rFonts w:ascii="Arial" w:hAnsi="Arial" w:cs="Arial"/>
                      <w:sz w:val="24"/>
                      <w:szCs w:val="24"/>
                      <w:u w:val="single"/>
                    </w:rPr>
                  </w:pPr>
                  <w:r w:rsidRPr="0096662D">
                    <w:rPr>
                      <w:rFonts w:ascii="Arial" w:hAnsi="Arial" w:cs="Arial"/>
                      <w:sz w:val="24"/>
                      <w:szCs w:val="24"/>
                      <w:u w:val="single"/>
                    </w:rPr>
                    <w:t>Essential Requirements</w:t>
                  </w:r>
                </w:p>
                <w:p w:rsidR="0096662D" w:rsidRPr="0096662D" w:rsidRDefault="0096662D" w:rsidP="0096662D">
                  <w:pPr>
                    <w:jc w:val="both"/>
                    <w:rPr>
                      <w:rFonts w:ascii="Arial" w:hAnsi="Arial" w:cs="Arial"/>
                    </w:rPr>
                  </w:pPr>
                  <w:r w:rsidRPr="0096662D">
                    <w:rPr>
                      <w:rFonts w:ascii="Arial" w:hAnsi="Arial" w:cs="Arial"/>
                    </w:rPr>
                    <w:t>The successful post holder(s) will be able to demonstrate that they:-</w:t>
                  </w:r>
                </w:p>
                <w:p w:rsidR="0096662D" w:rsidRPr="0096662D" w:rsidRDefault="0096662D" w:rsidP="0096662D">
                  <w:pPr>
                    <w:jc w:val="both"/>
                    <w:rPr>
                      <w:rFonts w:ascii="Arial" w:hAnsi="Arial" w:cs="Arial"/>
                    </w:rPr>
                  </w:pPr>
                </w:p>
                <w:p w:rsidR="0096662D" w:rsidRPr="00F917CF" w:rsidRDefault="0096662D" w:rsidP="00F917CF">
                  <w:pPr>
                    <w:numPr>
                      <w:ilvl w:val="0"/>
                      <w:numId w:val="4"/>
                    </w:numPr>
                    <w:jc w:val="both"/>
                    <w:rPr>
                      <w:rFonts w:ascii="Arial" w:hAnsi="Arial" w:cs="Arial"/>
                    </w:rPr>
                  </w:pPr>
                  <w:r w:rsidRPr="0096662D">
                    <w:rPr>
                      <w:rFonts w:ascii="Arial" w:hAnsi="Arial" w:cs="Arial"/>
                    </w:rPr>
                    <w:t>Have good interpersonal skills.</w:t>
                  </w:r>
                </w:p>
                <w:p w:rsidR="0096662D" w:rsidRPr="00F917CF" w:rsidRDefault="0096662D" w:rsidP="0096662D">
                  <w:pPr>
                    <w:numPr>
                      <w:ilvl w:val="0"/>
                      <w:numId w:val="4"/>
                    </w:numPr>
                    <w:jc w:val="both"/>
                    <w:rPr>
                      <w:rFonts w:ascii="Arial" w:hAnsi="Arial" w:cs="Arial"/>
                    </w:rPr>
                  </w:pPr>
                  <w:r w:rsidRPr="0096662D">
                    <w:rPr>
                      <w:rFonts w:ascii="Arial" w:hAnsi="Arial" w:cs="Arial"/>
                    </w:rPr>
                    <w:t>Can communicat</w:t>
                  </w:r>
                  <w:r w:rsidR="00F917CF">
                    <w:rPr>
                      <w:rFonts w:ascii="Arial" w:hAnsi="Arial" w:cs="Arial"/>
                    </w:rPr>
                    <w:t>e effectively with young people.</w:t>
                  </w:r>
                </w:p>
                <w:p w:rsidR="0096662D" w:rsidRPr="00F917CF" w:rsidRDefault="0096662D" w:rsidP="0096662D">
                  <w:pPr>
                    <w:numPr>
                      <w:ilvl w:val="0"/>
                      <w:numId w:val="4"/>
                    </w:numPr>
                    <w:jc w:val="both"/>
                    <w:rPr>
                      <w:rFonts w:ascii="Arial" w:hAnsi="Arial" w:cs="Arial"/>
                    </w:rPr>
                  </w:pPr>
                  <w:r w:rsidRPr="0096662D">
                    <w:rPr>
                      <w:rFonts w:ascii="Arial" w:hAnsi="Arial" w:cs="Arial"/>
                    </w:rPr>
                    <w:t>Can provide a positive role model for young people.</w:t>
                  </w:r>
                </w:p>
                <w:p w:rsidR="0096662D" w:rsidRPr="00F917CF" w:rsidRDefault="0096662D" w:rsidP="0096662D">
                  <w:pPr>
                    <w:numPr>
                      <w:ilvl w:val="0"/>
                      <w:numId w:val="4"/>
                    </w:numPr>
                    <w:jc w:val="both"/>
                    <w:rPr>
                      <w:rFonts w:ascii="Arial" w:hAnsi="Arial" w:cs="Arial"/>
                    </w:rPr>
                  </w:pPr>
                  <w:r w:rsidRPr="0096662D">
                    <w:rPr>
                      <w:rFonts w:ascii="Arial" w:hAnsi="Arial" w:cs="Arial"/>
                    </w:rPr>
                    <w:t>Are self-motivated and can organise activities.</w:t>
                  </w:r>
                </w:p>
                <w:p w:rsidR="0096662D" w:rsidRPr="0096662D" w:rsidRDefault="0096662D" w:rsidP="0096662D">
                  <w:pPr>
                    <w:numPr>
                      <w:ilvl w:val="0"/>
                      <w:numId w:val="4"/>
                    </w:numPr>
                    <w:jc w:val="both"/>
                    <w:rPr>
                      <w:rFonts w:ascii="Arial" w:hAnsi="Arial" w:cs="Arial"/>
                    </w:rPr>
                  </w:pPr>
                  <w:r w:rsidRPr="0096662D">
                    <w:rPr>
                      <w:rFonts w:ascii="Arial" w:hAnsi="Arial" w:cs="Arial"/>
                    </w:rPr>
                    <w:t>Have enthusiasm, stamina and willingness to work</w:t>
                  </w:r>
                  <w:r w:rsidR="001C4FC3">
                    <w:rPr>
                      <w:rFonts w:ascii="Arial" w:hAnsi="Arial" w:cs="Arial"/>
                    </w:rPr>
                    <w:t xml:space="preserve"> unsociable hours when required (limited, for which time in lieu will be offered).</w:t>
                  </w:r>
                </w:p>
                <w:p w:rsidR="0096662D" w:rsidRPr="0096662D" w:rsidRDefault="0096662D" w:rsidP="0096662D">
                  <w:pPr>
                    <w:ind w:left="360"/>
                    <w:jc w:val="both"/>
                    <w:rPr>
                      <w:rFonts w:ascii="Arial" w:hAnsi="Arial" w:cs="Arial"/>
                    </w:rPr>
                  </w:pPr>
                </w:p>
                <w:p w:rsidR="0096662D" w:rsidRPr="0096662D" w:rsidRDefault="0096662D" w:rsidP="0096662D">
                  <w:pPr>
                    <w:jc w:val="both"/>
                    <w:rPr>
                      <w:rFonts w:ascii="Arial" w:hAnsi="Arial" w:cs="Arial"/>
                    </w:rPr>
                  </w:pPr>
                  <w:r w:rsidRPr="0096662D">
                    <w:rPr>
                      <w:rFonts w:ascii="Arial" w:hAnsi="Arial" w:cs="Arial"/>
                    </w:rPr>
                    <w:t xml:space="preserve">In addition, </w:t>
                  </w:r>
                  <w:r w:rsidRPr="0096662D">
                    <w:rPr>
                      <w:rFonts w:ascii="Arial" w:hAnsi="Arial" w:cs="Arial"/>
                      <w:b/>
                      <w:bCs/>
                      <w:u w:val="single"/>
                    </w:rPr>
                    <w:t>All</w:t>
                  </w:r>
                  <w:r w:rsidRPr="0096662D">
                    <w:rPr>
                      <w:rFonts w:ascii="Arial" w:hAnsi="Arial" w:cs="Arial"/>
                      <w:bCs/>
                    </w:rPr>
                    <w:t xml:space="preserve"> Seconded </w:t>
                  </w:r>
                  <w:r w:rsidRPr="0096662D">
                    <w:rPr>
                      <w:rFonts w:ascii="Arial" w:hAnsi="Arial" w:cs="Arial"/>
                    </w:rPr>
                    <w:t xml:space="preserve">Assistant Team Leaders will be subject to an </w:t>
                  </w:r>
                  <w:r w:rsidRPr="0096662D">
                    <w:rPr>
                      <w:rFonts w:ascii="Arial" w:hAnsi="Arial" w:cs="Arial"/>
                      <w:b/>
                    </w:rPr>
                    <w:t>Access NI</w:t>
                  </w:r>
                  <w:r w:rsidRPr="0096662D">
                    <w:rPr>
                      <w:rFonts w:ascii="Arial" w:hAnsi="Arial" w:cs="Arial"/>
                    </w:rPr>
                    <w:t xml:space="preserve"> criminal record check, and placement with a team will be subject to the check having been completed.</w:t>
                  </w:r>
                </w:p>
                <w:p w:rsidR="0096662D" w:rsidRPr="0096662D" w:rsidRDefault="0096662D" w:rsidP="0096662D">
                  <w:pPr>
                    <w:pStyle w:val="Heading3"/>
                    <w:jc w:val="both"/>
                    <w:rPr>
                      <w:rFonts w:ascii="Arial" w:hAnsi="Arial" w:cs="Arial"/>
                      <w:sz w:val="24"/>
                      <w:szCs w:val="24"/>
                      <w:u w:val="single"/>
                    </w:rPr>
                  </w:pPr>
                  <w:r w:rsidRPr="0096662D">
                    <w:rPr>
                      <w:rFonts w:ascii="Arial" w:hAnsi="Arial" w:cs="Arial"/>
                      <w:sz w:val="24"/>
                      <w:szCs w:val="24"/>
                      <w:u w:val="single"/>
                    </w:rPr>
                    <w:t>Desirable Requirements</w:t>
                  </w:r>
                </w:p>
                <w:p w:rsidR="0096662D" w:rsidRPr="0096662D" w:rsidRDefault="0096662D" w:rsidP="0096662D">
                  <w:pPr>
                    <w:rPr>
                      <w:rFonts w:ascii="Arial" w:hAnsi="Arial" w:cs="Arial"/>
                    </w:rPr>
                  </w:pPr>
                </w:p>
                <w:p w:rsidR="0096662D" w:rsidRPr="00F917CF" w:rsidRDefault="0096662D" w:rsidP="00F917CF">
                  <w:pPr>
                    <w:numPr>
                      <w:ilvl w:val="0"/>
                      <w:numId w:val="5"/>
                    </w:numPr>
                    <w:jc w:val="both"/>
                    <w:rPr>
                      <w:rFonts w:ascii="Arial" w:hAnsi="Arial" w:cs="Arial"/>
                    </w:rPr>
                  </w:pPr>
                  <w:r w:rsidRPr="0096662D">
                    <w:rPr>
                      <w:rFonts w:ascii="Arial" w:hAnsi="Arial" w:cs="Arial"/>
                    </w:rPr>
                    <w:t>Commitment to developing the potential of all young people.</w:t>
                  </w:r>
                </w:p>
                <w:p w:rsidR="0096662D" w:rsidRPr="00F917CF" w:rsidRDefault="0096662D" w:rsidP="0096662D">
                  <w:pPr>
                    <w:numPr>
                      <w:ilvl w:val="0"/>
                      <w:numId w:val="5"/>
                    </w:numPr>
                    <w:jc w:val="both"/>
                    <w:rPr>
                      <w:rFonts w:ascii="Arial" w:hAnsi="Arial" w:cs="Arial"/>
                    </w:rPr>
                  </w:pPr>
                  <w:r w:rsidRPr="0096662D">
                    <w:rPr>
                      <w:rFonts w:ascii="Arial" w:hAnsi="Arial" w:cs="Arial"/>
                    </w:rPr>
                    <w:t>Knowledge of local communities, voluntary organisations and agencies.</w:t>
                  </w:r>
                </w:p>
                <w:p w:rsidR="0096662D" w:rsidRPr="00F917CF" w:rsidRDefault="0096662D" w:rsidP="0096662D">
                  <w:pPr>
                    <w:numPr>
                      <w:ilvl w:val="0"/>
                      <w:numId w:val="5"/>
                    </w:numPr>
                    <w:jc w:val="both"/>
                    <w:rPr>
                      <w:rFonts w:ascii="Arial" w:hAnsi="Arial" w:cs="Arial"/>
                    </w:rPr>
                  </w:pPr>
                  <w:r w:rsidRPr="0096662D">
                    <w:rPr>
                      <w:rFonts w:ascii="Arial" w:hAnsi="Arial" w:cs="Arial"/>
                    </w:rPr>
                    <w:t>Experience of working in teams.</w:t>
                  </w:r>
                </w:p>
                <w:p w:rsidR="0096662D" w:rsidRPr="00F917CF" w:rsidRDefault="0096662D" w:rsidP="0096662D">
                  <w:pPr>
                    <w:numPr>
                      <w:ilvl w:val="0"/>
                      <w:numId w:val="5"/>
                    </w:numPr>
                    <w:jc w:val="both"/>
                    <w:rPr>
                      <w:rFonts w:ascii="Arial" w:hAnsi="Arial" w:cs="Arial"/>
                    </w:rPr>
                  </w:pPr>
                  <w:r w:rsidRPr="0096662D">
                    <w:rPr>
                      <w:rFonts w:ascii="Arial" w:hAnsi="Arial" w:cs="Arial"/>
                    </w:rPr>
                    <w:t>Knowledge of current personal development training methods.</w:t>
                  </w:r>
                </w:p>
                <w:p w:rsidR="0096662D" w:rsidRPr="00F917CF" w:rsidRDefault="0096662D" w:rsidP="0096662D">
                  <w:pPr>
                    <w:numPr>
                      <w:ilvl w:val="0"/>
                      <w:numId w:val="5"/>
                    </w:numPr>
                    <w:jc w:val="both"/>
                    <w:rPr>
                      <w:rFonts w:ascii="Arial" w:hAnsi="Arial" w:cs="Arial"/>
                    </w:rPr>
                  </w:pPr>
                  <w:r w:rsidRPr="0096662D">
                    <w:rPr>
                      <w:rFonts w:ascii="Arial" w:hAnsi="Arial" w:cs="Arial"/>
                    </w:rPr>
                    <w:t>Commitment to undertake training and personal development.</w:t>
                  </w:r>
                </w:p>
                <w:p w:rsidR="0096662D" w:rsidRPr="0096662D" w:rsidRDefault="0096662D" w:rsidP="0096662D">
                  <w:pPr>
                    <w:numPr>
                      <w:ilvl w:val="0"/>
                      <w:numId w:val="5"/>
                    </w:numPr>
                    <w:jc w:val="both"/>
                    <w:rPr>
                      <w:rFonts w:ascii="Arial" w:hAnsi="Arial" w:cs="Arial"/>
                    </w:rPr>
                  </w:pPr>
                  <w:r w:rsidRPr="0096662D">
                    <w:rPr>
                      <w:rFonts w:ascii="Arial" w:hAnsi="Arial" w:cs="Arial"/>
                    </w:rPr>
                    <w:t>Have access to a car or form of transport which will allow them to carry out the full range of duties.</w:t>
                  </w:r>
                </w:p>
                <w:p w:rsidR="00F917CF" w:rsidRDefault="00F917CF" w:rsidP="00F917CF">
                  <w:pPr>
                    <w:pStyle w:val="BodyText"/>
                    <w:jc w:val="both"/>
                    <w:rPr>
                      <w:rFonts w:ascii="Arial" w:eastAsia="Times New Roman" w:hAnsi="Arial"/>
                    </w:rPr>
                  </w:pPr>
                </w:p>
                <w:p w:rsidR="00F917CF" w:rsidRPr="007F58F9" w:rsidRDefault="00F917CF" w:rsidP="00F917CF">
                  <w:pPr>
                    <w:pStyle w:val="BodyText"/>
                    <w:jc w:val="left"/>
                    <w:rPr>
                      <w:rFonts w:ascii="Arial" w:hAnsi="Arial" w:cs="Arial"/>
                      <w:b/>
                    </w:rPr>
                  </w:pPr>
                  <w:r w:rsidRPr="007F58F9">
                    <w:rPr>
                      <w:rFonts w:ascii="Arial" w:hAnsi="Arial" w:cs="Arial"/>
                      <w:b/>
                    </w:rPr>
                    <w:t>Applicants should note that they:</w:t>
                  </w:r>
                </w:p>
                <w:p w:rsidR="00F917CF" w:rsidRPr="00F917CF" w:rsidRDefault="00F917CF" w:rsidP="00F917CF">
                  <w:pPr>
                    <w:pStyle w:val="BodyText"/>
                    <w:ind w:left="360" w:hanging="720"/>
                    <w:jc w:val="left"/>
                    <w:rPr>
                      <w:rFonts w:ascii="Arial" w:hAnsi="Arial" w:cs="Arial"/>
                    </w:rPr>
                  </w:pPr>
                </w:p>
                <w:p w:rsidR="00F917CF" w:rsidRPr="00F917CF" w:rsidRDefault="00F917CF" w:rsidP="00F917CF">
                  <w:pPr>
                    <w:pStyle w:val="BodyText"/>
                    <w:numPr>
                      <w:ilvl w:val="1"/>
                      <w:numId w:val="8"/>
                    </w:numPr>
                    <w:tabs>
                      <w:tab w:val="clear" w:pos="1440"/>
                      <w:tab w:val="num" w:pos="709"/>
                    </w:tabs>
                    <w:ind w:left="709" w:hanging="283"/>
                    <w:jc w:val="left"/>
                    <w:rPr>
                      <w:rFonts w:ascii="Arial" w:hAnsi="Arial" w:cs="Arial"/>
                    </w:rPr>
                  </w:pPr>
                  <w:r>
                    <w:rPr>
                      <w:rFonts w:ascii="Arial" w:hAnsi="Arial" w:cs="Arial"/>
                    </w:rPr>
                    <w:t>W</w:t>
                  </w:r>
                  <w:r w:rsidRPr="00F917CF">
                    <w:rPr>
                      <w:rFonts w:ascii="Arial" w:hAnsi="Arial" w:cs="Arial"/>
                    </w:rPr>
                    <w:t xml:space="preserve">ill be required to complete a Prince’s Trust 1 day non- residential Assistant Team Leader Training course </w:t>
                  </w:r>
                  <w:r w:rsidRPr="00F917CF">
                    <w:rPr>
                      <w:rFonts w:ascii="Arial" w:hAnsi="Arial" w:cs="Arial"/>
                      <w:b/>
                    </w:rPr>
                    <w:t>(Date TBC).</w:t>
                  </w:r>
                </w:p>
                <w:p w:rsidR="00F917CF" w:rsidRPr="00F917CF" w:rsidRDefault="00F917CF" w:rsidP="00F917CF">
                  <w:pPr>
                    <w:pStyle w:val="BodyText"/>
                    <w:ind w:left="1440"/>
                    <w:jc w:val="left"/>
                    <w:rPr>
                      <w:rFonts w:ascii="Arial" w:hAnsi="Arial" w:cs="Arial"/>
                    </w:rPr>
                  </w:pPr>
                </w:p>
                <w:p w:rsidR="00F917CF" w:rsidRPr="00F917CF" w:rsidRDefault="00F917CF" w:rsidP="00F917CF">
                  <w:pPr>
                    <w:pStyle w:val="BodyText"/>
                    <w:numPr>
                      <w:ilvl w:val="1"/>
                      <w:numId w:val="8"/>
                    </w:numPr>
                    <w:tabs>
                      <w:tab w:val="clear" w:pos="1440"/>
                    </w:tabs>
                    <w:ind w:left="709" w:hanging="283"/>
                    <w:jc w:val="left"/>
                    <w:rPr>
                      <w:rFonts w:ascii="Arial" w:hAnsi="Arial" w:cs="Arial"/>
                    </w:rPr>
                  </w:pPr>
                  <w:r>
                    <w:rPr>
                      <w:rFonts w:ascii="Arial" w:hAnsi="Arial" w:cs="Arial"/>
                    </w:rPr>
                    <w:t>M</w:t>
                  </w:r>
                  <w:r w:rsidRPr="00F917CF">
                    <w:rPr>
                      <w:rFonts w:ascii="Arial" w:hAnsi="Arial" w:cs="Arial"/>
                    </w:rPr>
                    <w:t xml:space="preserve">ay be offered a two day Mental Health First Aid course prior to taking up the secondment </w:t>
                  </w:r>
                  <w:r w:rsidRPr="00F917CF">
                    <w:rPr>
                      <w:rFonts w:ascii="Arial" w:hAnsi="Arial" w:cs="Arial"/>
                      <w:b/>
                    </w:rPr>
                    <w:t>(subject to course dates).</w:t>
                  </w:r>
                  <w:r w:rsidRPr="00F917CF">
                    <w:rPr>
                      <w:rFonts w:ascii="Arial" w:hAnsi="Arial" w:cs="Arial"/>
                    </w:rPr>
                    <w:t xml:space="preserve"> </w:t>
                  </w:r>
                </w:p>
                <w:p w:rsidR="00F917CF" w:rsidRPr="00F917CF" w:rsidRDefault="00F917CF" w:rsidP="00F917CF">
                  <w:pPr>
                    <w:pStyle w:val="BodyText"/>
                    <w:ind w:hanging="720"/>
                    <w:jc w:val="left"/>
                    <w:rPr>
                      <w:rFonts w:ascii="Arial" w:hAnsi="Arial" w:cs="Arial"/>
                    </w:rPr>
                  </w:pPr>
                </w:p>
                <w:p w:rsidR="00F917CF" w:rsidRPr="00F917CF" w:rsidRDefault="00F917CF" w:rsidP="00F917CF">
                  <w:pPr>
                    <w:pStyle w:val="BodyText"/>
                    <w:numPr>
                      <w:ilvl w:val="1"/>
                      <w:numId w:val="8"/>
                    </w:numPr>
                    <w:tabs>
                      <w:tab w:val="clear" w:pos="1440"/>
                      <w:tab w:val="num" w:pos="709"/>
                    </w:tabs>
                    <w:ind w:left="709" w:hanging="283"/>
                    <w:jc w:val="left"/>
                    <w:rPr>
                      <w:rFonts w:ascii="Arial" w:hAnsi="Arial" w:cs="Arial"/>
                    </w:rPr>
                  </w:pPr>
                  <w:r>
                    <w:rPr>
                      <w:rFonts w:ascii="Arial" w:hAnsi="Arial" w:cs="Arial"/>
                    </w:rPr>
                    <w:t>M</w:t>
                  </w:r>
                  <w:r w:rsidRPr="00F917CF">
                    <w:rPr>
                      <w:rFonts w:ascii="Arial" w:hAnsi="Arial" w:cs="Arial"/>
                    </w:rPr>
                    <w:t>ust undergo an Access NI criminal record check prior to placement on a Team;</w:t>
                  </w:r>
                </w:p>
                <w:p w:rsidR="00F917CF" w:rsidRPr="00F917CF" w:rsidRDefault="00F917CF" w:rsidP="00F917CF">
                  <w:pPr>
                    <w:pStyle w:val="BodyText"/>
                    <w:ind w:hanging="720"/>
                    <w:jc w:val="left"/>
                    <w:rPr>
                      <w:rFonts w:ascii="Arial" w:hAnsi="Arial" w:cs="Arial"/>
                    </w:rPr>
                  </w:pPr>
                </w:p>
                <w:p w:rsidR="00F917CF" w:rsidRPr="00F917CF" w:rsidRDefault="00F917CF" w:rsidP="00F917CF">
                  <w:pPr>
                    <w:pStyle w:val="BodyText"/>
                    <w:numPr>
                      <w:ilvl w:val="1"/>
                      <w:numId w:val="8"/>
                    </w:numPr>
                    <w:tabs>
                      <w:tab w:val="clear" w:pos="1440"/>
                      <w:tab w:val="num" w:pos="709"/>
                    </w:tabs>
                    <w:ind w:left="709" w:hanging="283"/>
                    <w:jc w:val="left"/>
                    <w:rPr>
                      <w:rFonts w:ascii="Arial" w:hAnsi="Arial" w:cs="Arial"/>
                    </w:rPr>
                  </w:pPr>
                  <w:r>
                    <w:rPr>
                      <w:rFonts w:ascii="Arial" w:hAnsi="Arial" w:cs="Arial"/>
                    </w:rPr>
                    <w:t>S</w:t>
                  </w:r>
                  <w:r w:rsidRPr="00F917CF">
                    <w:rPr>
                      <w:rFonts w:ascii="Arial" w:hAnsi="Arial" w:cs="Arial"/>
                    </w:rPr>
                    <w:t xml:space="preserve">hould list a minimum of </w:t>
                  </w:r>
                  <w:r w:rsidRPr="00F917CF">
                    <w:rPr>
                      <w:rFonts w:ascii="Arial" w:hAnsi="Arial" w:cs="Arial"/>
                      <w:b/>
                    </w:rPr>
                    <w:t>3</w:t>
                  </w:r>
                  <w:r w:rsidRPr="00F917CF">
                    <w:rPr>
                      <w:rFonts w:ascii="Arial" w:hAnsi="Arial" w:cs="Arial"/>
                    </w:rPr>
                    <w:t xml:space="preserve"> locations in order of preference.  However, there is no guarantee that a placement will be possibl</w:t>
                  </w:r>
                  <w:r w:rsidR="00E84B63">
                    <w:rPr>
                      <w:rFonts w:ascii="Arial" w:hAnsi="Arial" w:cs="Arial"/>
                    </w:rPr>
                    <w:t>e at the preferred location(s).</w:t>
                  </w:r>
                </w:p>
                <w:p w:rsidR="00F917CF" w:rsidRPr="00F917CF" w:rsidRDefault="00F917CF" w:rsidP="00F917CF">
                  <w:pPr>
                    <w:pStyle w:val="BodyText"/>
                    <w:ind w:left="1080"/>
                    <w:jc w:val="left"/>
                    <w:rPr>
                      <w:rFonts w:ascii="Arial" w:hAnsi="Arial" w:cs="Arial"/>
                    </w:rPr>
                  </w:pPr>
                </w:p>
                <w:p w:rsidR="00F917CF" w:rsidRPr="00F917CF" w:rsidRDefault="00F917CF" w:rsidP="00F917CF">
                  <w:pPr>
                    <w:pStyle w:val="BodyText"/>
                    <w:numPr>
                      <w:ilvl w:val="1"/>
                      <w:numId w:val="8"/>
                    </w:numPr>
                    <w:tabs>
                      <w:tab w:val="clear" w:pos="1440"/>
                      <w:tab w:val="num" w:pos="709"/>
                    </w:tabs>
                    <w:ind w:left="709" w:hanging="283"/>
                    <w:jc w:val="left"/>
                    <w:rPr>
                      <w:rFonts w:ascii="Arial" w:hAnsi="Arial" w:cs="Arial"/>
                    </w:rPr>
                  </w:pPr>
                  <w:r>
                    <w:rPr>
                      <w:rFonts w:ascii="Arial" w:hAnsi="Arial" w:cs="Arial"/>
                    </w:rPr>
                    <w:t>M</w:t>
                  </w:r>
                  <w:r w:rsidRPr="00F917CF">
                    <w:rPr>
                      <w:rFonts w:ascii="Arial" w:hAnsi="Arial" w:cs="Arial"/>
                    </w:rPr>
                    <w:t xml:space="preserve">ay have to attend a </w:t>
                  </w:r>
                  <w:r w:rsidRPr="00F917CF">
                    <w:rPr>
                      <w:rFonts w:ascii="Arial" w:hAnsi="Arial" w:cs="Arial"/>
                      <w:b/>
                    </w:rPr>
                    <w:t>3 day (2 overnights)</w:t>
                  </w:r>
                  <w:r w:rsidRPr="00F917CF">
                    <w:rPr>
                      <w:rFonts w:ascii="Arial" w:hAnsi="Arial" w:cs="Arial"/>
                    </w:rPr>
                    <w:t xml:space="preserve"> residential during the second/third week of the Team Programme</w:t>
                  </w:r>
                  <w:r w:rsidR="00E84B63">
                    <w:rPr>
                      <w:rFonts w:ascii="Arial" w:hAnsi="Arial" w:cs="Arial"/>
                    </w:rPr>
                    <w:t xml:space="preserve"> to which they are seconded.</w:t>
                  </w:r>
                </w:p>
                <w:p w:rsidR="00F917CF" w:rsidRPr="00F917CF" w:rsidRDefault="00F917CF" w:rsidP="00F917CF">
                  <w:pPr>
                    <w:pStyle w:val="BodyText"/>
                    <w:ind w:hanging="720"/>
                    <w:jc w:val="left"/>
                    <w:rPr>
                      <w:rFonts w:ascii="Arial" w:hAnsi="Arial" w:cs="Arial"/>
                    </w:rPr>
                  </w:pPr>
                </w:p>
                <w:p w:rsidR="00F917CF" w:rsidRPr="00F917CF" w:rsidRDefault="00F917CF" w:rsidP="00F917CF">
                  <w:pPr>
                    <w:pStyle w:val="BodyText"/>
                    <w:numPr>
                      <w:ilvl w:val="1"/>
                      <w:numId w:val="8"/>
                    </w:numPr>
                    <w:tabs>
                      <w:tab w:val="clear" w:pos="1440"/>
                      <w:tab w:val="num" w:pos="709"/>
                    </w:tabs>
                    <w:ind w:left="709" w:hanging="283"/>
                    <w:jc w:val="left"/>
                    <w:rPr>
                      <w:rFonts w:ascii="Arial" w:hAnsi="Arial" w:cs="Arial"/>
                    </w:rPr>
                  </w:pPr>
                  <w:r>
                    <w:rPr>
                      <w:rFonts w:ascii="Arial" w:hAnsi="Arial" w:cs="Arial"/>
                    </w:rPr>
                    <w:t>S</w:t>
                  </w:r>
                  <w:r w:rsidRPr="00F917CF">
                    <w:rPr>
                      <w:rFonts w:ascii="Arial" w:hAnsi="Arial" w:cs="Arial"/>
                    </w:rPr>
                    <w:t>hould have access to a car or form of transport which will allow them to carry out the full range of duties (preferred but not essential.  Limited use only).</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96662D" w:rsidRDefault="0096662D">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F16F45">
      <w:r>
        <w:rPr>
          <w:noProof/>
          <w:sz w:val="20"/>
          <w:lang w:val="en-US"/>
        </w:rPr>
        <w:pict>
          <v:shape id="_x0000_s1036" type="#_x0000_t202" style="position:absolute;margin-left:45pt;margin-top:9pt;width:369pt;height:27.8pt;z-index:251659776">
            <v:textbox>
              <w:txbxContent>
                <w:p w:rsidR="002A0043" w:rsidRPr="0096662D" w:rsidRDefault="00E84B63">
                  <w:pPr>
                    <w:rPr>
                      <w:rFonts w:ascii="Arial" w:hAnsi="Arial" w:cs="Arial"/>
                    </w:rPr>
                  </w:pPr>
                  <w:r>
                    <w:rPr>
                      <w:rFonts w:ascii="Arial" w:hAnsi="Arial" w:cs="Arial"/>
                    </w:rPr>
                    <w:t>Employed</w:t>
                  </w:r>
                  <w:r w:rsidR="0096662D" w:rsidRPr="0096662D">
                    <w:rPr>
                      <w:rFonts w:ascii="Arial" w:hAnsi="Arial" w:cs="Arial"/>
                    </w:rPr>
                    <w:t xml:space="preserve"> Team Leader</w:t>
                  </w:r>
                </w:p>
              </w:txbxContent>
            </v:textbox>
          </v:shape>
        </w:pict>
      </w:r>
    </w:p>
    <w:p w:rsidR="002A0043" w:rsidRDefault="002A0043"/>
    <w:p w:rsidR="002A0043" w:rsidRDefault="002A0043"/>
    <w:p w:rsidR="0096662D" w:rsidRDefault="0096662D"/>
    <w:p w:rsidR="002A0043" w:rsidRDefault="002A0043">
      <w:r>
        <w:t xml:space="preserve">         Who will be the individual’s line manager and/or reporting officer?</w:t>
      </w:r>
    </w:p>
    <w:p w:rsidR="002A0043" w:rsidRDefault="00F16F45">
      <w:r>
        <w:rPr>
          <w:noProof/>
          <w:sz w:val="20"/>
          <w:lang w:val="en-US"/>
        </w:rPr>
        <w:pict>
          <v:shape id="_x0000_s1037" type="#_x0000_t202" style="position:absolute;margin-left:45pt;margin-top:7.2pt;width:369pt;height:26.7pt;z-index:251660800">
            <v:textbox>
              <w:txbxContent>
                <w:p w:rsidR="002A0043" w:rsidRPr="0096662D" w:rsidRDefault="00E84B63">
                  <w:pPr>
                    <w:rPr>
                      <w:rFonts w:ascii="Arial" w:hAnsi="Arial" w:cs="Arial"/>
                    </w:rPr>
                  </w:pPr>
                  <w:r>
                    <w:rPr>
                      <w:rFonts w:ascii="Arial" w:hAnsi="Arial" w:cs="Arial"/>
                    </w:rPr>
                    <w:t>Employed</w:t>
                  </w:r>
                  <w:r w:rsidR="0096662D" w:rsidRPr="0096662D">
                    <w:rPr>
                      <w:rFonts w:ascii="Arial" w:hAnsi="Arial" w:cs="Arial"/>
                    </w:rPr>
                    <w:t xml:space="preserve"> Team Leader</w:t>
                  </w:r>
                </w:p>
              </w:txbxContent>
            </v:textbox>
          </v:shape>
        </w:pict>
      </w:r>
    </w:p>
    <w:p w:rsidR="002A0043" w:rsidRDefault="002A0043"/>
    <w:p w:rsidR="002A0043" w:rsidRDefault="002A0043"/>
    <w:p w:rsidR="002A0043" w:rsidRDefault="00EA705E">
      <w:r>
        <w:t xml:space="preserve">          </w:t>
      </w:r>
    </w:p>
    <w:p w:rsidR="00EA705E" w:rsidRDefault="00EA705E" w:rsidP="00EA705E">
      <w:pPr>
        <w:ind w:left="567" w:hanging="567"/>
      </w:pPr>
      <w:r>
        <w:t xml:space="preserve">         Who will be the individual’s line manager and/or reporting officer within The               Prince’s Trust?</w:t>
      </w:r>
    </w:p>
    <w:p w:rsidR="00984B7D" w:rsidRDefault="00984B7D"/>
    <w:p w:rsidR="00EA705E" w:rsidRDefault="00F16F45">
      <w:r>
        <w:rPr>
          <w:noProof/>
          <w:lang w:eastAsia="en-GB"/>
        </w:rPr>
        <w:pict>
          <v:shape id="_x0000_s1045" type="#_x0000_t202" style="position:absolute;margin-left:45.65pt;margin-top:5.05pt;width:369pt;height:33.25pt;z-index:251667968">
            <v:textbox>
              <w:txbxContent>
                <w:p w:rsidR="00EA705E" w:rsidRPr="0004107A" w:rsidRDefault="00EA705E" w:rsidP="00EA705E">
                  <w:pPr>
                    <w:tabs>
                      <w:tab w:val="left" w:pos="360"/>
                    </w:tabs>
                    <w:jc w:val="both"/>
                    <w:rPr>
                      <w:rFonts w:ascii="Arial" w:hAnsi="Arial" w:cs="Arial"/>
                    </w:rPr>
                  </w:pPr>
                  <w:r>
                    <w:rPr>
                      <w:rFonts w:ascii="Arial" w:hAnsi="Arial" w:cs="Arial"/>
                    </w:rPr>
                    <w:t>Corporate Volunteering and Secondments Executive Mark Fell</w:t>
                  </w:r>
                </w:p>
                <w:p w:rsidR="00EA705E" w:rsidRPr="0096662D" w:rsidRDefault="00EA705E" w:rsidP="00EA705E">
                  <w:pPr>
                    <w:rPr>
                      <w:rFonts w:ascii="Arial" w:hAnsi="Arial" w:cs="Arial"/>
                    </w:rPr>
                  </w:pPr>
                </w:p>
              </w:txbxContent>
            </v:textbox>
          </v:shape>
        </w:pict>
      </w:r>
    </w:p>
    <w:p w:rsidR="00EA705E" w:rsidRDefault="00EA705E"/>
    <w:p w:rsidR="00EA705E" w:rsidRDefault="00EA705E"/>
    <w:p w:rsidR="00984B7D" w:rsidRDefault="00984B7D"/>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BB5F46" w:rsidRDefault="00BB5F46"/>
    <w:p w:rsidR="002A0043" w:rsidRDefault="00F16F45">
      <w:r>
        <w:rPr>
          <w:noProof/>
          <w:sz w:val="20"/>
          <w:lang w:val="en-US"/>
        </w:rPr>
        <w:pict>
          <v:shape id="_x0000_s1038" type="#_x0000_t202" style="position:absolute;margin-left:23.35pt;margin-top:9.05pt;width:390.65pt;height:277.6pt;z-index:251661824">
            <v:textbox>
              <w:txbxContent>
                <w:p w:rsidR="00BB5F46" w:rsidRDefault="00BB5F46" w:rsidP="007F58F9">
                  <w:pPr>
                    <w:rPr>
                      <w:rFonts w:ascii="Arial" w:hAnsi="Arial" w:cs="Arial"/>
                    </w:rPr>
                  </w:pPr>
                  <w:r w:rsidRPr="0004107A">
                    <w:rPr>
                      <w:rFonts w:ascii="Arial" w:hAnsi="Arial" w:cs="Arial"/>
                    </w:rPr>
                    <w:t>The successful candidates are expected to gain valuable personal skills that will benefit both themselves and their parent Department</w:t>
                  </w:r>
                  <w:r>
                    <w:rPr>
                      <w:rFonts w:ascii="Arial" w:hAnsi="Arial" w:cs="Arial"/>
                    </w:rPr>
                    <w:t xml:space="preserve"> / Organisation</w:t>
                  </w:r>
                  <w:r w:rsidRPr="0004107A">
                    <w:rPr>
                      <w:rFonts w:ascii="Arial" w:hAnsi="Arial" w:cs="Arial"/>
                    </w:rPr>
                    <w:t>.</w:t>
                  </w:r>
                </w:p>
                <w:p w:rsidR="00BB5F46" w:rsidRPr="0004107A" w:rsidRDefault="00BB5F46" w:rsidP="007F58F9">
                  <w:pPr>
                    <w:rPr>
                      <w:rFonts w:ascii="Arial" w:hAnsi="Arial" w:cs="Arial"/>
                    </w:rPr>
                  </w:pPr>
                </w:p>
                <w:p w:rsidR="00BB5F46" w:rsidRDefault="00BB5F46" w:rsidP="007F58F9">
                  <w:pPr>
                    <w:rPr>
                      <w:rFonts w:ascii="Arial" w:hAnsi="Arial" w:cs="Arial"/>
                    </w:rPr>
                  </w:pPr>
                  <w:r w:rsidRPr="0004107A">
                    <w:rPr>
                      <w:rFonts w:ascii="Arial" w:hAnsi="Arial" w:cs="Arial"/>
                    </w:rPr>
                    <w:t>Whilst working with a disparate group of challenging young people</w:t>
                  </w:r>
                  <w:r>
                    <w:rPr>
                      <w:rFonts w:ascii="Arial" w:hAnsi="Arial" w:cs="Arial"/>
                    </w:rPr>
                    <w:t xml:space="preserve"> who have embarked on the Team e</w:t>
                  </w:r>
                  <w:r w:rsidRPr="0004107A">
                    <w:rPr>
                      <w:rFonts w:ascii="Arial" w:hAnsi="Arial" w:cs="Arial"/>
                    </w:rPr>
                    <w:t>xperience, a Seconded Assistant Team leader will have the opportunity to develop competencies as follow</w:t>
                  </w:r>
                  <w:r>
                    <w:rPr>
                      <w:rFonts w:ascii="Arial" w:hAnsi="Arial" w:cs="Arial"/>
                    </w:rPr>
                    <w:t>s</w:t>
                  </w:r>
                  <w:r w:rsidRPr="0004107A">
                    <w:rPr>
                      <w:rFonts w:ascii="Arial" w:hAnsi="Arial" w:cs="Arial"/>
                    </w:rPr>
                    <w:t xml:space="preserve"> :-</w:t>
                  </w:r>
                </w:p>
                <w:p w:rsidR="00BB5F46" w:rsidRPr="0004107A" w:rsidRDefault="00BB5F46" w:rsidP="00BB5F46">
                  <w:pPr>
                    <w:jc w:val="both"/>
                    <w:rPr>
                      <w:rFonts w:ascii="Arial" w:hAnsi="Arial" w:cs="Arial"/>
                    </w:rPr>
                  </w:pPr>
                </w:p>
                <w:p w:rsidR="00BB5F46" w:rsidRPr="0004107A" w:rsidRDefault="00BB5F46" w:rsidP="00BB5F46">
                  <w:pPr>
                    <w:numPr>
                      <w:ilvl w:val="0"/>
                      <w:numId w:val="7"/>
                    </w:numPr>
                    <w:jc w:val="both"/>
                    <w:rPr>
                      <w:rFonts w:ascii="Arial" w:hAnsi="Arial" w:cs="Arial"/>
                    </w:rPr>
                  </w:pPr>
                  <w:r w:rsidRPr="0004107A">
                    <w:rPr>
                      <w:rFonts w:ascii="Arial" w:hAnsi="Arial" w:cs="Arial"/>
                    </w:rPr>
                    <w:t xml:space="preserve">Planning and Organising </w:t>
                  </w:r>
                </w:p>
                <w:p w:rsidR="00BB5F46" w:rsidRPr="0004107A" w:rsidRDefault="00BB5F46" w:rsidP="00BB5F46">
                  <w:pPr>
                    <w:numPr>
                      <w:ilvl w:val="0"/>
                      <w:numId w:val="7"/>
                    </w:numPr>
                    <w:jc w:val="both"/>
                    <w:rPr>
                      <w:rFonts w:ascii="Arial" w:hAnsi="Arial" w:cs="Arial"/>
                    </w:rPr>
                  </w:pPr>
                  <w:r w:rsidRPr="0004107A">
                    <w:rPr>
                      <w:rFonts w:ascii="Arial" w:hAnsi="Arial" w:cs="Arial"/>
                    </w:rPr>
                    <w:t>Leadership</w:t>
                  </w:r>
                </w:p>
                <w:p w:rsidR="00BB5F46" w:rsidRPr="0004107A" w:rsidRDefault="00BB5F46" w:rsidP="00BB5F46">
                  <w:pPr>
                    <w:numPr>
                      <w:ilvl w:val="0"/>
                      <w:numId w:val="7"/>
                    </w:numPr>
                    <w:jc w:val="both"/>
                    <w:rPr>
                      <w:rFonts w:ascii="Arial" w:hAnsi="Arial" w:cs="Arial"/>
                    </w:rPr>
                  </w:pPr>
                  <w:r>
                    <w:rPr>
                      <w:rFonts w:ascii="Arial" w:hAnsi="Arial" w:cs="Arial"/>
                    </w:rPr>
                    <w:t>Teamwork</w:t>
                  </w:r>
                </w:p>
                <w:p w:rsidR="00BB5F46" w:rsidRPr="0004107A" w:rsidRDefault="00BB5F46" w:rsidP="00BB5F46">
                  <w:pPr>
                    <w:numPr>
                      <w:ilvl w:val="0"/>
                      <w:numId w:val="7"/>
                    </w:numPr>
                    <w:jc w:val="both"/>
                    <w:rPr>
                      <w:rFonts w:ascii="Arial" w:hAnsi="Arial" w:cs="Arial"/>
                    </w:rPr>
                  </w:pPr>
                  <w:r>
                    <w:rPr>
                      <w:rFonts w:ascii="Arial" w:hAnsi="Arial" w:cs="Arial"/>
                    </w:rPr>
                    <w:t>Negotiation</w:t>
                  </w:r>
                </w:p>
                <w:p w:rsidR="00BB5F46" w:rsidRPr="0004107A" w:rsidRDefault="00BB5F46" w:rsidP="00BB5F46">
                  <w:pPr>
                    <w:numPr>
                      <w:ilvl w:val="0"/>
                      <w:numId w:val="7"/>
                    </w:numPr>
                    <w:jc w:val="both"/>
                    <w:rPr>
                      <w:rFonts w:ascii="Arial" w:hAnsi="Arial" w:cs="Arial"/>
                    </w:rPr>
                  </w:pPr>
                  <w:r w:rsidRPr="0004107A">
                    <w:rPr>
                      <w:rFonts w:ascii="Arial" w:hAnsi="Arial" w:cs="Arial"/>
                    </w:rPr>
                    <w:t>Communication</w:t>
                  </w:r>
                </w:p>
                <w:p w:rsidR="00BB5F46" w:rsidRPr="0004107A" w:rsidRDefault="00BB5F46" w:rsidP="00BB5F46">
                  <w:pPr>
                    <w:numPr>
                      <w:ilvl w:val="0"/>
                      <w:numId w:val="7"/>
                    </w:numPr>
                    <w:jc w:val="both"/>
                    <w:rPr>
                      <w:rFonts w:ascii="Arial" w:hAnsi="Arial" w:cs="Arial"/>
                    </w:rPr>
                  </w:pPr>
                  <w:r w:rsidRPr="0004107A">
                    <w:rPr>
                      <w:rFonts w:ascii="Arial" w:hAnsi="Arial" w:cs="Arial"/>
                    </w:rPr>
                    <w:t>Resilience</w:t>
                  </w:r>
                </w:p>
                <w:p w:rsidR="00BB5F46" w:rsidRPr="0004107A" w:rsidRDefault="00BB5F46" w:rsidP="00BB5F46">
                  <w:pPr>
                    <w:numPr>
                      <w:ilvl w:val="0"/>
                      <w:numId w:val="7"/>
                    </w:numPr>
                    <w:jc w:val="both"/>
                    <w:rPr>
                      <w:rFonts w:ascii="Arial" w:hAnsi="Arial" w:cs="Arial"/>
                    </w:rPr>
                  </w:pPr>
                  <w:r w:rsidRPr="0004107A">
                    <w:rPr>
                      <w:rFonts w:ascii="Arial" w:hAnsi="Arial" w:cs="Arial"/>
                    </w:rPr>
                    <w:t>Problem Solving</w:t>
                  </w:r>
                </w:p>
                <w:p w:rsidR="00BB5F46" w:rsidRPr="0004107A" w:rsidRDefault="00BB5F46" w:rsidP="00BB5F46">
                  <w:pPr>
                    <w:numPr>
                      <w:ilvl w:val="0"/>
                      <w:numId w:val="7"/>
                    </w:numPr>
                    <w:jc w:val="both"/>
                    <w:rPr>
                      <w:rFonts w:ascii="Arial" w:hAnsi="Arial" w:cs="Arial"/>
                    </w:rPr>
                  </w:pPr>
                  <w:r w:rsidRPr="0004107A">
                    <w:rPr>
                      <w:rFonts w:ascii="Arial" w:hAnsi="Arial" w:cs="Arial"/>
                    </w:rPr>
                    <w:t>Community and Customer focus</w:t>
                  </w:r>
                </w:p>
                <w:p w:rsidR="00BB5F46" w:rsidRDefault="00BB5F46" w:rsidP="00BB5F46">
                  <w:pPr>
                    <w:numPr>
                      <w:ilvl w:val="0"/>
                      <w:numId w:val="7"/>
                    </w:numPr>
                    <w:jc w:val="both"/>
                    <w:rPr>
                      <w:rFonts w:ascii="Arial" w:hAnsi="Arial" w:cs="Arial"/>
                    </w:rPr>
                  </w:pPr>
                  <w:r w:rsidRPr="0004107A">
                    <w:rPr>
                      <w:rFonts w:ascii="Arial" w:hAnsi="Arial" w:cs="Arial"/>
                    </w:rPr>
                    <w:t>Respect for Diversity</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6662D" w:rsidRDefault="0096662D"/>
    <w:p w:rsidR="0096662D" w:rsidRDefault="0096662D"/>
    <w:p w:rsidR="0096662D" w:rsidRDefault="0096662D"/>
    <w:p w:rsidR="0096662D" w:rsidRDefault="0096662D"/>
    <w:p w:rsidR="0096662D" w:rsidRDefault="0096662D"/>
    <w:p w:rsidR="0096662D" w:rsidRDefault="0096662D"/>
    <w:p w:rsidR="0096662D" w:rsidRDefault="0096662D"/>
    <w:p w:rsidR="0096662D" w:rsidRDefault="0096662D"/>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w:t>
      </w:r>
      <w:r w:rsidR="00E84B63">
        <w:t>tion, location, resources (i.e.</w:t>
      </w:r>
    </w:p>
    <w:p w:rsidR="002A0043" w:rsidRDefault="00E84B63">
      <w:pPr>
        <w:rPr>
          <w:lang w:val="en-US"/>
        </w:rPr>
      </w:pPr>
      <w:r>
        <w:rPr>
          <w:lang w:val="en-US"/>
        </w:rPr>
        <w:t xml:space="preserve">     </w:t>
      </w:r>
      <w:proofErr w:type="gramStart"/>
      <w:r>
        <w:rPr>
          <w:lang w:val="en-US"/>
        </w:rPr>
        <w:t>desk</w:t>
      </w:r>
      <w:proofErr w:type="gramEnd"/>
      <w:r>
        <w:rPr>
          <w:lang w:val="en-US"/>
        </w:rPr>
        <w:t xml:space="preserve">, PC, fax etc.) </w:t>
      </w:r>
      <w:proofErr w:type="gramStart"/>
      <w:r w:rsidR="002A0043">
        <w:rPr>
          <w:lang w:val="en-US"/>
        </w:rPr>
        <w:t>and</w:t>
      </w:r>
      <w:proofErr w:type="gramEnd"/>
      <w:r w:rsidR="002A0043">
        <w:rPr>
          <w:lang w:val="en-US"/>
        </w:rPr>
        <w:t xml:space="preserve"> funding arrangements for the opportunity.</w:t>
      </w:r>
    </w:p>
    <w:p w:rsidR="002A0043" w:rsidRDefault="00F16F45">
      <w:pPr>
        <w:rPr>
          <w:lang w:val="en-US"/>
        </w:rPr>
      </w:pPr>
      <w:r>
        <w:rPr>
          <w:noProof/>
          <w:sz w:val="20"/>
          <w:lang w:val="en-US"/>
        </w:rPr>
        <w:pict>
          <v:shape id="_x0000_s1039" type="#_x0000_t202" style="position:absolute;margin-left:30.65pt;margin-top:12.6pt;width:374.35pt;height:409.15pt;z-index:251662848">
            <v:textbox>
              <w:txbxContent>
                <w:p w:rsidR="00BB5F46" w:rsidRDefault="0096662D" w:rsidP="00984B7D">
                  <w:pPr>
                    <w:rPr>
                      <w:rFonts w:ascii="Arial" w:hAnsi="Arial" w:cs="Arial"/>
                    </w:rPr>
                  </w:pPr>
                  <w:r w:rsidRPr="00BB5F46">
                    <w:rPr>
                      <w:rFonts w:ascii="Arial" w:hAnsi="Arial" w:cs="Arial"/>
                      <w:b/>
                    </w:rPr>
                    <w:t xml:space="preserve">Start Date: </w:t>
                  </w:r>
                  <w:r w:rsidR="00BB5F46">
                    <w:rPr>
                      <w:rFonts w:ascii="Arial" w:hAnsi="Arial" w:cs="Arial"/>
                    </w:rPr>
                    <w:t xml:space="preserve">All programme start dates are subject to the approval of the Delivery Partner Manager and The Prince’s Trust. </w:t>
                  </w:r>
                  <w:r w:rsidR="00E84B63">
                    <w:rPr>
                      <w:rFonts w:ascii="Arial" w:hAnsi="Arial" w:cs="Arial"/>
                    </w:rPr>
                    <w:t>Anticipated start dates – Sept/Oct 2018.</w:t>
                  </w:r>
                  <w:r w:rsidR="00BB5F46">
                    <w:rPr>
                      <w:rFonts w:ascii="Arial" w:hAnsi="Arial" w:cs="Arial"/>
                    </w:rPr>
                    <w:t xml:space="preserve"> </w:t>
                  </w:r>
                </w:p>
                <w:p w:rsidR="000F695C" w:rsidRPr="00BB5F46" w:rsidRDefault="000F695C" w:rsidP="00984B7D">
                  <w:pPr>
                    <w:rPr>
                      <w:rFonts w:ascii="Arial" w:hAnsi="Arial" w:cs="Arial"/>
                    </w:rPr>
                  </w:pPr>
                </w:p>
                <w:p w:rsidR="000F695C" w:rsidRPr="00BB5F46" w:rsidRDefault="000F695C" w:rsidP="00984B7D">
                  <w:pPr>
                    <w:rPr>
                      <w:rFonts w:ascii="Arial" w:hAnsi="Arial" w:cs="Arial"/>
                    </w:rPr>
                  </w:pPr>
                  <w:r w:rsidRPr="00BB5F46">
                    <w:rPr>
                      <w:rFonts w:ascii="Arial" w:hAnsi="Arial" w:cs="Arial"/>
                      <w:b/>
                    </w:rPr>
                    <w:t>Duration:</w:t>
                  </w:r>
                  <w:r w:rsidRPr="00BB5F46">
                    <w:rPr>
                      <w:rFonts w:ascii="Arial" w:hAnsi="Arial" w:cs="Arial"/>
                    </w:rPr>
                    <w:t xml:space="preserve"> 16 weeks</w:t>
                  </w:r>
                  <w:r w:rsidR="00E84B63">
                    <w:rPr>
                      <w:rFonts w:ascii="Arial" w:hAnsi="Arial" w:cs="Arial"/>
                    </w:rPr>
                    <w:t>.</w:t>
                  </w:r>
                </w:p>
                <w:p w:rsidR="000F695C" w:rsidRPr="00BB5F46" w:rsidRDefault="000F695C" w:rsidP="00984B7D">
                  <w:pPr>
                    <w:rPr>
                      <w:rFonts w:ascii="Arial" w:hAnsi="Arial" w:cs="Arial"/>
                    </w:rPr>
                  </w:pPr>
                </w:p>
                <w:p w:rsidR="000F695C" w:rsidRPr="00BB5F46" w:rsidRDefault="000F695C" w:rsidP="00984B7D">
                  <w:pPr>
                    <w:rPr>
                      <w:rFonts w:ascii="Arial" w:hAnsi="Arial" w:cs="Arial"/>
                      <w:b/>
                    </w:rPr>
                  </w:pPr>
                  <w:r w:rsidRPr="00BB5F46">
                    <w:rPr>
                      <w:rFonts w:ascii="Arial" w:hAnsi="Arial" w:cs="Arial"/>
                      <w:b/>
                    </w:rPr>
                    <w:t>Salary</w:t>
                  </w:r>
                  <w:r w:rsidR="00BB5F46">
                    <w:rPr>
                      <w:rFonts w:ascii="Arial" w:hAnsi="Arial" w:cs="Arial"/>
                      <w:b/>
                    </w:rPr>
                    <w:t xml:space="preserve"> / </w:t>
                  </w:r>
                  <w:r w:rsidRPr="00BB5F46">
                    <w:rPr>
                      <w:rFonts w:ascii="Arial" w:hAnsi="Arial" w:cs="Arial"/>
                      <w:b/>
                    </w:rPr>
                    <w:t>Funding:</w:t>
                  </w:r>
                  <w:r w:rsidR="00BB5F46">
                    <w:rPr>
                      <w:rFonts w:ascii="Arial" w:hAnsi="Arial" w:cs="Arial"/>
                      <w:b/>
                    </w:rPr>
                    <w:t xml:space="preserve">  </w:t>
                  </w:r>
                  <w:r w:rsidR="00BB5F46" w:rsidRPr="00BB5F46">
                    <w:rPr>
                      <w:rFonts w:ascii="Arial" w:hAnsi="Arial" w:cs="Arial"/>
                    </w:rPr>
                    <w:t>The successful applicant’s</w:t>
                  </w:r>
                  <w:r w:rsidR="007C2FB5">
                    <w:rPr>
                      <w:rFonts w:ascii="Arial" w:hAnsi="Arial" w:cs="Arial"/>
                    </w:rPr>
                    <w:t xml:space="preserve"> parent</w:t>
                  </w:r>
                  <w:r w:rsidR="00BB5F46" w:rsidRPr="00BB5F46">
                    <w:rPr>
                      <w:rFonts w:ascii="Arial" w:hAnsi="Arial" w:cs="Arial"/>
                    </w:rPr>
                    <w:t xml:space="preserve"> Department / organisation will continue to meet salary costs for the duration of the Secondment</w:t>
                  </w:r>
                  <w:r w:rsidR="00E84B63">
                    <w:rPr>
                      <w:rFonts w:ascii="Arial" w:hAnsi="Arial" w:cs="Arial"/>
                    </w:rPr>
                    <w:t>.</w:t>
                  </w:r>
                </w:p>
                <w:p w:rsidR="000F695C" w:rsidRPr="00BB5F46" w:rsidRDefault="000F695C" w:rsidP="00984B7D">
                  <w:pPr>
                    <w:rPr>
                      <w:rFonts w:ascii="Arial" w:hAnsi="Arial" w:cs="Arial"/>
                    </w:rPr>
                  </w:pPr>
                </w:p>
                <w:p w:rsidR="000F695C" w:rsidRDefault="000F695C" w:rsidP="00984B7D">
                  <w:pPr>
                    <w:rPr>
                      <w:rFonts w:ascii="Arial" w:hAnsi="Arial" w:cs="Arial"/>
                    </w:rPr>
                  </w:pPr>
                  <w:r w:rsidRPr="00BB5F46">
                    <w:rPr>
                      <w:rFonts w:ascii="Arial" w:hAnsi="Arial" w:cs="Arial"/>
                      <w:b/>
                    </w:rPr>
                    <w:t xml:space="preserve">Location: </w:t>
                  </w:r>
                  <w:r w:rsidR="00BB5F46" w:rsidRPr="0004107A">
                    <w:rPr>
                      <w:rFonts w:ascii="Arial" w:hAnsi="Arial" w:cs="Arial"/>
                    </w:rPr>
                    <w:t xml:space="preserve">Positions will be available in a number of </w:t>
                  </w:r>
                  <w:r w:rsidR="00BB5F46">
                    <w:rPr>
                      <w:rFonts w:ascii="Arial" w:hAnsi="Arial" w:cs="Arial"/>
                    </w:rPr>
                    <w:t>areas</w:t>
                  </w:r>
                  <w:r w:rsidR="00BB5F46" w:rsidRPr="0004107A">
                    <w:rPr>
                      <w:rFonts w:ascii="Arial" w:hAnsi="Arial" w:cs="Arial"/>
                    </w:rPr>
                    <w:t xml:space="preserve"> throughout </w:t>
                  </w:r>
                  <w:r w:rsidR="00BB5F46">
                    <w:rPr>
                      <w:rFonts w:ascii="Arial" w:hAnsi="Arial" w:cs="Arial"/>
                    </w:rPr>
                    <w:t>Northern Ireland</w:t>
                  </w:r>
                  <w:r w:rsidR="00F917CF">
                    <w:rPr>
                      <w:rFonts w:ascii="Arial" w:hAnsi="Arial" w:cs="Arial"/>
                    </w:rPr>
                    <w:t xml:space="preserve"> as indicated in the </w:t>
                  </w:r>
                  <w:r w:rsidR="00F917CF" w:rsidRPr="00F13C8F">
                    <w:rPr>
                      <w:rFonts w:ascii="Arial" w:hAnsi="Arial" w:cs="Arial"/>
                    </w:rPr>
                    <w:t xml:space="preserve">Candidate </w:t>
                  </w:r>
                  <w:proofErr w:type="spellStart"/>
                  <w:r w:rsidR="00F917CF" w:rsidRPr="00F13C8F">
                    <w:rPr>
                      <w:rFonts w:ascii="Arial" w:hAnsi="Arial" w:cs="Arial"/>
                    </w:rPr>
                    <w:t>Proforma</w:t>
                  </w:r>
                  <w:proofErr w:type="spellEnd"/>
                  <w:r w:rsidR="00F917CF" w:rsidRPr="00F13C8F">
                    <w:rPr>
                      <w:rFonts w:ascii="Arial" w:hAnsi="Arial" w:cs="Arial"/>
                    </w:rPr>
                    <w:t>.</w:t>
                  </w:r>
                </w:p>
                <w:p w:rsidR="00EA705E" w:rsidRDefault="00EA705E" w:rsidP="00984B7D">
                  <w:pPr>
                    <w:rPr>
                      <w:rFonts w:ascii="Arial" w:hAnsi="Arial" w:cs="Arial"/>
                    </w:rPr>
                  </w:pPr>
                </w:p>
                <w:p w:rsidR="00EA705E" w:rsidRPr="00EA705E" w:rsidRDefault="00EA705E" w:rsidP="00984B7D">
                  <w:pPr>
                    <w:rPr>
                      <w:rFonts w:ascii="Arial" w:hAnsi="Arial" w:cs="Arial"/>
                    </w:rPr>
                  </w:pPr>
                  <w:r w:rsidRPr="00EA705E">
                    <w:rPr>
                      <w:rFonts w:ascii="Arial" w:hAnsi="Arial" w:cs="Arial"/>
                      <w:b/>
                    </w:rPr>
                    <w:t>Resources</w:t>
                  </w:r>
                  <w:r>
                    <w:rPr>
                      <w:rFonts w:ascii="Arial" w:hAnsi="Arial" w:cs="Arial"/>
                      <w:b/>
                    </w:rPr>
                    <w:t xml:space="preserve">: </w:t>
                  </w:r>
                  <w:r>
                    <w:rPr>
                      <w:rFonts w:ascii="Arial" w:hAnsi="Arial" w:cs="Arial"/>
                    </w:rPr>
                    <w:t>Office facilitates as per Team locations.</w:t>
                  </w:r>
                </w:p>
                <w:p w:rsidR="000F695C" w:rsidRPr="00BB5F46" w:rsidRDefault="000F695C" w:rsidP="00984B7D">
                  <w:pPr>
                    <w:rPr>
                      <w:rFonts w:ascii="Arial" w:hAnsi="Arial" w:cs="Arial"/>
                    </w:rPr>
                  </w:pPr>
                </w:p>
                <w:p w:rsidR="000F695C" w:rsidRPr="00BB5F46" w:rsidRDefault="000F695C" w:rsidP="00984B7D">
                  <w:pPr>
                    <w:rPr>
                      <w:rFonts w:ascii="Arial" w:hAnsi="Arial" w:cs="Arial"/>
                      <w:b/>
                    </w:rPr>
                  </w:pPr>
                  <w:r w:rsidRPr="00BB5F46">
                    <w:rPr>
                      <w:rFonts w:ascii="Arial" w:hAnsi="Arial" w:cs="Arial"/>
                      <w:b/>
                    </w:rPr>
                    <w:t>Selection:</w:t>
                  </w:r>
                  <w:r w:rsidR="00BB5F46">
                    <w:rPr>
                      <w:rFonts w:ascii="Arial" w:hAnsi="Arial" w:cs="Arial"/>
                      <w:b/>
                    </w:rPr>
                    <w:t xml:space="preserve">  </w:t>
                  </w:r>
                  <w:r w:rsidR="00BB5F46" w:rsidRPr="00F917CF">
                    <w:rPr>
                      <w:rFonts w:ascii="Arial" w:hAnsi="Arial" w:cs="Arial"/>
                    </w:rPr>
                    <w:t>T</w:t>
                  </w:r>
                  <w:r w:rsidR="00BB5F46" w:rsidRPr="00BB5F46">
                    <w:rPr>
                      <w:rFonts w:ascii="Arial" w:hAnsi="Arial" w:cs="Arial"/>
                    </w:rPr>
                    <w:t xml:space="preserve">he Prince’s Trust will carry out a selection process, which may include a paper sift and those candidates who meet the criteria in the attached Candidate </w:t>
                  </w:r>
                  <w:proofErr w:type="spellStart"/>
                  <w:r w:rsidR="00BB5F46" w:rsidRPr="00BB5F46">
                    <w:rPr>
                      <w:rFonts w:ascii="Arial" w:hAnsi="Arial" w:cs="Arial"/>
                    </w:rPr>
                    <w:t>Proforma</w:t>
                  </w:r>
                  <w:proofErr w:type="spellEnd"/>
                  <w:r w:rsidR="00BB5F46" w:rsidRPr="00BB5F46">
                    <w:rPr>
                      <w:rFonts w:ascii="Arial" w:hAnsi="Arial" w:cs="Arial"/>
                    </w:rPr>
                    <w:t xml:space="preserve"> will be interviewed by the Prince’s Trust.</w:t>
                  </w:r>
                </w:p>
                <w:p w:rsidR="000F695C" w:rsidRPr="00BB5F46" w:rsidRDefault="000F695C" w:rsidP="00984B7D">
                  <w:pPr>
                    <w:rPr>
                      <w:rFonts w:ascii="Arial" w:hAnsi="Arial" w:cs="Arial"/>
                    </w:rPr>
                  </w:pPr>
                </w:p>
                <w:p w:rsidR="000F695C" w:rsidRDefault="000F695C" w:rsidP="00984B7D">
                  <w:pPr>
                    <w:rPr>
                      <w:rFonts w:ascii="Arial" w:hAnsi="Arial" w:cs="Arial"/>
                    </w:rPr>
                  </w:pPr>
                  <w:r w:rsidRPr="00BB5F46">
                    <w:rPr>
                      <w:rFonts w:ascii="Arial" w:hAnsi="Arial" w:cs="Arial"/>
                      <w:b/>
                    </w:rPr>
                    <w:t>Contact:</w:t>
                  </w:r>
                  <w:r w:rsidR="00BB5F46" w:rsidRPr="00BB5F46">
                    <w:rPr>
                      <w:rFonts w:ascii="Arial" w:hAnsi="Arial" w:cs="Arial"/>
                    </w:rPr>
                    <w:t xml:space="preserve"> For further information about the post p</w:t>
                  </w:r>
                  <w:r w:rsidR="008B530F">
                    <w:rPr>
                      <w:rFonts w:ascii="Arial" w:hAnsi="Arial" w:cs="Arial"/>
                    </w:rPr>
                    <w:t xml:space="preserve">lease contact </w:t>
                  </w:r>
                  <w:r w:rsidR="00984B7D">
                    <w:rPr>
                      <w:rFonts w:ascii="Arial" w:hAnsi="Arial" w:cs="Arial"/>
                    </w:rPr>
                    <w:t>Caroline Devlin in t</w:t>
                  </w:r>
                  <w:r w:rsidR="008B530F">
                    <w:rPr>
                      <w:rFonts w:ascii="Arial" w:hAnsi="Arial" w:cs="Arial"/>
                    </w:rPr>
                    <w:t xml:space="preserve">he Volunteering Team </w:t>
                  </w:r>
                  <w:r w:rsidR="00EA705E">
                    <w:rPr>
                      <w:rFonts w:ascii="Arial" w:hAnsi="Arial" w:cs="Arial"/>
                    </w:rPr>
                    <w:t xml:space="preserve">at The </w:t>
                  </w:r>
                  <w:r w:rsidR="008B530F">
                    <w:rPr>
                      <w:rFonts w:ascii="Arial" w:hAnsi="Arial" w:cs="Arial"/>
                    </w:rPr>
                    <w:t xml:space="preserve">Prince’s Trust </w:t>
                  </w:r>
                  <w:r w:rsidR="00EA705E">
                    <w:rPr>
                      <w:rFonts w:ascii="Arial" w:hAnsi="Arial" w:cs="Arial"/>
                    </w:rPr>
                    <w:t xml:space="preserve">NI </w:t>
                  </w:r>
                  <w:r w:rsidR="008B530F">
                    <w:rPr>
                      <w:rFonts w:ascii="Arial" w:hAnsi="Arial" w:cs="Arial"/>
                    </w:rPr>
                    <w:t>on</w:t>
                  </w:r>
                  <w:r w:rsidR="00984B7D">
                    <w:rPr>
                      <w:rFonts w:ascii="Arial" w:hAnsi="Arial" w:cs="Arial"/>
                    </w:rPr>
                    <w:t xml:space="preserve"> </w:t>
                  </w:r>
                  <w:r w:rsidR="008B530F" w:rsidRPr="00984B7D">
                    <w:rPr>
                      <w:rFonts w:ascii="Arial" w:hAnsi="Arial" w:cs="Arial"/>
                    </w:rPr>
                    <w:t>028 9089 5000</w:t>
                  </w:r>
                  <w:r w:rsidR="00BB5F46" w:rsidRPr="00BB5F46">
                    <w:rPr>
                      <w:rFonts w:ascii="Arial" w:hAnsi="Arial" w:cs="Arial"/>
                    </w:rPr>
                    <w:t xml:space="preserve"> or by email at </w:t>
                  </w:r>
                  <w:hyperlink r:id="rId8" w:history="1">
                    <w:r w:rsidR="00F13C8F" w:rsidRPr="004D0ACB">
                      <w:rPr>
                        <w:rStyle w:val="Hyperlink"/>
                        <w:rFonts w:ascii="Arial" w:hAnsi="Arial" w:cs="Arial"/>
                      </w:rPr>
                      <w:t>ni.volunteering@princes-trust.org.uk</w:t>
                    </w:r>
                  </w:hyperlink>
                  <w:r w:rsidR="00984B7D">
                    <w:rPr>
                      <w:rStyle w:val="Hyperlink"/>
                      <w:rFonts w:ascii="Arial" w:hAnsi="Arial" w:cs="Arial"/>
                    </w:rPr>
                    <w:t>.</w:t>
                  </w:r>
                </w:p>
                <w:p w:rsidR="00F13C8F" w:rsidRPr="00BB5F46" w:rsidRDefault="00F13C8F" w:rsidP="00984B7D">
                  <w:pPr>
                    <w:rPr>
                      <w:rFonts w:ascii="Arial" w:hAnsi="Arial" w:cs="Arial"/>
                    </w:rPr>
                  </w:pPr>
                </w:p>
                <w:p w:rsidR="000F695C" w:rsidRPr="00BB5F46" w:rsidRDefault="000F695C" w:rsidP="00984B7D">
                  <w:pPr>
                    <w:rPr>
                      <w:rFonts w:ascii="Arial" w:hAnsi="Arial" w:cs="Arial"/>
                      <w:b/>
                    </w:rPr>
                  </w:pPr>
                  <w:r w:rsidRPr="00BB5F46">
                    <w:rPr>
                      <w:rFonts w:ascii="Arial" w:hAnsi="Arial" w:cs="Arial"/>
                      <w:b/>
                    </w:rPr>
                    <w:t>Closing Date:</w:t>
                  </w:r>
                  <w:r w:rsidR="00E84B63">
                    <w:rPr>
                      <w:rFonts w:ascii="Arial" w:hAnsi="Arial" w:cs="Arial"/>
                      <w:b/>
                    </w:rPr>
                    <w:t xml:space="preserve"> </w:t>
                  </w:r>
                  <w:r w:rsidR="009B25BA">
                    <w:rPr>
                      <w:rFonts w:ascii="Arial" w:hAnsi="Arial" w:cs="Arial"/>
                    </w:rPr>
                    <w:t>5:00</w:t>
                  </w:r>
                  <w:r w:rsidR="00984B7D">
                    <w:rPr>
                      <w:rFonts w:ascii="Arial" w:hAnsi="Arial" w:cs="Arial"/>
                    </w:rPr>
                    <w:t>pm on</w:t>
                  </w:r>
                  <w:r w:rsidR="00E84B63" w:rsidRPr="00E84B63">
                    <w:rPr>
                      <w:rFonts w:ascii="Arial" w:hAnsi="Arial" w:cs="Arial"/>
                    </w:rPr>
                    <w:t xml:space="preserve"> Friday 2</w:t>
                  </w:r>
                  <w:r w:rsidR="00EA705E">
                    <w:rPr>
                      <w:rFonts w:ascii="Arial" w:hAnsi="Arial" w:cs="Arial"/>
                    </w:rPr>
                    <w:t>7</w:t>
                  </w:r>
                  <w:r w:rsidR="00E84B63" w:rsidRPr="00E84B63">
                    <w:rPr>
                      <w:rFonts w:ascii="Arial" w:hAnsi="Arial" w:cs="Arial"/>
                    </w:rPr>
                    <w:t xml:space="preserve"> July 2018</w:t>
                  </w:r>
                  <w:r w:rsidR="00E84B63">
                    <w:rPr>
                      <w:rFonts w:ascii="Arial" w:hAnsi="Arial" w:cs="Arial"/>
                    </w:rPr>
                    <w: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96662D" w:rsidRDefault="0096662D">
      <w:pPr>
        <w:rPr>
          <w:lang w:val="en-US"/>
        </w:rPr>
      </w:pPr>
    </w:p>
    <w:p w:rsidR="0096662D" w:rsidRDefault="0096662D">
      <w:pPr>
        <w:rPr>
          <w:lang w:val="en-US"/>
        </w:rPr>
      </w:pPr>
    </w:p>
    <w:p w:rsidR="0096662D" w:rsidRDefault="0096662D">
      <w:pPr>
        <w:rPr>
          <w:lang w:val="en-US"/>
        </w:rPr>
      </w:pPr>
    </w:p>
    <w:p w:rsidR="0096662D" w:rsidRDefault="0096662D">
      <w:pPr>
        <w:rPr>
          <w:lang w:val="en-US"/>
        </w:rPr>
      </w:pPr>
    </w:p>
    <w:p w:rsidR="002A0043" w:rsidRDefault="002A0043">
      <w:pPr>
        <w:rPr>
          <w:lang w:val="en-US"/>
        </w:rPr>
      </w:pPr>
    </w:p>
    <w:p w:rsidR="002A0043" w:rsidRDefault="002A0043">
      <w:pPr>
        <w:rPr>
          <w:lang w:val="en-US"/>
        </w:rPr>
      </w:pPr>
    </w:p>
    <w:p w:rsidR="000F695C" w:rsidRDefault="000F695C">
      <w:pPr>
        <w:rPr>
          <w:lang w:val="en-US"/>
        </w:rPr>
      </w:pPr>
    </w:p>
    <w:p w:rsidR="000F695C" w:rsidRDefault="000F695C">
      <w:pPr>
        <w:rPr>
          <w:lang w:val="en-US"/>
        </w:rPr>
      </w:pPr>
    </w:p>
    <w:p w:rsidR="000F695C" w:rsidRDefault="000F695C">
      <w:pPr>
        <w:rPr>
          <w:lang w:val="en-US"/>
        </w:rPr>
      </w:pPr>
    </w:p>
    <w:p w:rsidR="002A0043" w:rsidRDefault="002A0043">
      <w:pPr>
        <w:rPr>
          <w:lang w:val="en-US"/>
        </w:rPr>
      </w:pPr>
    </w:p>
    <w:p w:rsidR="00BB5F46" w:rsidRDefault="00BB5F46">
      <w:pPr>
        <w:rPr>
          <w:lang w:val="en-US"/>
        </w:rPr>
      </w:pPr>
    </w:p>
    <w:p w:rsidR="00BB5F46" w:rsidRDefault="00BB5F46">
      <w:pPr>
        <w:rPr>
          <w:lang w:val="en-US"/>
        </w:rPr>
      </w:pPr>
    </w:p>
    <w:p w:rsidR="00BB5F46" w:rsidRDefault="00BB5F46">
      <w:pPr>
        <w:rPr>
          <w:lang w:val="en-US"/>
        </w:rPr>
      </w:pPr>
    </w:p>
    <w:p w:rsidR="00BB5F46" w:rsidRDefault="00BB5F46">
      <w:pPr>
        <w:rPr>
          <w:lang w:val="en-US"/>
        </w:rPr>
      </w:pPr>
    </w:p>
    <w:p w:rsidR="00BB5F46" w:rsidRDefault="00BB5F46">
      <w:pPr>
        <w:rPr>
          <w:lang w:val="en-US"/>
        </w:rPr>
      </w:pPr>
    </w:p>
    <w:p w:rsidR="00BB5F46" w:rsidRDefault="00BB5F46">
      <w:pPr>
        <w:rPr>
          <w:lang w:val="en-US"/>
        </w:rPr>
      </w:pPr>
    </w:p>
    <w:p w:rsidR="00984B7D" w:rsidRDefault="00984B7D">
      <w:pPr>
        <w:rPr>
          <w:lang w:val="en-US"/>
        </w:rPr>
      </w:pPr>
    </w:p>
    <w:p w:rsidR="00984B7D" w:rsidRDefault="00984B7D">
      <w:pPr>
        <w:rPr>
          <w:lang w:val="en-US"/>
        </w:rPr>
      </w:pPr>
    </w:p>
    <w:p w:rsidR="00BB5F46" w:rsidRDefault="00BB5F46">
      <w:pPr>
        <w:rPr>
          <w:lang w:val="en-US"/>
        </w:rPr>
      </w:pPr>
    </w:p>
    <w:p w:rsidR="00BB5F46" w:rsidRDefault="00BB5F46">
      <w:pPr>
        <w:rPr>
          <w:lang w:val="en-US"/>
        </w:rPr>
      </w:pPr>
    </w:p>
    <w:p w:rsidR="00EA705E" w:rsidRDefault="00EA705E">
      <w:pPr>
        <w:rPr>
          <w:b/>
          <w:bCs/>
          <w:lang w:val="en-US"/>
        </w:rPr>
      </w:pPr>
    </w:p>
    <w:p w:rsidR="00EA705E" w:rsidRDefault="00EA705E">
      <w:pPr>
        <w:rPr>
          <w:b/>
          <w:bCs/>
          <w:lang w:val="en-US"/>
        </w:rPr>
      </w:pPr>
    </w:p>
    <w:p w:rsidR="00EA705E" w:rsidRDefault="00EA705E">
      <w:pPr>
        <w:rPr>
          <w:b/>
          <w:bCs/>
          <w:lang w:val="en-US"/>
        </w:rPr>
      </w:pPr>
    </w:p>
    <w:p w:rsidR="00EA705E" w:rsidRDefault="00EA705E">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F16F45">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0F695C">
                  <w:r>
                    <w:t>Mark Fell</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F16F45">
      <w:pPr>
        <w:rPr>
          <w:lang w:val="en-US"/>
        </w:rPr>
      </w:pPr>
      <w:r>
        <w:rPr>
          <w:noProof/>
          <w:sz w:val="20"/>
          <w:lang w:val="en-US"/>
        </w:rPr>
        <w:pict>
          <v:shape id="_x0000_s1041" type="#_x0000_t202" style="position:absolute;margin-left:63pt;margin-top:7.2pt;width:189pt;height:24.65pt;z-index:251664896">
            <v:textbox>
              <w:txbxContent>
                <w:p w:rsidR="002A0043" w:rsidRDefault="00EA705E">
                  <w:r>
                    <w:t>0</w:t>
                  </w:r>
                  <w:r w:rsidR="00F16F45">
                    <w:t>2</w:t>
                  </w:r>
                  <w:bookmarkStart w:id="0" w:name="_GoBack"/>
                  <w:bookmarkEnd w:id="0"/>
                  <w:r>
                    <w:t>/07/2018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6F45">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BB5F46">
      <w:t xml:space="preserve"> </w:t>
    </w:r>
    <w:r w:rsidR="002505B0">
      <w:t>35/18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466997"/>
    <w:multiLevelType w:val="hybridMultilevel"/>
    <w:tmpl w:val="24240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E5AB4"/>
    <w:multiLevelType w:val="hybridMultilevel"/>
    <w:tmpl w:val="0016B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514F9"/>
    <w:multiLevelType w:val="hybridMultilevel"/>
    <w:tmpl w:val="923A5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F6669"/>
    <w:multiLevelType w:val="hybridMultilevel"/>
    <w:tmpl w:val="0414ADB0"/>
    <w:lvl w:ilvl="0" w:tplc="0409000F">
      <w:start w:val="1"/>
      <w:numFmt w:val="decimal"/>
      <w:lvlText w:val="%1."/>
      <w:lvlJc w:val="left"/>
      <w:pPr>
        <w:tabs>
          <w:tab w:val="num" w:pos="1080"/>
        </w:tabs>
        <w:ind w:left="1080" w:hanging="360"/>
      </w:pPr>
      <w:rPr>
        <w:rFonts w:cs="Times New Roman"/>
      </w:rPr>
    </w:lvl>
    <w:lvl w:ilvl="1" w:tplc="BFE0AA12">
      <w:start w:val="1"/>
      <w:numFmt w:val="bullet"/>
      <w:lvlText w:val=""/>
      <w:lvlJc w:val="left"/>
      <w:pPr>
        <w:tabs>
          <w:tab w:val="num" w:pos="144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6F805D2"/>
    <w:multiLevelType w:val="hybridMultilevel"/>
    <w:tmpl w:val="FA764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0F695C"/>
    <w:rsid w:val="001C4FC3"/>
    <w:rsid w:val="00224572"/>
    <w:rsid w:val="00246A8D"/>
    <w:rsid w:val="002505B0"/>
    <w:rsid w:val="002A0043"/>
    <w:rsid w:val="005319B5"/>
    <w:rsid w:val="00577E3C"/>
    <w:rsid w:val="005826F7"/>
    <w:rsid w:val="005D6E5C"/>
    <w:rsid w:val="006E5263"/>
    <w:rsid w:val="007C2FB5"/>
    <w:rsid w:val="007F58F9"/>
    <w:rsid w:val="008B530F"/>
    <w:rsid w:val="0096662D"/>
    <w:rsid w:val="00984B7D"/>
    <w:rsid w:val="009B25BA"/>
    <w:rsid w:val="00B557A7"/>
    <w:rsid w:val="00BB5F46"/>
    <w:rsid w:val="00E84B63"/>
    <w:rsid w:val="00EA705E"/>
    <w:rsid w:val="00EB49E6"/>
    <w:rsid w:val="00EF2428"/>
    <w:rsid w:val="00F13C8F"/>
    <w:rsid w:val="00F16F45"/>
    <w:rsid w:val="00F91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7"/>
    <o:shapelayout v:ext="edit">
      <o:idmap v:ext="edit" data="1"/>
    </o:shapelayout>
  </w:shapeDefaults>
  <w:decimalSymbol w:val="."/>
  <w:listSeparator w:val=","/>
  <w15:chartTrackingRefBased/>
  <w15:docId w15:val="{E0658F25-AA27-4B0E-A045-D2055D43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246A8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96662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basedOn w:val="DefaultParagraphFont"/>
    <w:rsid w:val="00246A8D"/>
    <w:rPr>
      <w:color w:val="0563C1" w:themeColor="hyperlink"/>
      <w:u w:val="single"/>
    </w:rPr>
  </w:style>
  <w:style w:type="character" w:customStyle="1" w:styleId="Heading2Char">
    <w:name w:val="Heading 2 Char"/>
    <w:basedOn w:val="DefaultParagraphFont"/>
    <w:link w:val="Heading2"/>
    <w:semiHidden/>
    <w:rsid w:val="00246A8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semiHidden/>
    <w:rsid w:val="0096662D"/>
    <w:rPr>
      <w:rFonts w:asciiTheme="majorHAnsi" w:eastAsiaTheme="majorEastAsia" w:hAnsiTheme="majorHAnsi" w:cstheme="majorBidi"/>
      <w:b/>
      <w:bCs/>
      <w:sz w:val="26"/>
      <w:szCs w:val="26"/>
      <w:lang w:eastAsia="en-US"/>
    </w:rPr>
  </w:style>
  <w:style w:type="paragraph" w:styleId="ListParagraph">
    <w:name w:val="List Paragraph"/>
    <w:basedOn w:val="Normal"/>
    <w:uiPriority w:val="34"/>
    <w:qFormat/>
    <w:rsid w:val="0096662D"/>
    <w:pPr>
      <w:ind w:left="720"/>
    </w:pPr>
  </w:style>
  <w:style w:type="character" w:customStyle="1" w:styleId="Heading4Char">
    <w:name w:val="Heading 4 Char"/>
    <w:link w:val="Heading4"/>
    <w:rsid w:val="0096662D"/>
    <w:rPr>
      <w:rFonts w:ascii="Brush Script" w:hAnsi="Brush Script"/>
      <w:b/>
      <w:bCs/>
      <w:sz w:val="28"/>
      <w:szCs w:val="24"/>
      <w:lang w:eastAsia="en-US"/>
    </w:rPr>
  </w:style>
  <w:style w:type="paragraph" w:styleId="BodyText">
    <w:name w:val="Body Text"/>
    <w:basedOn w:val="Normal"/>
    <w:link w:val="BodyTextChar"/>
    <w:rsid w:val="00F917CF"/>
    <w:pPr>
      <w:jc w:val="center"/>
    </w:pPr>
    <w:rPr>
      <w:rFonts w:eastAsia="Calibri"/>
    </w:rPr>
  </w:style>
  <w:style w:type="character" w:customStyle="1" w:styleId="BodyTextChar">
    <w:name w:val="Body Text Char"/>
    <w:basedOn w:val="DefaultParagraphFont"/>
    <w:link w:val="BodyText"/>
    <w:rsid w:val="00F917CF"/>
    <w:rPr>
      <w:rFonts w:eastAsia="Calibri"/>
      <w:sz w:val="24"/>
      <w:szCs w:val="24"/>
      <w:lang w:eastAsia="en-US"/>
    </w:rPr>
  </w:style>
  <w:style w:type="paragraph" w:styleId="BalloonText">
    <w:name w:val="Balloon Text"/>
    <w:basedOn w:val="Normal"/>
    <w:link w:val="BalloonTextChar"/>
    <w:rsid w:val="002505B0"/>
    <w:rPr>
      <w:rFonts w:ascii="Segoe UI" w:hAnsi="Segoe UI" w:cs="Segoe UI"/>
      <w:sz w:val="18"/>
      <w:szCs w:val="18"/>
    </w:rPr>
  </w:style>
  <w:style w:type="character" w:customStyle="1" w:styleId="BalloonTextChar">
    <w:name w:val="Balloon Text Char"/>
    <w:basedOn w:val="DefaultParagraphFont"/>
    <w:link w:val="BalloonText"/>
    <w:rsid w:val="002505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volunteering@princes-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fell@princes-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2018-06-25T16:50:00Z</cp:lastPrinted>
  <dcterms:created xsi:type="dcterms:W3CDTF">2018-06-25T16:50:00Z</dcterms:created>
  <dcterms:modified xsi:type="dcterms:W3CDTF">2018-06-29T11:33:00Z</dcterms:modified>
</cp:coreProperties>
</file>