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76E" w:rsidRDefault="0034676E" w:rsidP="0034676E">
      <w:pPr>
        <w:pStyle w:val="Title"/>
      </w:pPr>
      <w:r>
        <w:t>NICS HR</w:t>
      </w:r>
    </w:p>
    <w:p w:rsidR="0034676E" w:rsidRDefault="0034676E" w:rsidP="0034676E">
      <w:pPr>
        <w:jc w:val="center"/>
        <w:rPr>
          <w:b/>
          <w:bCs/>
          <w:sz w:val="32"/>
        </w:rPr>
      </w:pPr>
    </w:p>
    <w:p w:rsidR="0034676E" w:rsidRDefault="0034676E" w:rsidP="0034676E">
      <w:pPr>
        <w:pStyle w:val="Subtitle"/>
      </w:pPr>
      <w:r>
        <w:t>Interchange Unit</w:t>
      </w:r>
    </w:p>
    <w:p w:rsidR="0034676E" w:rsidRDefault="0034676E" w:rsidP="0034676E">
      <w:pPr>
        <w:jc w:val="center"/>
        <w:rPr>
          <w:b/>
          <w:bCs/>
        </w:rPr>
      </w:pPr>
    </w:p>
    <w:p w:rsidR="0034676E" w:rsidRDefault="0034676E" w:rsidP="0034676E">
      <w:pPr>
        <w:pStyle w:val="Heading1"/>
      </w:pPr>
      <w:r>
        <w:t xml:space="preserve">Hosting </w:t>
      </w:r>
      <w:smartTag w:uri="urn:schemas-microsoft-com:office:smarttags" w:element="place">
        <w:r>
          <w:t>Opportunity</w:t>
        </w:r>
      </w:smartTag>
      <w:r>
        <w:t xml:space="preserve"> </w:t>
      </w:r>
      <w:proofErr w:type="spellStart"/>
      <w:r>
        <w:t>Proforma</w:t>
      </w:r>
      <w:proofErr w:type="spellEnd"/>
    </w:p>
    <w:p w:rsidR="0034676E" w:rsidRDefault="0034676E" w:rsidP="0034676E">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149860</wp:posOffset>
                </wp:positionV>
                <wp:extent cx="4114800" cy="342900"/>
                <wp:effectExtent l="9525" t="9525"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34676E" w:rsidRDefault="0034676E" w:rsidP="0034676E">
                            <w:r>
                              <w:t>Public Prosecution Service Northern Ireland</w:t>
                            </w:r>
                          </w:p>
                          <w:p w:rsidR="0034676E" w:rsidRDefault="0034676E" w:rsidP="003467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Cyp5JwnAgAAUAQAAA4AAAAAAAAAAAAAAAAALgIAAGRycy9lMm9E&#10;b2MueG1sUEsBAi0AFAAGAAgAAAAhAJLUOtbeAAAACQEAAA8AAAAAAAAAAAAAAAAAgQQAAGRycy9k&#10;b3ducmV2LnhtbFBLBQYAAAAABAAEAPMAAACMBQAAAAA=&#10;">
                <v:textbox>
                  <w:txbxContent>
                    <w:p w:rsidR="0034676E" w:rsidRDefault="0034676E" w:rsidP="0034676E">
                      <w:r>
                        <w:t>Public Prosecution Service Northern Ireland</w:t>
                      </w:r>
                    </w:p>
                    <w:p w:rsidR="0034676E" w:rsidRDefault="0034676E" w:rsidP="0034676E"/>
                  </w:txbxContent>
                </v:textbox>
              </v:shape>
            </w:pict>
          </mc:Fallback>
        </mc:AlternateContent>
      </w:r>
    </w:p>
    <w:p w:rsidR="0034676E" w:rsidRDefault="0034676E" w:rsidP="0034676E">
      <w:r>
        <w:t xml:space="preserve">    Name of Hos</w:t>
      </w:r>
      <w:bookmarkStart w:id="0" w:name="_GoBack"/>
      <w:bookmarkEnd w:id="0"/>
      <w:r>
        <w:t xml:space="preserve">t  </w:t>
      </w:r>
    </w:p>
    <w:p w:rsidR="0034676E" w:rsidRDefault="0034676E" w:rsidP="0034676E">
      <w:r>
        <w:t xml:space="preserve">    Organisation</w:t>
      </w:r>
    </w:p>
    <w:p w:rsidR="0034676E" w:rsidRDefault="0034676E" w:rsidP="0034676E"/>
    <w:p w:rsidR="0034676E" w:rsidRDefault="0034676E" w:rsidP="0034676E">
      <w:pPr>
        <w:rPr>
          <w:b/>
          <w:bCs/>
        </w:rPr>
      </w:pPr>
      <w:r>
        <w:rPr>
          <w:b/>
          <w:bCs/>
        </w:rPr>
        <w:t>1.  Interchange Manager’s details</w:t>
      </w:r>
    </w:p>
    <w:p w:rsidR="0034676E" w:rsidRDefault="0034676E" w:rsidP="0034676E">
      <w:pPr>
        <w:rPr>
          <w:b/>
          <w:bCs/>
        </w:rPr>
      </w:pPr>
      <w:r>
        <w:rPr>
          <w:b/>
          <w:bCs/>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73660</wp:posOffset>
                </wp:positionV>
                <wp:extent cx="3657600" cy="342900"/>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34676E" w:rsidRDefault="0034676E" w:rsidP="0034676E">
                            <w:r>
                              <w:t>Danielle Mills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IxcsokqAgAAVwQAAA4AAAAAAAAAAAAAAAAALgIAAGRycy9l&#10;Mm9Eb2MueG1sUEsBAi0AFAAGAAgAAAAhALpRdmPeAAAACQEAAA8AAAAAAAAAAAAAAAAAhAQAAGRy&#10;cy9kb3ducmV2LnhtbFBLBQYAAAAABAAEAPMAAACPBQAAAAA=&#10;">
                <v:textbox>
                  <w:txbxContent>
                    <w:p w:rsidR="0034676E" w:rsidRDefault="0034676E" w:rsidP="0034676E">
                      <w:r>
                        <w:t>Danielle Mills</w:t>
                      </w:r>
                    </w:p>
                  </w:txbxContent>
                </v:textbox>
              </v:shape>
            </w:pict>
          </mc:Fallback>
        </mc:AlternateContent>
      </w:r>
    </w:p>
    <w:p w:rsidR="0034676E" w:rsidRDefault="0034676E" w:rsidP="0034676E">
      <w:r>
        <w:t xml:space="preserve">             Name</w:t>
      </w:r>
    </w:p>
    <w:p w:rsidR="0034676E" w:rsidRDefault="0034676E" w:rsidP="0034676E"/>
    <w:p w:rsidR="0034676E" w:rsidRDefault="0034676E" w:rsidP="0034676E">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5080</wp:posOffset>
                </wp:positionV>
                <wp:extent cx="4114800" cy="342900"/>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34676E" w:rsidRDefault="0034676E" w:rsidP="0034676E">
                            <w:r>
                              <w:t>Finance, Public Prosecution Service 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yqKwIAAFcEAAAOAAAAZHJzL2Uyb0RvYy54bWysVNtu2zAMfR+wfxD0vtjxnKUx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AsViyqKwIAAFcEAAAOAAAAAAAAAAAAAAAAAC4CAABkcnMvZTJv&#10;RG9jLnhtbFBLAQItABQABgAIAAAAIQCGWXyP2wAAAAcBAAAPAAAAAAAAAAAAAAAAAIUEAABkcnMv&#10;ZG93bnJldi54bWxQSwUGAAAAAAQABADzAAAAjQUAAAAA&#10;">
                <v:textbox>
                  <w:txbxContent>
                    <w:p w:rsidR="0034676E" w:rsidRDefault="0034676E" w:rsidP="0034676E">
                      <w:r>
                        <w:t>Finance, Public Prosecution Service NI</w:t>
                      </w:r>
                    </w:p>
                  </w:txbxContent>
                </v:textbox>
              </v:shape>
            </w:pict>
          </mc:Fallback>
        </mc:AlternateContent>
      </w:r>
      <w:r>
        <w:t xml:space="preserve">     Organisation/</w:t>
      </w:r>
    </w:p>
    <w:p w:rsidR="0034676E" w:rsidRDefault="0034676E" w:rsidP="0034676E">
      <w:r>
        <w:t xml:space="preserve">        Department</w:t>
      </w:r>
    </w:p>
    <w:p w:rsidR="0034676E" w:rsidRDefault="0034676E" w:rsidP="0034676E">
      <w:r>
        <w:rPr>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111760</wp:posOffset>
                </wp:positionV>
                <wp:extent cx="4114800" cy="91440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34676E" w:rsidRDefault="0034676E" w:rsidP="0034676E">
                            <w:r>
                              <w:t>Belfast Chambers</w:t>
                            </w:r>
                          </w:p>
                          <w:p w:rsidR="0034676E" w:rsidRDefault="0034676E" w:rsidP="0034676E">
                            <w:r>
                              <w:t>93 Chichester Street</w:t>
                            </w:r>
                          </w:p>
                          <w:p w:rsidR="0034676E" w:rsidRDefault="0034676E" w:rsidP="0034676E">
                            <w:r>
                              <w:t>Belfast BT1 3JR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Bw2zJHKQIAAFcEAAAOAAAAAAAAAAAAAAAAAC4CAABkcnMvZTJv&#10;RG9jLnhtbFBLAQItABQABgAIAAAAIQAQrxAf3QAAAAoBAAAPAAAAAAAAAAAAAAAAAIMEAABkcnMv&#10;ZG93bnJldi54bWxQSwUGAAAAAAQABADzAAAAjQUAAAAA&#10;">
                <v:textbox>
                  <w:txbxContent>
                    <w:p w:rsidR="0034676E" w:rsidRDefault="0034676E" w:rsidP="0034676E">
                      <w:r>
                        <w:t>Belfast Chambers</w:t>
                      </w:r>
                    </w:p>
                    <w:p w:rsidR="0034676E" w:rsidRDefault="0034676E" w:rsidP="0034676E">
                      <w:r>
                        <w:t>93 Chichester Street</w:t>
                      </w:r>
                    </w:p>
                    <w:p w:rsidR="0034676E" w:rsidRDefault="0034676E" w:rsidP="0034676E">
                      <w:r>
                        <w:t>Belfast BT1 3JR</w:t>
                      </w:r>
                    </w:p>
                  </w:txbxContent>
                </v:textbox>
              </v:shape>
            </w:pict>
          </mc:Fallback>
        </mc:AlternateContent>
      </w:r>
    </w:p>
    <w:p w:rsidR="0034676E" w:rsidRDefault="0034676E" w:rsidP="0034676E">
      <w:r>
        <w:t xml:space="preserve">              Address</w:t>
      </w:r>
    </w:p>
    <w:p w:rsidR="0034676E" w:rsidRDefault="0034676E" w:rsidP="0034676E">
      <w:r>
        <w:t xml:space="preserve">       </w:t>
      </w:r>
    </w:p>
    <w:p w:rsidR="0034676E" w:rsidRDefault="0034676E" w:rsidP="0034676E"/>
    <w:p w:rsidR="0034676E" w:rsidRDefault="0034676E" w:rsidP="0034676E"/>
    <w:p w:rsidR="0034676E" w:rsidRDefault="0034676E" w:rsidP="0034676E"/>
    <w:p w:rsidR="0034676E" w:rsidRDefault="0034676E" w:rsidP="0034676E"/>
    <w:p w:rsidR="0034676E" w:rsidRDefault="00065C72" w:rsidP="0034676E">
      <w:r>
        <w:rPr>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28575</wp:posOffset>
                </wp:positionV>
                <wp:extent cx="1600200" cy="259080"/>
                <wp:effectExtent l="0" t="0" r="19050"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9080"/>
                        </a:xfrm>
                        <a:prstGeom prst="rect">
                          <a:avLst/>
                        </a:prstGeom>
                        <a:solidFill>
                          <a:srgbClr val="FFFFFF"/>
                        </a:solidFill>
                        <a:ln w="9525">
                          <a:solidFill>
                            <a:srgbClr val="000000"/>
                          </a:solidFill>
                          <a:miter lim="800000"/>
                          <a:headEnd/>
                          <a:tailEnd/>
                        </a:ln>
                      </wps:spPr>
                      <wps:txbx>
                        <w:txbxContent>
                          <w:p w:rsidR="0034676E" w:rsidRDefault="0034676E" w:rsidP="0034676E">
                            <w:r>
                              <w:t>08290264611</w:t>
                            </w:r>
                            <w:r>
                              <w:tab/>
                            </w:r>
                          </w:p>
                          <w:p w:rsidR="0034676E" w:rsidRDefault="0034676E" w:rsidP="003467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90pt;margin-top:2.25pt;width:126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">
                <v:textbox>
                  <w:txbxContent>
                    <w:p w:rsidR="0034676E" w:rsidRDefault="0034676E" w:rsidP="0034676E">
                      <w:r>
                        <w:t>08290264611</w:t>
                      </w:r>
                      <w:r>
                        <w:tab/>
                      </w:r>
                    </w:p>
                    <w:p w:rsidR="0034676E" w:rsidRDefault="0034676E" w:rsidP="0034676E"/>
                  </w:txbxContent>
                </v:textbox>
              </v:shape>
            </w:pict>
          </mc:Fallback>
        </mc:AlternateContent>
      </w:r>
      <w:r w:rsidR="0034676E">
        <w:rPr>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3543300</wp:posOffset>
                </wp:positionH>
                <wp:positionV relativeFrom="paragraph">
                  <wp:posOffset>28575</wp:posOffset>
                </wp:positionV>
                <wp:extent cx="1714500" cy="228600"/>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34676E" w:rsidRDefault="0034676E" w:rsidP="003467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279pt;margin-top:2.25pt;width:1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">
                <v:textbox>
                  <w:txbxContent>
                    <w:p w:rsidR="0034676E" w:rsidRDefault="0034676E" w:rsidP="0034676E"/>
                  </w:txbxContent>
                </v:textbox>
              </v:shape>
            </w:pict>
          </mc:Fallback>
        </mc:AlternateContent>
      </w:r>
      <w:r w:rsidR="0034676E">
        <w:t xml:space="preserve">         Telephone                                               Fax number</w:t>
      </w:r>
    </w:p>
    <w:p w:rsidR="0034676E" w:rsidRDefault="0034676E" w:rsidP="0034676E">
      <w:r>
        <w:t xml:space="preserve">             Number</w:t>
      </w:r>
    </w:p>
    <w:p w:rsidR="0034676E" w:rsidRDefault="0034676E" w:rsidP="0034676E">
      <w:r>
        <w:rPr>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135255</wp:posOffset>
                </wp:positionV>
                <wp:extent cx="2971800" cy="3429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34676E" w:rsidRDefault="0034676E" w:rsidP="0034676E">
                            <w:pPr>
                              <w:rPr>
                                <w:rFonts w:ascii="Arial" w:hAnsi="Arial" w:cs="Arial"/>
                              </w:rPr>
                            </w:pPr>
                            <w:r>
                              <w:rPr>
                                <w:rFonts w:ascii="Arial" w:hAnsi="Arial" w:cs="Arial"/>
                              </w:rPr>
                              <w:t>Danielle.mills@ppsni.gov.uk</w:t>
                            </w:r>
                          </w:p>
                          <w:p w:rsidR="0034676E" w:rsidRDefault="0034676E" w:rsidP="003467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">
                <v:textbox>
                  <w:txbxContent>
                    <w:p w:rsidR="0034676E" w:rsidRDefault="0034676E" w:rsidP="0034676E">
                      <w:pPr>
                        <w:rPr>
                          <w:rFonts w:ascii="Arial" w:hAnsi="Arial" w:cs="Arial"/>
                        </w:rPr>
                      </w:pPr>
                      <w:r>
                        <w:rPr>
                          <w:rFonts w:ascii="Arial" w:hAnsi="Arial" w:cs="Arial"/>
                        </w:rPr>
                        <w:t>Danielle.mills@ppsni.gov.uk</w:t>
                      </w:r>
                    </w:p>
                    <w:p w:rsidR="0034676E" w:rsidRDefault="0034676E" w:rsidP="0034676E"/>
                  </w:txbxContent>
                </v:textbox>
              </v:shape>
            </w:pict>
          </mc:Fallback>
        </mc:AlternateContent>
      </w:r>
      <w:r>
        <w:t xml:space="preserve">               </w:t>
      </w:r>
    </w:p>
    <w:p w:rsidR="0034676E" w:rsidRDefault="0034676E" w:rsidP="0034676E">
      <w:r>
        <w:t xml:space="preserve">               E-mail</w:t>
      </w:r>
    </w:p>
    <w:p w:rsidR="0034676E" w:rsidRDefault="0034676E" w:rsidP="0034676E"/>
    <w:p w:rsidR="0034676E" w:rsidRDefault="0034676E" w:rsidP="0034676E"/>
    <w:p w:rsidR="0034676E" w:rsidRDefault="0034676E" w:rsidP="0034676E">
      <w:r>
        <w:rPr>
          <w:noProof/>
          <w:sz w:val="20"/>
          <w:lang w:eastAsia="en-GB"/>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5715</wp:posOffset>
                </wp:positionV>
                <wp:extent cx="3429000" cy="3429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solidFill>
                          <a:srgbClr val="FFFFFF"/>
                        </a:solidFill>
                        <a:ln w="9525">
                          <a:solidFill>
                            <a:srgbClr val="000000"/>
                          </a:solidFill>
                          <a:miter lim="800000"/>
                          <a:headEnd/>
                          <a:tailEnd/>
                        </a:ln>
                      </wps:spPr>
                      <wps:txbx>
                        <w:txbxContent>
                          <w:p w:rsidR="0034676E" w:rsidRDefault="0034676E" w:rsidP="0034676E">
                            <w:r>
                              <w:t xml:space="preserve">Secondment, </w:t>
                            </w:r>
                            <w:r w:rsidR="00603893">
                              <w:t>Accounting Technician</w:t>
                            </w:r>
                            <w:r>
                              <w:t>, PPS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117pt;margin-top:.45pt;width:270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">
                <v:textbox>
                  <w:txbxContent>
                    <w:p w:rsidR="0034676E" w:rsidRDefault="0034676E" w:rsidP="0034676E">
                      <w:r>
                        <w:t xml:space="preserve">Secondment, </w:t>
                      </w:r>
                      <w:r w:rsidR="00603893">
                        <w:t>Accounting Technician</w:t>
                      </w:r>
                      <w:r>
                        <w:t>, PPS</w:t>
                      </w:r>
                    </w:p>
                  </w:txbxContent>
                </v:textbox>
              </v:shape>
            </w:pict>
          </mc:Fallback>
        </mc:AlternateContent>
      </w:r>
      <w:r>
        <w:t xml:space="preserve">Type of </w:t>
      </w:r>
      <w:smartTag w:uri="urn:schemas-microsoft-com:office:smarttags" w:element="place">
        <w:r>
          <w:t>Opportunity</w:t>
        </w:r>
      </w:smartTag>
    </w:p>
    <w:p w:rsidR="0034676E" w:rsidRDefault="0034676E" w:rsidP="0034676E"/>
    <w:p w:rsidR="0034676E" w:rsidRDefault="0034676E" w:rsidP="0034676E">
      <w:pPr>
        <w:rPr>
          <w:b/>
          <w:bCs/>
        </w:rPr>
      </w:pPr>
    </w:p>
    <w:p w:rsidR="0034676E" w:rsidRDefault="0034676E" w:rsidP="0034676E">
      <w:pPr>
        <w:rPr>
          <w:b/>
          <w:bCs/>
        </w:rPr>
      </w:pPr>
      <w:r>
        <w:rPr>
          <w:b/>
          <w:bCs/>
        </w:rPr>
        <w:t>2.  Details of hosting opportunity</w:t>
      </w:r>
    </w:p>
    <w:p w:rsidR="0034676E" w:rsidRDefault="0034676E" w:rsidP="0034676E">
      <w:pPr>
        <w:rPr>
          <w:b/>
          <w:bCs/>
        </w:rPr>
      </w:pPr>
    </w:p>
    <w:p w:rsidR="0034676E" w:rsidRDefault="0034676E" w:rsidP="0034676E">
      <w:r>
        <w:t xml:space="preserve">      Description of opportunity</w:t>
      </w:r>
    </w:p>
    <w:p w:rsidR="0034676E" w:rsidRDefault="0034676E" w:rsidP="0034676E">
      <w:r>
        <w:rPr>
          <w:noProof/>
          <w:sz w:val="20"/>
          <w:lang w:eastAsia="en-GB"/>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112395</wp:posOffset>
                </wp:positionV>
                <wp:extent cx="4800600" cy="1485900"/>
                <wp:effectExtent l="9525" t="5715" r="952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485900"/>
                        </a:xfrm>
                        <a:prstGeom prst="rect">
                          <a:avLst/>
                        </a:prstGeom>
                        <a:solidFill>
                          <a:srgbClr val="FFFFFF"/>
                        </a:solidFill>
                        <a:ln w="9525">
                          <a:solidFill>
                            <a:srgbClr val="000000"/>
                          </a:solidFill>
                          <a:miter lim="800000"/>
                          <a:headEnd/>
                          <a:tailEnd/>
                        </a:ln>
                      </wps:spPr>
                      <wps:txbx>
                        <w:txbxContent>
                          <w:p w:rsidR="0034676E" w:rsidRDefault="00603893" w:rsidP="0034676E">
                            <w:r>
                              <w:t>This</w:t>
                            </w:r>
                            <w:r w:rsidR="0034676E">
                              <w:t xml:space="preserve"> EO1 Finance Post</w:t>
                            </w:r>
                            <w:r>
                              <w:t xml:space="preserve"> (Accounting Technician)</w:t>
                            </w:r>
                            <w:r w:rsidR="0034676E">
                              <w:t xml:space="preserve"> will work in direct support to the SO Accountant within the financial accounts team.  The financial accounts team is responsible for the production of the Annual Report and Resource Accounts for the PPS, managing the finance system, Account NI for PPS and the production of reports for PPS Stakeholders.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margin-left:36pt;margin-top:8.85pt;width:378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">
                <v:textbox>
                  <w:txbxContent>
                    <w:p w:rsidR="0034676E" w:rsidRDefault="00603893" w:rsidP="0034676E">
                      <w:r>
                        <w:t>This</w:t>
                      </w:r>
                      <w:r w:rsidR="0034676E">
                        <w:t xml:space="preserve"> EO1 Finance Post</w:t>
                      </w:r>
                      <w:r>
                        <w:t xml:space="preserve"> (Accounting Technician)</w:t>
                      </w:r>
                      <w:r w:rsidR="0034676E">
                        <w:t xml:space="preserve"> will work in direct support to the SO Accountant within the financial accounts team.  The financial accounts team is responsible for the production of the Annual Report and Resource Accounts for the PPS, managing the finance system, Account NI for PPS and the production of reports for PPS Stakeholders.</w:t>
                      </w:r>
                    </w:p>
                  </w:txbxContent>
                </v:textbox>
              </v:shape>
            </w:pict>
          </mc:Fallback>
        </mc:AlternateContent>
      </w:r>
      <w:r>
        <w:t xml:space="preserve">          </w:t>
      </w:r>
    </w:p>
    <w:p w:rsidR="0034676E" w:rsidRDefault="0034676E" w:rsidP="0034676E">
      <w:r>
        <w:t xml:space="preserve">             </w:t>
      </w:r>
    </w:p>
    <w:p w:rsidR="0034676E" w:rsidRDefault="0034676E" w:rsidP="0034676E"/>
    <w:p w:rsidR="0034676E" w:rsidRDefault="0034676E" w:rsidP="0034676E"/>
    <w:p w:rsidR="0034676E" w:rsidRDefault="0034676E" w:rsidP="0034676E"/>
    <w:p w:rsidR="0034676E" w:rsidRDefault="0034676E" w:rsidP="0034676E"/>
    <w:p w:rsidR="0034676E" w:rsidRDefault="0034676E" w:rsidP="0034676E"/>
    <w:p w:rsidR="0034676E" w:rsidRDefault="0034676E" w:rsidP="0034676E"/>
    <w:p w:rsidR="0034676E" w:rsidRDefault="0034676E" w:rsidP="0034676E"/>
    <w:p w:rsidR="0034676E" w:rsidRDefault="0034676E" w:rsidP="0034676E"/>
    <w:p w:rsidR="006E27E1" w:rsidRDefault="006E27E1"/>
    <w:p w:rsidR="0034676E" w:rsidRDefault="0034676E"/>
    <w:p w:rsidR="0034676E" w:rsidRDefault="0034676E"/>
    <w:p w:rsidR="0034676E" w:rsidRDefault="0034676E"/>
    <w:p w:rsidR="0034676E" w:rsidRDefault="0034676E"/>
    <w:p w:rsidR="0034676E" w:rsidRDefault="0034676E"/>
    <w:p w:rsidR="0034676E" w:rsidRDefault="0034676E"/>
    <w:p w:rsidR="0034676E" w:rsidRDefault="0034676E" w:rsidP="0034676E">
      <w:r>
        <w:t>Main objectives of the opportunity</w:t>
      </w:r>
    </w:p>
    <w:p w:rsidR="0034676E" w:rsidRDefault="0034676E"/>
    <w:tbl>
      <w:tblPr>
        <w:tblStyle w:val="TableGrid"/>
        <w:tblW w:w="0" w:type="auto"/>
        <w:tblLook w:val="04A0" w:firstRow="1" w:lastRow="0" w:firstColumn="1" w:lastColumn="0" w:noHBand="0" w:noVBand="1"/>
      </w:tblPr>
      <w:tblGrid>
        <w:gridCol w:w="9016"/>
      </w:tblGrid>
      <w:tr w:rsidR="0034676E" w:rsidTr="0034676E">
        <w:tc>
          <w:tcPr>
            <w:tcW w:w="9016" w:type="dxa"/>
          </w:tcPr>
          <w:p w:rsidR="0034676E" w:rsidRDefault="0034676E"/>
          <w:p w:rsidR="0034676E" w:rsidRDefault="0034676E" w:rsidP="0034676E">
            <w:pPr>
              <w:numPr>
                <w:ilvl w:val="0"/>
                <w:numId w:val="1"/>
              </w:numPr>
            </w:pPr>
            <w:r>
              <w:t>Month End Procedures</w:t>
            </w:r>
          </w:p>
          <w:p w:rsidR="0034676E" w:rsidRDefault="0034676E" w:rsidP="0034676E">
            <w:pPr>
              <w:numPr>
                <w:ilvl w:val="0"/>
                <w:numId w:val="2"/>
              </w:numPr>
            </w:pPr>
            <w:r>
              <w:t>Prepare monthly accruals, prepayments and accrued income journals</w:t>
            </w:r>
          </w:p>
          <w:p w:rsidR="0034676E" w:rsidRDefault="0034676E" w:rsidP="0034676E">
            <w:pPr>
              <w:numPr>
                <w:ilvl w:val="0"/>
                <w:numId w:val="2"/>
              </w:numPr>
            </w:pPr>
            <w:r>
              <w:t>Prepare VAT return to DoF.</w:t>
            </w:r>
          </w:p>
          <w:p w:rsidR="0034676E" w:rsidRDefault="0034676E" w:rsidP="0034676E"/>
          <w:p w:rsidR="0034676E" w:rsidRDefault="0034676E" w:rsidP="0034676E">
            <w:pPr>
              <w:numPr>
                <w:ilvl w:val="0"/>
                <w:numId w:val="1"/>
              </w:numPr>
            </w:pPr>
            <w:r>
              <w:t>Financial Accounting Analysis and Reconciliations</w:t>
            </w:r>
          </w:p>
          <w:p w:rsidR="0034676E" w:rsidRDefault="0034676E" w:rsidP="0034676E">
            <w:pPr>
              <w:numPr>
                <w:ilvl w:val="0"/>
                <w:numId w:val="3"/>
              </w:numPr>
            </w:pPr>
            <w:r>
              <w:t>Complete monthly payroll reconciliation</w:t>
            </w:r>
          </w:p>
          <w:p w:rsidR="0034676E" w:rsidRDefault="0034676E" w:rsidP="0034676E">
            <w:pPr>
              <w:numPr>
                <w:ilvl w:val="0"/>
                <w:numId w:val="3"/>
              </w:numPr>
            </w:pPr>
            <w:r>
              <w:t>Prepare series of revenue reconciliations</w:t>
            </w:r>
          </w:p>
          <w:p w:rsidR="0034676E" w:rsidRDefault="0034676E" w:rsidP="0034676E">
            <w:pPr>
              <w:numPr>
                <w:ilvl w:val="0"/>
                <w:numId w:val="3"/>
              </w:numPr>
            </w:pPr>
            <w:r>
              <w:t>Prepare series of balance sheet reconciliations</w:t>
            </w:r>
          </w:p>
          <w:p w:rsidR="0034676E" w:rsidRDefault="0034676E" w:rsidP="0034676E">
            <w:pPr>
              <w:numPr>
                <w:ilvl w:val="0"/>
                <w:numId w:val="3"/>
              </w:numPr>
            </w:pPr>
            <w:r>
              <w:t>Review monthly bank reconciliation</w:t>
            </w:r>
          </w:p>
          <w:p w:rsidR="0034676E" w:rsidRDefault="0034676E" w:rsidP="0034676E"/>
          <w:p w:rsidR="0034676E" w:rsidRDefault="0034676E" w:rsidP="0034676E">
            <w:pPr>
              <w:pStyle w:val="ListParagraph"/>
              <w:numPr>
                <w:ilvl w:val="0"/>
                <w:numId w:val="1"/>
              </w:numPr>
            </w:pPr>
            <w:r>
              <w:t>Management Reporting</w:t>
            </w:r>
          </w:p>
          <w:p w:rsidR="0034676E" w:rsidRDefault="0034676E" w:rsidP="0034676E">
            <w:pPr>
              <w:pStyle w:val="ListParagraph"/>
              <w:numPr>
                <w:ilvl w:val="0"/>
                <w:numId w:val="4"/>
              </w:numPr>
            </w:pPr>
            <w:r>
              <w:t>Prepare prompt payment statistics</w:t>
            </w:r>
          </w:p>
          <w:p w:rsidR="0034676E" w:rsidRDefault="0034676E" w:rsidP="0034676E">
            <w:pPr>
              <w:pStyle w:val="ListParagraph"/>
              <w:numPr>
                <w:ilvl w:val="0"/>
                <w:numId w:val="4"/>
              </w:numPr>
            </w:pPr>
            <w:r>
              <w:t>Counsel Fee actual v budget report for Monthly Management Board Report</w:t>
            </w:r>
          </w:p>
          <w:p w:rsidR="0034676E" w:rsidRDefault="0034676E" w:rsidP="0034676E">
            <w:pPr>
              <w:pStyle w:val="ListParagraph"/>
              <w:numPr>
                <w:ilvl w:val="0"/>
                <w:numId w:val="4"/>
              </w:numPr>
            </w:pPr>
            <w:r>
              <w:t>Complete annexes for Board Report.</w:t>
            </w:r>
          </w:p>
          <w:p w:rsidR="0034676E" w:rsidRDefault="0034676E" w:rsidP="0034676E"/>
          <w:p w:rsidR="0034676E" w:rsidRDefault="0034676E" w:rsidP="0034676E">
            <w:pPr>
              <w:pStyle w:val="ListParagraph"/>
              <w:numPr>
                <w:ilvl w:val="0"/>
                <w:numId w:val="1"/>
              </w:numPr>
            </w:pPr>
            <w:r>
              <w:t>Account NI Duties:</w:t>
            </w:r>
          </w:p>
          <w:p w:rsidR="0034676E" w:rsidRDefault="0034676E" w:rsidP="0034676E">
            <w:pPr>
              <w:pStyle w:val="ListParagraph"/>
              <w:numPr>
                <w:ilvl w:val="0"/>
                <w:numId w:val="5"/>
              </w:numPr>
            </w:pPr>
            <w:r>
              <w:t>Review the open order report which is completed by AO</w:t>
            </w:r>
          </w:p>
          <w:p w:rsidR="0034676E" w:rsidRDefault="0034676E" w:rsidP="0034676E">
            <w:pPr>
              <w:pStyle w:val="ListParagraph"/>
              <w:numPr>
                <w:ilvl w:val="0"/>
                <w:numId w:val="5"/>
              </w:numPr>
            </w:pPr>
            <w:r>
              <w:t>Review duplicate payment report (weekly)</w:t>
            </w:r>
          </w:p>
          <w:p w:rsidR="0034676E" w:rsidRDefault="0034676E" w:rsidP="0034676E">
            <w:pPr>
              <w:pStyle w:val="ListParagraph"/>
              <w:numPr>
                <w:ilvl w:val="0"/>
                <w:numId w:val="5"/>
              </w:numPr>
            </w:pPr>
            <w:r>
              <w:t>Manage any queries escalated by AO</w:t>
            </w:r>
          </w:p>
          <w:p w:rsidR="0034676E" w:rsidRDefault="0034676E" w:rsidP="0034676E">
            <w:pPr>
              <w:pStyle w:val="ListParagraph"/>
              <w:numPr>
                <w:ilvl w:val="0"/>
                <w:numId w:val="5"/>
              </w:numPr>
            </w:pPr>
            <w:r>
              <w:t>Approve invoices/purchase orders when required.</w:t>
            </w:r>
          </w:p>
          <w:p w:rsidR="0034676E" w:rsidRDefault="0034676E" w:rsidP="0034676E"/>
          <w:p w:rsidR="0034676E" w:rsidRDefault="0034676E" w:rsidP="0034676E">
            <w:pPr>
              <w:pStyle w:val="ListParagraph"/>
              <w:numPr>
                <w:ilvl w:val="0"/>
                <w:numId w:val="1"/>
              </w:numPr>
            </w:pPr>
            <w:r>
              <w:t>Staff Management</w:t>
            </w:r>
          </w:p>
          <w:p w:rsidR="0034676E" w:rsidRDefault="0034676E" w:rsidP="0034676E">
            <w:pPr>
              <w:pStyle w:val="ListParagraph"/>
              <w:numPr>
                <w:ilvl w:val="0"/>
                <w:numId w:val="6"/>
              </w:numPr>
            </w:pPr>
            <w:r>
              <w:t>Manage 1 AO</w:t>
            </w:r>
          </w:p>
          <w:p w:rsidR="0034676E" w:rsidRDefault="0034676E" w:rsidP="0034676E">
            <w:pPr>
              <w:pStyle w:val="ListParagraph"/>
              <w:numPr>
                <w:ilvl w:val="0"/>
                <w:numId w:val="6"/>
              </w:numPr>
            </w:pPr>
            <w:r>
              <w:t>Monitor performance of AO</w:t>
            </w:r>
          </w:p>
          <w:p w:rsidR="0034676E" w:rsidRDefault="0034676E" w:rsidP="0034676E">
            <w:pPr>
              <w:pStyle w:val="ListParagraph"/>
              <w:numPr>
                <w:ilvl w:val="0"/>
                <w:numId w:val="6"/>
              </w:numPr>
            </w:pPr>
            <w:r>
              <w:t>Ensure training and development needs are met</w:t>
            </w:r>
          </w:p>
          <w:p w:rsidR="0034676E" w:rsidRDefault="0034676E" w:rsidP="0034676E">
            <w:pPr>
              <w:pStyle w:val="ListParagraph"/>
              <w:numPr>
                <w:ilvl w:val="0"/>
                <w:numId w:val="6"/>
              </w:numPr>
            </w:pPr>
            <w:r>
              <w:t>Complete all elements of staff objective setting and reporting processes on time.</w:t>
            </w:r>
          </w:p>
          <w:p w:rsidR="0034676E" w:rsidRDefault="0034676E" w:rsidP="0034676E"/>
          <w:p w:rsidR="0034676E" w:rsidRDefault="0034676E" w:rsidP="0034676E">
            <w:pPr>
              <w:pStyle w:val="ListParagraph"/>
              <w:numPr>
                <w:ilvl w:val="0"/>
                <w:numId w:val="1"/>
              </w:numPr>
            </w:pPr>
            <w:r>
              <w:t>Financial Accounts</w:t>
            </w:r>
          </w:p>
          <w:p w:rsidR="0034676E" w:rsidRDefault="0034676E" w:rsidP="0034676E">
            <w:pPr>
              <w:pStyle w:val="ListParagraph"/>
              <w:numPr>
                <w:ilvl w:val="0"/>
                <w:numId w:val="7"/>
              </w:numPr>
            </w:pPr>
            <w:r>
              <w:t>Assist SO Accountant in completion of monthly, interim and Year End Accounts.</w:t>
            </w:r>
          </w:p>
          <w:p w:rsidR="0034676E" w:rsidRDefault="0034676E" w:rsidP="0034676E">
            <w:pPr>
              <w:pStyle w:val="ListParagraph"/>
              <w:numPr>
                <w:ilvl w:val="0"/>
                <w:numId w:val="7"/>
              </w:numPr>
            </w:pPr>
            <w:r>
              <w:t>Complete monthly analysis of expenditure completing journals when required to correct errors.</w:t>
            </w:r>
          </w:p>
          <w:p w:rsidR="0034676E" w:rsidRDefault="0034676E" w:rsidP="0034676E"/>
          <w:p w:rsidR="0034676E" w:rsidRDefault="0034676E" w:rsidP="0034676E">
            <w:pPr>
              <w:pStyle w:val="ListParagraph"/>
              <w:numPr>
                <w:ilvl w:val="0"/>
                <w:numId w:val="1"/>
              </w:numPr>
            </w:pPr>
            <w:r>
              <w:t>Audit</w:t>
            </w:r>
          </w:p>
          <w:p w:rsidR="0034676E" w:rsidRDefault="0034676E" w:rsidP="0034676E">
            <w:pPr>
              <w:pStyle w:val="ListParagraph"/>
              <w:numPr>
                <w:ilvl w:val="0"/>
                <w:numId w:val="8"/>
              </w:numPr>
            </w:pPr>
            <w:r>
              <w:t>Ensure internal controls are adhered to</w:t>
            </w:r>
          </w:p>
          <w:p w:rsidR="0034676E" w:rsidRDefault="0034676E" w:rsidP="0034676E">
            <w:pPr>
              <w:pStyle w:val="ListParagraph"/>
              <w:numPr>
                <w:ilvl w:val="0"/>
                <w:numId w:val="8"/>
              </w:numPr>
            </w:pPr>
            <w:r>
              <w:t>Assist during internal/external audits when applicable.</w:t>
            </w:r>
          </w:p>
          <w:p w:rsidR="0034676E" w:rsidRDefault="0034676E" w:rsidP="0034676E"/>
          <w:p w:rsidR="0034676E" w:rsidRDefault="0034676E" w:rsidP="0034676E">
            <w:pPr>
              <w:pStyle w:val="ListParagraph"/>
              <w:numPr>
                <w:ilvl w:val="0"/>
                <w:numId w:val="1"/>
              </w:numPr>
            </w:pPr>
            <w:r>
              <w:t>Other Ad hoc Work</w:t>
            </w:r>
          </w:p>
          <w:p w:rsidR="0034676E" w:rsidRDefault="0034676E" w:rsidP="0034676E">
            <w:pPr>
              <w:pStyle w:val="ListParagraph"/>
              <w:numPr>
                <w:ilvl w:val="0"/>
                <w:numId w:val="9"/>
              </w:numPr>
            </w:pPr>
            <w:r>
              <w:t>Other work as and when required appropriate to the grade.</w:t>
            </w:r>
          </w:p>
          <w:p w:rsidR="0034676E" w:rsidRDefault="0034676E" w:rsidP="0034676E">
            <w:pPr>
              <w:pStyle w:val="ListParagraph"/>
              <w:ind w:left="1080"/>
            </w:pPr>
          </w:p>
          <w:p w:rsidR="0034676E" w:rsidRDefault="0034676E" w:rsidP="0034676E">
            <w:pPr>
              <w:pStyle w:val="ListParagraph"/>
              <w:ind w:left="1080"/>
            </w:pPr>
          </w:p>
          <w:p w:rsidR="0034676E" w:rsidRDefault="0034676E" w:rsidP="0034676E">
            <w:pPr>
              <w:pStyle w:val="ListParagraph"/>
              <w:ind w:left="1080"/>
            </w:pPr>
          </w:p>
          <w:p w:rsidR="0034676E" w:rsidRDefault="0034676E"/>
          <w:p w:rsidR="0034676E" w:rsidRDefault="0034676E"/>
          <w:p w:rsidR="0034676E" w:rsidRDefault="0034676E"/>
        </w:tc>
      </w:tr>
    </w:tbl>
    <w:p w:rsidR="00170FCE" w:rsidRDefault="00170FCE" w:rsidP="00170FCE">
      <w:pPr>
        <w:rPr>
          <w:b/>
          <w:bCs/>
        </w:rPr>
      </w:pPr>
      <w:r>
        <w:rPr>
          <w:b/>
          <w:bCs/>
        </w:rPr>
        <w:t>3.  Skills requirements</w:t>
      </w:r>
    </w:p>
    <w:p w:rsidR="00170FCE" w:rsidRDefault="00170FCE" w:rsidP="00170FCE">
      <w:pPr>
        <w:rPr>
          <w:b/>
          <w:bCs/>
        </w:rPr>
      </w:pPr>
      <w:r>
        <w:rPr>
          <w:b/>
          <w:bCs/>
        </w:rPr>
        <w:t xml:space="preserve">       </w:t>
      </w:r>
    </w:p>
    <w:p w:rsidR="00170FCE" w:rsidRDefault="00170FCE" w:rsidP="00170FCE">
      <w:r>
        <w:rPr>
          <w:b/>
          <w:bCs/>
        </w:rPr>
        <w:t xml:space="preserve">       </w:t>
      </w:r>
      <w:r>
        <w:t>What qualities, skills and experience is required from the individual</w:t>
      </w:r>
    </w:p>
    <w:p w:rsidR="00170FCE" w:rsidRDefault="00170FCE" w:rsidP="00170FCE">
      <w:r>
        <w:rPr>
          <w:b/>
          <w:bCs/>
          <w:noProof/>
          <w:sz w:val="20"/>
          <w:lang w:eastAsia="en-GB"/>
        </w:rPr>
        <mc:AlternateContent>
          <mc:Choice Requires="wps">
            <w:drawing>
              <wp:anchor distT="0" distB="0" distL="114300" distR="114300" simplePos="0" relativeHeight="251669504" behindDoc="0" locked="0" layoutInCell="1" allowOverlap="1">
                <wp:simplePos x="0" y="0"/>
                <wp:positionH relativeFrom="column">
                  <wp:posOffset>571500</wp:posOffset>
                </wp:positionH>
                <wp:positionV relativeFrom="paragraph">
                  <wp:posOffset>160020</wp:posOffset>
                </wp:positionV>
                <wp:extent cx="4686300" cy="1539240"/>
                <wp:effectExtent l="9525" t="7620" r="13335" b="88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539240"/>
                        </a:xfrm>
                        <a:prstGeom prst="rect">
                          <a:avLst/>
                        </a:prstGeom>
                        <a:solidFill>
                          <a:srgbClr val="FFFFFF"/>
                        </a:solidFill>
                        <a:ln w="9525">
                          <a:solidFill>
                            <a:srgbClr val="000000"/>
                          </a:solidFill>
                          <a:miter lim="800000"/>
                          <a:headEnd/>
                          <a:tailEnd/>
                        </a:ln>
                      </wps:spPr>
                      <wps:txbx>
                        <w:txbxContent>
                          <w:p w:rsidR="00170FCE" w:rsidRDefault="00170FCE" w:rsidP="00170FCE">
                            <w:pPr>
                              <w:ind w:left="360"/>
                              <w:rPr>
                                <w:rFonts w:ascii="Arial" w:hAnsi="Arial"/>
                              </w:rPr>
                            </w:pPr>
                          </w:p>
                          <w:p w:rsidR="00170FCE" w:rsidRDefault="00170FCE" w:rsidP="00170FCE">
                            <w:pPr>
                              <w:pStyle w:val="ListParagraph"/>
                              <w:numPr>
                                <w:ilvl w:val="0"/>
                                <w:numId w:val="10"/>
                              </w:numPr>
                            </w:pPr>
                            <w:r>
                              <w:t>Qualified or part qualified Accounting Technician.</w:t>
                            </w:r>
                          </w:p>
                          <w:p w:rsidR="00170FCE" w:rsidRDefault="00170FCE" w:rsidP="00170FCE">
                            <w:pPr>
                              <w:pStyle w:val="ListParagraph"/>
                              <w:numPr>
                                <w:ilvl w:val="0"/>
                                <w:numId w:val="10"/>
                              </w:numPr>
                            </w:pPr>
                            <w:r>
                              <w:t>The individual should be interested in gaining experience in financial accounts.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45pt;margin-top:12.6pt;width:369pt;height:12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ybLwIAAFo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">
                <v:textbox>
                  <w:txbxContent>
                    <w:p w:rsidR="00170FCE" w:rsidRDefault="00170FCE" w:rsidP="00170FCE">
                      <w:pPr>
                        <w:ind w:left="360"/>
                        <w:rPr>
                          <w:rFonts w:ascii="Arial" w:hAnsi="Arial"/>
                        </w:rPr>
                      </w:pPr>
                    </w:p>
                    <w:p w:rsidR="00170FCE" w:rsidRDefault="00170FCE" w:rsidP="00170FCE">
                      <w:pPr>
                        <w:pStyle w:val="ListParagraph"/>
                        <w:numPr>
                          <w:ilvl w:val="0"/>
                          <w:numId w:val="10"/>
                        </w:numPr>
                      </w:pPr>
                      <w:r>
                        <w:t>Qualified or part qualified Accounting Technician.</w:t>
                      </w:r>
                    </w:p>
                    <w:p w:rsidR="00170FCE" w:rsidRDefault="00170FCE" w:rsidP="00170FCE">
                      <w:pPr>
                        <w:pStyle w:val="ListParagraph"/>
                        <w:numPr>
                          <w:ilvl w:val="0"/>
                          <w:numId w:val="10"/>
                        </w:numPr>
                      </w:pPr>
                      <w:r>
                        <w:t>The individual should be interested in gaining experience in financial accounts.</w:t>
                      </w:r>
                    </w:p>
                  </w:txbxContent>
                </v:textbox>
              </v:shape>
            </w:pict>
          </mc:Fallback>
        </mc:AlternateContent>
      </w:r>
    </w:p>
    <w:p w:rsidR="00170FCE" w:rsidRDefault="00170FCE" w:rsidP="00170FCE"/>
    <w:p w:rsidR="00170FCE" w:rsidRDefault="00170FCE" w:rsidP="00170FCE"/>
    <w:p w:rsidR="00170FCE" w:rsidRDefault="00170FCE" w:rsidP="00170FCE"/>
    <w:p w:rsidR="00170FCE" w:rsidRDefault="00170FCE" w:rsidP="00170FCE"/>
    <w:p w:rsidR="00170FCE" w:rsidRDefault="00170FCE" w:rsidP="00170FCE"/>
    <w:p w:rsidR="00170FCE" w:rsidRDefault="00170FCE" w:rsidP="00170FCE"/>
    <w:p w:rsidR="00170FCE" w:rsidRDefault="00170FCE" w:rsidP="00170FCE"/>
    <w:p w:rsidR="00170FCE" w:rsidRDefault="00170FCE" w:rsidP="00170FCE"/>
    <w:p w:rsidR="00170FCE" w:rsidRDefault="00170FCE" w:rsidP="00170FCE">
      <w:pPr>
        <w:rPr>
          <w:b/>
          <w:bCs/>
        </w:rPr>
      </w:pPr>
    </w:p>
    <w:p w:rsidR="00170FCE" w:rsidRDefault="00170FCE" w:rsidP="00170FCE">
      <w:pPr>
        <w:rPr>
          <w:b/>
          <w:bCs/>
        </w:rPr>
      </w:pPr>
    </w:p>
    <w:p w:rsidR="00170FCE" w:rsidRDefault="00170FCE" w:rsidP="00170FCE">
      <w:pPr>
        <w:rPr>
          <w:b/>
          <w:bCs/>
        </w:rPr>
      </w:pPr>
      <w:r>
        <w:rPr>
          <w:b/>
          <w:bCs/>
        </w:rPr>
        <w:t>4.  Personnel: Please state below</w:t>
      </w:r>
    </w:p>
    <w:p w:rsidR="00170FCE" w:rsidRDefault="00170FCE" w:rsidP="00170FCE">
      <w:pPr>
        <w:rPr>
          <w:b/>
          <w:bCs/>
        </w:rPr>
      </w:pPr>
    </w:p>
    <w:p w:rsidR="00170FCE" w:rsidRDefault="00170FCE" w:rsidP="00170FCE">
      <w:r>
        <w:t xml:space="preserve">         Who will the individual report to? </w:t>
      </w:r>
    </w:p>
    <w:p w:rsidR="00170FCE" w:rsidRDefault="00170FCE" w:rsidP="00170FCE">
      <w:r>
        <w:rPr>
          <w:noProof/>
          <w:sz w:val="20"/>
          <w:lang w:eastAsia="en-GB"/>
        </w:rPr>
        <mc:AlternateContent>
          <mc:Choice Requires="wps">
            <w:drawing>
              <wp:anchor distT="0" distB="0" distL="114300" distR="114300" simplePos="0" relativeHeight="251670528" behindDoc="0" locked="0" layoutInCell="1" allowOverlap="1">
                <wp:simplePos x="0" y="0"/>
                <wp:positionH relativeFrom="column">
                  <wp:posOffset>571500</wp:posOffset>
                </wp:positionH>
                <wp:positionV relativeFrom="paragraph">
                  <wp:posOffset>114300</wp:posOffset>
                </wp:positionV>
                <wp:extent cx="4686300" cy="685800"/>
                <wp:effectExtent l="9525" t="9525" r="13335" b="133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w="9525">
                          <a:solidFill>
                            <a:srgbClr val="000000"/>
                          </a:solidFill>
                          <a:miter lim="800000"/>
                          <a:headEnd/>
                          <a:tailEnd/>
                        </a:ln>
                      </wps:spPr>
                      <wps:txbx>
                        <w:txbxContent>
                          <w:p w:rsidR="00170FCE" w:rsidRDefault="00170FCE" w:rsidP="00170FCE">
                            <w:r>
                              <w:t>Mark Johnston. Staff Officer Accountant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45pt;margin-top:9pt;width:369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">
                <v:textbox>
                  <w:txbxContent>
                    <w:p w:rsidR="00170FCE" w:rsidRDefault="00170FCE" w:rsidP="00170FCE">
                      <w:r>
                        <w:t>Mark Johnston. Staff Officer Accountant</w:t>
                      </w:r>
                    </w:p>
                  </w:txbxContent>
                </v:textbox>
              </v:shape>
            </w:pict>
          </mc:Fallback>
        </mc:AlternateContent>
      </w:r>
    </w:p>
    <w:p w:rsidR="00170FCE" w:rsidRDefault="00170FCE" w:rsidP="00170FCE"/>
    <w:p w:rsidR="00170FCE" w:rsidRDefault="00170FCE" w:rsidP="00170FCE"/>
    <w:p w:rsidR="00170FCE" w:rsidRDefault="00170FCE" w:rsidP="00170FCE"/>
    <w:p w:rsidR="00170FCE" w:rsidRDefault="00170FCE" w:rsidP="00170FCE"/>
    <w:p w:rsidR="00170FCE" w:rsidRDefault="00170FCE" w:rsidP="00170FCE">
      <w:r>
        <w:rPr>
          <w:noProof/>
          <w:sz w:val="20"/>
          <w:lang w:eastAsia="en-GB"/>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266700</wp:posOffset>
                </wp:positionV>
                <wp:extent cx="4686300" cy="685800"/>
                <wp:effectExtent l="9525" t="9525" r="1333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w="9525">
                          <a:solidFill>
                            <a:srgbClr val="000000"/>
                          </a:solidFill>
                          <a:miter lim="800000"/>
                          <a:headEnd/>
                          <a:tailEnd/>
                        </a:ln>
                      </wps:spPr>
                      <wps:txbx>
                        <w:txbxContent>
                          <w:p w:rsidR="00170FCE" w:rsidRDefault="00170FCE" w:rsidP="00170FCE">
                            <w:r>
                              <w:t>Mark Johnston. Staff Officer Accountant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45pt;margin-top:21pt;width:369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WLAIAAFoEAAAOAAAAZHJzL2Uyb0RvYy54bWysVNtu2zAMfR+wfxD0vthJkyw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">
                <v:textbox>
                  <w:txbxContent>
                    <w:p w:rsidR="00170FCE" w:rsidRDefault="00170FCE" w:rsidP="00170FCE">
                      <w:r>
                        <w:t>Mark Johnston. Staff Officer Accountant</w:t>
                      </w:r>
                    </w:p>
                  </w:txbxContent>
                </v:textbox>
              </v:shape>
            </w:pict>
          </mc:Fallback>
        </mc:AlternateContent>
      </w:r>
      <w:r>
        <w:t xml:space="preserve">         Who will be the individual’s line manager and/or reporting officer?</w:t>
      </w:r>
    </w:p>
    <w:p w:rsidR="00170FCE" w:rsidRDefault="00170FCE" w:rsidP="00170FCE"/>
    <w:p w:rsidR="00170FCE" w:rsidRDefault="00170FCE" w:rsidP="00170FCE"/>
    <w:p w:rsidR="00170FCE" w:rsidRDefault="00170FCE" w:rsidP="00170FCE"/>
    <w:p w:rsidR="00170FCE" w:rsidRDefault="00170FCE" w:rsidP="00170FCE"/>
    <w:p w:rsidR="00170FCE" w:rsidRDefault="00170FCE" w:rsidP="00170FCE"/>
    <w:p w:rsidR="00170FCE" w:rsidRDefault="00170FCE" w:rsidP="00170FCE">
      <w:r>
        <w:rPr>
          <w:b/>
          <w:bCs/>
        </w:rPr>
        <w:t>5.  Transfer of learning</w:t>
      </w:r>
    </w:p>
    <w:p w:rsidR="00170FCE" w:rsidRDefault="00170FCE" w:rsidP="00170FCE"/>
    <w:p w:rsidR="00170FCE" w:rsidRDefault="00170FCE" w:rsidP="00170FCE"/>
    <w:p w:rsidR="00170FCE" w:rsidRDefault="00170FCE" w:rsidP="00170FCE">
      <w:pPr>
        <w:ind w:left="288"/>
      </w:pPr>
      <w:r>
        <w:t>Please give details of how the Opportunity will benefit your organisation, the individual and their organisation.</w:t>
      </w:r>
    </w:p>
    <w:p w:rsidR="00170FCE" w:rsidRDefault="00170FCE" w:rsidP="00170FCE"/>
    <w:p w:rsidR="00170FCE" w:rsidRDefault="00170FCE" w:rsidP="00170FCE">
      <w:r>
        <w:rPr>
          <w:noProof/>
          <w:sz w:val="20"/>
          <w:lang w:eastAsia="en-GB"/>
        </w:rPr>
        <mc:AlternateContent>
          <mc:Choice Requires="wps">
            <w:drawing>
              <wp:anchor distT="0" distB="0" distL="114300" distR="114300" simplePos="0" relativeHeight="251673600" behindDoc="0" locked="0" layoutInCell="1" allowOverlap="1" wp14:anchorId="35EF4D5C" wp14:editId="38778A6E">
                <wp:simplePos x="0" y="0"/>
                <wp:positionH relativeFrom="column">
                  <wp:posOffset>289560</wp:posOffset>
                </wp:positionH>
                <wp:positionV relativeFrom="paragraph">
                  <wp:posOffset>7620</wp:posOffset>
                </wp:positionV>
                <wp:extent cx="4686300" cy="3299460"/>
                <wp:effectExtent l="0" t="0" r="19050" b="1524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299460"/>
                        </a:xfrm>
                        <a:prstGeom prst="rect">
                          <a:avLst/>
                        </a:prstGeom>
                        <a:solidFill>
                          <a:srgbClr val="FFFFFF"/>
                        </a:solidFill>
                        <a:ln w="9525">
                          <a:solidFill>
                            <a:srgbClr val="000000"/>
                          </a:solidFill>
                          <a:miter lim="800000"/>
                          <a:headEnd/>
                          <a:tailEnd/>
                        </a:ln>
                      </wps:spPr>
                      <wps:txbx>
                        <w:txbxContent>
                          <w:p w:rsidR="00170FCE" w:rsidRPr="001D03BE" w:rsidRDefault="00170FCE" w:rsidP="00170FCE">
                            <w:pPr>
                              <w:rPr>
                                <w:rFonts w:ascii="Arial" w:hAnsi="Arial" w:cs="Arial"/>
                                <w:b/>
                                <w:color w:val="000000" w:themeColor="text1"/>
                                <w:sz w:val="20"/>
                                <w:szCs w:val="20"/>
                                <w:u w:val="single"/>
                              </w:rPr>
                            </w:pPr>
                            <w:r w:rsidRPr="001D03BE">
                              <w:rPr>
                                <w:rFonts w:ascii="Arial" w:hAnsi="Arial" w:cs="Arial"/>
                                <w:b/>
                                <w:color w:val="000000" w:themeColor="text1"/>
                                <w:sz w:val="20"/>
                                <w:szCs w:val="20"/>
                                <w:u w:val="single"/>
                              </w:rPr>
                              <w:t>Benefits to Individual</w:t>
                            </w:r>
                          </w:p>
                          <w:p w:rsidR="00170FCE" w:rsidRDefault="00170FCE" w:rsidP="00170FCE">
                            <w:pPr>
                              <w:rPr>
                                <w:rFonts w:ascii="Arial" w:hAnsi="Arial" w:cs="Arial"/>
                                <w:b/>
                                <w:color w:val="000000" w:themeColor="text1"/>
                                <w:sz w:val="20"/>
                                <w:szCs w:val="20"/>
                              </w:rPr>
                            </w:pPr>
                          </w:p>
                          <w:p w:rsidR="00170FCE" w:rsidRDefault="00170FCE" w:rsidP="00170FCE">
                            <w:pPr>
                              <w:rPr>
                                <w:rFonts w:ascii="Arial" w:hAnsi="Arial" w:cs="Arial"/>
                                <w:color w:val="000000" w:themeColor="text1"/>
                                <w:sz w:val="20"/>
                                <w:szCs w:val="20"/>
                              </w:rPr>
                            </w:pPr>
                            <w:r w:rsidRPr="001D03BE">
                              <w:rPr>
                                <w:rFonts w:ascii="Arial" w:hAnsi="Arial" w:cs="Arial"/>
                                <w:color w:val="000000" w:themeColor="text1"/>
                                <w:sz w:val="20"/>
                                <w:szCs w:val="20"/>
                              </w:rPr>
                              <w:t xml:space="preserve">The post-holder will gain valuable experience </w:t>
                            </w:r>
                            <w:r>
                              <w:rPr>
                                <w:rFonts w:ascii="Arial" w:hAnsi="Arial" w:cs="Arial"/>
                                <w:color w:val="000000" w:themeColor="text1"/>
                                <w:sz w:val="20"/>
                                <w:szCs w:val="20"/>
                              </w:rPr>
                              <w:t>working in a busy financial accounts team</w:t>
                            </w:r>
                            <w:r w:rsidRPr="001D03BE">
                              <w:rPr>
                                <w:rFonts w:ascii="Arial" w:hAnsi="Arial" w:cs="Arial"/>
                                <w:color w:val="000000" w:themeColor="text1"/>
                                <w:sz w:val="20"/>
                                <w:szCs w:val="20"/>
                              </w:rPr>
                              <w:t xml:space="preserve">.  </w:t>
                            </w:r>
                          </w:p>
                          <w:p w:rsidR="00170FCE" w:rsidRPr="001D03BE" w:rsidRDefault="00170FCE" w:rsidP="00170FCE">
                            <w:pPr>
                              <w:rPr>
                                <w:rFonts w:ascii="Arial" w:hAnsi="Arial" w:cs="Arial"/>
                                <w:color w:val="000000" w:themeColor="text1"/>
                                <w:sz w:val="20"/>
                                <w:szCs w:val="20"/>
                              </w:rPr>
                            </w:pPr>
                          </w:p>
                          <w:p w:rsidR="00170FCE" w:rsidRPr="001D03BE" w:rsidRDefault="00170FCE" w:rsidP="00170FCE">
                            <w:pPr>
                              <w:rPr>
                                <w:rFonts w:ascii="Arial" w:hAnsi="Arial" w:cs="Arial"/>
                                <w:b/>
                                <w:color w:val="000000" w:themeColor="text1"/>
                                <w:sz w:val="20"/>
                                <w:szCs w:val="20"/>
                                <w:u w:val="single"/>
                              </w:rPr>
                            </w:pPr>
                            <w:r w:rsidRPr="001D03BE">
                              <w:rPr>
                                <w:rFonts w:ascii="Arial" w:hAnsi="Arial" w:cs="Arial"/>
                                <w:b/>
                                <w:color w:val="000000" w:themeColor="text1"/>
                                <w:sz w:val="20"/>
                                <w:szCs w:val="20"/>
                                <w:u w:val="single"/>
                              </w:rPr>
                              <w:t xml:space="preserve">Benefits to </w:t>
                            </w:r>
                            <w:r>
                              <w:rPr>
                                <w:rFonts w:ascii="Arial" w:hAnsi="Arial" w:cs="Arial"/>
                                <w:b/>
                                <w:color w:val="000000" w:themeColor="text1"/>
                                <w:sz w:val="20"/>
                                <w:szCs w:val="20"/>
                                <w:u w:val="single"/>
                              </w:rPr>
                              <w:t>PPS</w:t>
                            </w:r>
                          </w:p>
                          <w:p w:rsidR="00170FCE" w:rsidRDefault="00170FCE" w:rsidP="00170FCE">
                            <w:pPr>
                              <w:rPr>
                                <w:rFonts w:ascii="Arial" w:hAnsi="Arial" w:cs="Arial"/>
                                <w:b/>
                                <w:color w:val="000000" w:themeColor="text1"/>
                                <w:sz w:val="20"/>
                                <w:szCs w:val="20"/>
                              </w:rPr>
                            </w:pPr>
                          </w:p>
                          <w:p w:rsidR="00170FCE" w:rsidRPr="001D03BE" w:rsidRDefault="00170FCE" w:rsidP="00170FCE">
                            <w:pPr>
                              <w:rPr>
                                <w:rFonts w:ascii="Arial" w:hAnsi="Arial" w:cs="Arial"/>
                                <w:color w:val="000000" w:themeColor="text1"/>
                                <w:sz w:val="20"/>
                                <w:szCs w:val="20"/>
                              </w:rPr>
                            </w:pPr>
                            <w:r>
                              <w:rPr>
                                <w:rFonts w:ascii="Arial" w:hAnsi="Arial" w:cs="Arial"/>
                                <w:color w:val="000000" w:themeColor="text1"/>
                                <w:sz w:val="20"/>
                                <w:szCs w:val="20"/>
                              </w:rPr>
                              <w:t>PPS</w:t>
                            </w:r>
                            <w:r w:rsidRPr="001D03BE">
                              <w:rPr>
                                <w:rFonts w:ascii="Arial" w:hAnsi="Arial" w:cs="Arial"/>
                                <w:color w:val="000000" w:themeColor="text1"/>
                                <w:sz w:val="20"/>
                                <w:szCs w:val="20"/>
                              </w:rPr>
                              <w:t xml:space="preserve"> will benefit from the experience the post holder will bring from their parent organisation, developing and integrating new improved working procedures where appropriate.  </w:t>
                            </w:r>
                          </w:p>
                          <w:p w:rsidR="00170FCE" w:rsidRPr="001D03BE" w:rsidRDefault="00170FCE" w:rsidP="00170FCE">
                            <w:pPr>
                              <w:rPr>
                                <w:rFonts w:ascii="Arial" w:hAnsi="Arial" w:cs="Arial"/>
                                <w:color w:val="000000" w:themeColor="text1"/>
                                <w:sz w:val="20"/>
                                <w:szCs w:val="20"/>
                              </w:rPr>
                            </w:pPr>
                          </w:p>
                          <w:p w:rsidR="00170FCE" w:rsidRPr="001D03BE" w:rsidRDefault="00170FCE" w:rsidP="00170FCE">
                            <w:pPr>
                              <w:rPr>
                                <w:rFonts w:ascii="Arial" w:hAnsi="Arial" w:cs="Arial"/>
                                <w:b/>
                                <w:color w:val="000000" w:themeColor="text1"/>
                                <w:sz w:val="20"/>
                                <w:szCs w:val="20"/>
                                <w:u w:val="single"/>
                              </w:rPr>
                            </w:pPr>
                            <w:r w:rsidRPr="001D03BE">
                              <w:rPr>
                                <w:rFonts w:ascii="Arial" w:hAnsi="Arial" w:cs="Arial"/>
                                <w:b/>
                                <w:color w:val="000000" w:themeColor="text1"/>
                                <w:sz w:val="20"/>
                                <w:szCs w:val="20"/>
                                <w:u w:val="single"/>
                              </w:rPr>
                              <w:t>Benefits to Parent Organisation</w:t>
                            </w:r>
                          </w:p>
                          <w:p w:rsidR="00170FCE" w:rsidRDefault="00170FCE" w:rsidP="00170FCE">
                            <w:pPr>
                              <w:rPr>
                                <w:rFonts w:ascii="Arial" w:hAnsi="Arial" w:cs="Arial"/>
                                <w:b/>
                                <w:color w:val="000000" w:themeColor="text1"/>
                                <w:sz w:val="20"/>
                                <w:szCs w:val="20"/>
                              </w:rPr>
                            </w:pPr>
                          </w:p>
                          <w:p w:rsidR="00170FCE" w:rsidRPr="001D03BE" w:rsidRDefault="00170FCE" w:rsidP="00170FCE">
                            <w:pPr>
                              <w:rPr>
                                <w:rFonts w:ascii="Arial" w:hAnsi="Arial" w:cs="Arial"/>
                                <w:color w:val="000000" w:themeColor="text1"/>
                                <w:sz w:val="20"/>
                                <w:szCs w:val="20"/>
                              </w:rPr>
                            </w:pPr>
                            <w:r w:rsidRPr="001D03BE">
                              <w:rPr>
                                <w:rFonts w:ascii="Arial" w:hAnsi="Arial" w:cs="Arial"/>
                                <w:color w:val="000000" w:themeColor="text1"/>
                                <w:sz w:val="20"/>
                                <w:szCs w:val="20"/>
                              </w:rPr>
                              <w:t xml:space="preserve">The post-holder will gain practical, transferable skills </w:t>
                            </w:r>
                            <w:r>
                              <w:rPr>
                                <w:rFonts w:ascii="Arial" w:hAnsi="Arial" w:cs="Arial"/>
                                <w:color w:val="000000" w:themeColor="text1"/>
                                <w:sz w:val="20"/>
                                <w:szCs w:val="20"/>
                              </w:rPr>
                              <w:t>in financial accounts</w:t>
                            </w:r>
                            <w:r w:rsidRPr="001D03BE">
                              <w:rPr>
                                <w:rFonts w:ascii="Arial" w:hAnsi="Arial" w:cs="Arial"/>
                                <w:color w:val="000000" w:themeColor="text1"/>
                                <w:sz w:val="20"/>
                                <w:szCs w:val="20"/>
                              </w:rPr>
                              <w:t>. The parent organi</w:t>
                            </w:r>
                            <w:r>
                              <w:rPr>
                                <w:rFonts w:ascii="Arial" w:hAnsi="Arial" w:cs="Arial"/>
                                <w:color w:val="000000" w:themeColor="text1"/>
                                <w:sz w:val="20"/>
                                <w:szCs w:val="20"/>
                              </w:rPr>
                              <w:t>sation will benefit from this experience</w:t>
                            </w:r>
                            <w:r w:rsidRPr="001D03BE">
                              <w:rPr>
                                <w:rFonts w:ascii="Arial" w:hAnsi="Arial" w:cs="Arial"/>
                                <w:color w:val="000000" w:themeColor="text1"/>
                                <w:sz w:val="20"/>
                                <w:szCs w:val="20"/>
                              </w:rPr>
                              <w:t>.</w:t>
                            </w:r>
                          </w:p>
                          <w:p w:rsidR="00170FCE" w:rsidRPr="00357560" w:rsidRDefault="00170FCE" w:rsidP="00170FCE">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F4D5C" id="_x0000_s1038" type="#_x0000_t202" style="position:absolute;margin-left:22.8pt;margin-top:.6pt;width:369pt;height:25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iLwIAAFs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">
                <v:textbox>
                  <w:txbxContent>
                    <w:p w:rsidR="00170FCE" w:rsidRPr="001D03BE" w:rsidRDefault="00170FCE" w:rsidP="00170FCE">
                      <w:pPr>
                        <w:rPr>
                          <w:rFonts w:ascii="Arial" w:hAnsi="Arial" w:cs="Arial"/>
                          <w:b/>
                          <w:color w:val="000000" w:themeColor="text1"/>
                          <w:sz w:val="20"/>
                          <w:szCs w:val="20"/>
                          <w:u w:val="single"/>
                        </w:rPr>
                      </w:pPr>
                      <w:r w:rsidRPr="001D03BE">
                        <w:rPr>
                          <w:rFonts w:ascii="Arial" w:hAnsi="Arial" w:cs="Arial"/>
                          <w:b/>
                          <w:color w:val="000000" w:themeColor="text1"/>
                          <w:sz w:val="20"/>
                          <w:szCs w:val="20"/>
                          <w:u w:val="single"/>
                        </w:rPr>
                        <w:t>Benefits to Individual</w:t>
                      </w:r>
                    </w:p>
                    <w:p w:rsidR="00170FCE" w:rsidRDefault="00170FCE" w:rsidP="00170FCE">
                      <w:pPr>
                        <w:rPr>
                          <w:rFonts w:ascii="Arial" w:hAnsi="Arial" w:cs="Arial"/>
                          <w:b/>
                          <w:color w:val="000000" w:themeColor="text1"/>
                          <w:sz w:val="20"/>
                          <w:szCs w:val="20"/>
                        </w:rPr>
                      </w:pPr>
                    </w:p>
                    <w:p w:rsidR="00170FCE" w:rsidRDefault="00170FCE" w:rsidP="00170FCE">
                      <w:pPr>
                        <w:rPr>
                          <w:rFonts w:ascii="Arial" w:hAnsi="Arial" w:cs="Arial"/>
                          <w:color w:val="000000" w:themeColor="text1"/>
                          <w:sz w:val="20"/>
                          <w:szCs w:val="20"/>
                        </w:rPr>
                      </w:pPr>
                      <w:r w:rsidRPr="001D03BE">
                        <w:rPr>
                          <w:rFonts w:ascii="Arial" w:hAnsi="Arial" w:cs="Arial"/>
                          <w:color w:val="000000" w:themeColor="text1"/>
                          <w:sz w:val="20"/>
                          <w:szCs w:val="20"/>
                        </w:rPr>
                        <w:t xml:space="preserve">The post-holder will gain valuable experience </w:t>
                      </w:r>
                      <w:r>
                        <w:rPr>
                          <w:rFonts w:ascii="Arial" w:hAnsi="Arial" w:cs="Arial"/>
                          <w:color w:val="000000" w:themeColor="text1"/>
                          <w:sz w:val="20"/>
                          <w:szCs w:val="20"/>
                        </w:rPr>
                        <w:t>working in a busy financial accounts team</w:t>
                      </w:r>
                      <w:r w:rsidRPr="001D03BE">
                        <w:rPr>
                          <w:rFonts w:ascii="Arial" w:hAnsi="Arial" w:cs="Arial"/>
                          <w:color w:val="000000" w:themeColor="text1"/>
                          <w:sz w:val="20"/>
                          <w:szCs w:val="20"/>
                        </w:rPr>
                        <w:t xml:space="preserve">.  </w:t>
                      </w:r>
                    </w:p>
                    <w:p w:rsidR="00170FCE" w:rsidRPr="001D03BE" w:rsidRDefault="00170FCE" w:rsidP="00170FCE">
                      <w:pPr>
                        <w:rPr>
                          <w:rFonts w:ascii="Arial" w:hAnsi="Arial" w:cs="Arial"/>
                          <w:color w:val="000000" w:themeColor="text1"/>
                          <w:sz w:val="20"/>
                          <w:szCs w:val="20"/>
                        </w:rPr>
                      </w:pPr>
                    </w:p>
                    <w:p w:rsidR="00170FCE" w:rsidRPr="001D03BE" w:rsidRDefault="00170FCE" w:rsidP="00170FCE">
                      <w:pPr>
                        <w:rPr>
                          <w:rFonts w:ascii="Arial" w:hAnsi="Arial" w:cs="Arial"/>
                          <w:b/>
                          <w:color w:val="000000" w:themeColor="text1"/>
                          <w:sz w:val="20"/>
                          <w:szCs w:val="20"/>
                          <w:u w:val="single"/>
                        </w:rPr>
                      </w:pPr>
                      <w:r w:rsidRPr="001D03BE">
                        <w:rPr>
                          <w:rFonts w:ascii="Arial" w:hAnsi="Arial" w:cs="Arial"/>
                          <w:b/>
                          <w:color w:val="000000" w:themeColor="text1"/>
                          <w:sz w:val="20"/>
                          <w:szCs w:val="20"/>
                          <w:u w:val="single"/>
                        </w:rPr>
                        <w:t xml:space="preserve">Benefits to </w:t>
                      </w:r>
                      <w:r>
                        <w:rPr>
                          <w:rFonts w:ascii="Arial" w:hAnsi="Arial" w:cs="Arial"/>
                          <w:b/>
                          <w:color w:val="000000" w:themeColor="text1"/>
                          <w:sz w:val="20"/>
                          <w:szCs w:val="20"/>
                          <w:u w:val="single"/>
                        </w:rPr>
                        <w:t>PPS</w:t>
                      </w:r>
                    </w:p>
                    <w:p w:rsidR="00170FCE" w:rsidRDefault="00170FCE" w:rsidP="00170FCE">
                      <w:pPr>
                        <w:rPr>
                          <w:rFonts w:ascii="Arial" w:hAnsi="Arial" w:cs="Arial"/>
                          <w:b/>
                          <w:color w:val="000000" w:themeColor="text1"/>
                          <w:sz w:val="20"/>
                          <w:szCs w:val="20"/>
                        </w:rPr>
                      </w:pPr>
                    </w:p>
                    <w:p w:rsidR="00170FCE" w:rsidRPr="001D03BE" w:rsidRDefault="00170FCE" w:rsidP="00170FCE">
                      <w:pPr>
                        <w:rPr>
                          <w:rFonts w:ascii="Arial" w:hAnsi="Arial" w:cs="Arial"/>
                          <w:color w:val="000000" w:themeColor="text1"/>
                          <w:sz w:val="20"/>
                          <w:szCs w:val="20"/>
                        </w:rPr>
                      </w:pPr>
                      <w:r>
                        <w:rPr>
                          <w:rFonts w:ascii="Arial" w:hAnsi="Arial" w:cs="Arial"/>
                          <w:color w:val="000000" w:themeColor="text1"/>
                          <w:sz w:val="20"/>
                          <w:szCs w:val="20"/>
                        </w:rPr>
                        <w:t>PPS</w:t>
                      </w:r>
                      <w:r w:rsidRPr="001D03BE">
                        <w:rPr>
                          <w:rFonts w:ascii="Arial" w:hAnsi="Arial" w:cs="Arial"/>
                          <w:color w:val="000000" w:themeColor="text1"/>
                          <w:sz w:val="20"/>
                          <w:szCs w:val="20"/>
                        </w:rPr>
                        <w:t xml:space="preserve"> will benefit from the experience the post holder will bring from their parent organisation, developing and integrating new improved working procedures where appropriate.  </w:t>
                      </w:r>
                    </w:p>
                    <w:p w:rsidR="00170FCE" w:rsidRPr="001D03BE" w:rsidRDefault="00170FCE" w:rsidP="00170FCE">
                      <w:pPr>
                        <w:rPr>
                          <w:rFonts w:ascii="Arial" w:hAnsi="Arial" w:cs="Arial"/>
                          <w:color w:val="000000" w:themeColor="text1"/>
                          <w:sz w:val="20"/>
                          <w:szCs w:val="20"/>
                        </w:rPr>
                      </w:pPr>
                    </w:p>
                    <w:p w:rsidR="00170FCE" w:rsidRPr="001D03BE" w:rsidRDefault="00170FCE" w:rsidP="00170FCE">
                      <w:pPr>
                        <w:rPr>
                          <w:rFonts w:ascii="Arial" w:hAnsi="Arial" w:cs="Arial"/>
                          <w:b/>
                          <w:color w:val="000000" w:themeColor="text1"/>
                          <w:sz w:val="20"/>
                          <w:szCs w:val="20"/>
                          <w:u w:val="single"/>
                        </w:rPr>
                      </w:pPr>
                      <w:r w:rsidRPr="001D03BE">
                        <w:rPr>
                          <w:rFonts w:ascii="Arial" w:hAnsi="Arial" w:cs="Arial"/>
                          <w:b/>
                          <w:color w:val="000000" w:themeColor="text1"/>
                          <w:sz w:val="20"/>
                          <w:szCs w:val="20"/>
                          <w:u w:val="single"/>
                        </w:rPr>
                        <w:t>Benefits to Parent Organisation</w:t>
                      </w:r>
                    </w:p>
                    <w:p w:rsidR="00170FCE" w:rsidRDefault="00170FCE" w:rsidP="00170FCE">
                      <w:pPr>
                        <w:rPr>
                          <w:rFonts w:ascii="Arial" w:hAnsi="Arial" w:cs="Arial"/>
                          <w:b/>
                          <w:color w:val="000000" w:themeColor="text1"/>
                          <w:sz w:val="20"/>
                          <w:szCs w:val="20"/>
                        </w:rPr>
                      </w:pPr>
                    </w:p>
                    <w:p w:rsidR="00170FCE" w:rsidRPr="001D03BE" w:rsidRDefault="00170FCE" w:rsidP="00170FCE">
                      <w:pPr>
                        <w:rPr>
                          <w:rFonts w:ascii="Arial" w:hAnsi="Arial" w:cs="Arial"/>
                          <w:color w:val="000000" w:themeColor="text1"/>
                          <w:sz w:val="20"/>
                          <w:szCs w:val="20"/>
                        </w:rPr>
                      </w:pPr>
                      <w:r w:rsidRPr="001D03BE">
                        <w:rPr>
                          <w:rFonts w:ascii="Arial" w:hAnsi="Arial" w:cs="Arial"/>
                          <w:color w:val="000000" w:themeColor="text1"/>
                          <w:sz w:val="20"/>
                          <w:szCs w:val="20"/>
                        </w:rPr>
                        <w:t xml:space="preserve">The post-holder will gain practical, transferable skills </w:t>
                      </w:r>
                      <w:r>
                        <w:rPr>
                          <w:rFonts w:ascii="Arial" w:hAnsi="Arial" w:cs="Arial"/>
                          <w:color w:val="000000" w:themeColor="text1"/>
                          <w:sz w:val="20"/>
                          <w:szCs w:val="20"/>
                        </w:rPr>
                        <w:t>in financial accounts</w:t>
                      </w:r>
                      <w:r w:rsidRPr="001D03BE">
                        <w:rPr>
                          <w:rFonts w:ascii="Arial" w:hAnsi="Arial" w:cs="Arial"/>
                          <w:color w:val="000000" w:themeColor="text1"/>
                          <w:sz w:val="20"/>
                          <w:szCs w:val="20"/>
                        </w:rPr>
                        <w:t>. The parent organi</w:t>
                      </w:r>
                      <w:r>
                        <w:rPr>
                          <w:rFonts w:ascii="Arial" w:hAnsi="Arial" w:cs="Arial"/>
                          <w:color w:val="000000" w:themeColor="text1"/>
                          <w:sz w:val="20"/>
                          <w:szCs w:val="20"/>
                        </w:rPr>
                        <w:t>sation will benefit from this experience</w:t>
                      </w:r>
                      <w:r w:rsidRPr="001D03BE">
                        <w:rPr>
                          <w:rFonts w:ascii="Arial" w:hAnsi="Arial" w:cs="Arial"/>
                          <w:color w:val="000000" w:themeColor="text1"/>
                          <w:sz w:val="20"/>
                          <w:szCs w:val="20"/>
                        </w:rPr>
                        <w:t>.</w:t>
                      </w:r>
                    </w:p>
                    <w:p w:rsidR="00170FCE" w:rsidRPr="00357560" w:rsidRDefault="00170FCE" w:rsidP="00170FCE">
                      <w:pPr>
                        <w:rPr>
                          <w:color w:val="000000" w:themeColor="text1"/>
                        </w:rPr>
                      </w:pPr>
                    </w:p>
                  </w:txbxContent>
                </v:textbox>
              </v:shape>
            </w:pict>
          </mc:Fallback>
        </mc:AlternateContent>
      </w:r>
    </w:p>
    <w:p w:rsidR="00170FCE" w:rsidRDefault="00170FCE" w:rsidP="00170FCE"/>
    <w:p w:rsidR="00170FCE" w:rsidRDefault="00170FCE" w:rsidP="00170FCE"/>
    <w:p w:rsidR="00170FCE" w:rsidRDefault="00170FCE" w:rsidP="00170FCE"/>
    <w:p w:rsidR="00170FCE" w:rsidRDefault="00170FCE" w:rsidP="00170FCE"/>
    <w:p w:rsidR="00170FCE" w:rsidRDefault="00170FCE" w:rsidP="00170FCE"/>
    <w:p w:rsidR="00170FCE" w:rsidRDefault="00170FCE" w:rsidP="00170FCE"/>
    <w:p w:rsidR="00170FCE" w:rsidRDefault="00170FCE" w:rsidP="00170FCE"/>
    <w:p w:rsidR="00170FCE" w:rsidRDefault="00170FCE" w:rsidP="00170FCE"/>
    <w:p w:rsidR="00170FCE" w:rsidRDefault="00170FCE" w:rsidP="00170FCE"/>
    <w:p w:rsidR="00170FCE" w:rsidRDefault="00170FCE" w:rsidP="00170FCE"/>
    <w:p w:rsidR="00170FCE" w:rsidRDefault="00170FCE" w:rsidP="00170FCE"/>
    <w:p w:rsidR="00170FCE" w:rsidRDefault="00170FCE" w:rsidP="00170FCE"/>
    <w:p w:rsidR="00170FCE" w:rsidRDefault="00170FCE" w:rsidP="00170FCE"/>
    <w:p w:rsidR="00170FCE" w:rsidRDefault="00170FCE" w:rsidP="00170FCE"/>
    <w:p w:rsidR="00170FCE" w:rsidRDefault="00170FCE" w:rsidP="00170FCE"/>
    <w:p w:rsidR="00170FCE" w:rsidRDefault="00170FCE" w:rsidP="00170FCE">
      <w:pPr>
        <w:rPr>
          <w:b/>
          <w:bCs/>
        </w:rPr>
      </w:pPr>
      <w:r>
        <w:rPr>
          <w:b/>
          <w:bCs/>
        </w:rPr>
        <w:t>6.  Logistics</w:t>
      </w:r>
    </w:p>
    <w:p w:rsidR="00170FCE" w:rsidRDefault="00170FCE" w:rsidP="00170FCE">
      <w:r>
        <w:rPr>
          <w:b/>
          <w:bCs/>
        </w:rPr>
        <w:t xml:space="preserve">     </w:t>
      </w:r>
      <w:r>
        <w:t>Please provide details of the likely start date, duration, location, resources (i.e</w:t>
      </w:r>
      <w:proofErr w:type="gramStart"/>
      <w:r>
        <w:t>.;</w:t>
      </w:r>
      <w:proofErr w:type="gramEnd"/>
    </w:p>
    <w:p w:rsidR="00170FCE" w:rsidRDefault="00170FCE" w:rsidP="00170FCE">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170FCE" w:rsidRDefault="00CB045E" w:rsidP="00170FCE">
      <w:pPr>
        <w:rPr>
          <w:lang w:val="en-US"/>
        </w:rPr>
      </w:pPr>
      <w:r>
        <w:rPr>
          <w:noProof/>
          <w:sz w:val="20"/>
          <w:lang w:eastAsia="en-GB"/>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160020</wp:posOffset>
                </wp:positionV>
                <wp:extent cx="4457700" cy="31242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124200"/>
                        </a:xfrm>
                        <a:prstGeom prst="rect">
                          <a:avLst/>
                        </a:prstGeom>
                        <a:solidFill>
                          <a:srgbClr val="FFFFFF"/>
                        </a:solidFill>
                        <a:ln w="9525">
                          <a:solidFill>
                            <a:srgbClr val="000000"/>
                          </a:solidFill>
                          <a:miter lim="800000"/>
                          <a:headEnd/>
                          <a:tailEnd/>
                        </a:ln>
                      </wps:spPr>
                      <wps:txbx>
                        <w:txbxContent>
                          <w:p w:rsidR="00170FCE" w:rsidRDefault="00170FCE" w:rsidP="00170FCE">
                            <w:r w:rsidRPr="00CB045E">
                              <w:rPr>
                                <w:u w:val="single"/>
                              </w:rPr>
                              <w:t>Start Date</w:t>
                            </w:r>
                            <w:r w:rsidR="00CB045E">
                              <w:t>:</w:t>
                            </w:r>
                            <w:r>
                              <w:tab/>
                            </w:r>
                            <w:r>
                              <w:tab/>
                              <w:t>November 2018</w:t>
                            </w:r>
                          </w:p>
                          <w:p w:rsidR="001616BD" w:rsidRDefault="001616BD" w:rsidP="00170FCE"/>
                          <w:p w:rsidR="001616BD" w:rsidRDefault="001616BD" w:rsidP="001616BD">
                            <w:pPr>
                              <w:ind w:left="2160" w:hanging="2160"/>
                            </w:pPr>
                            <w:r>
                              <w:t xml:space="preserve">Salary: </w:t>
                            </w:r>
                            <w:r>
                              <w:tab/>
                            </w:r>
                            <w:r w:rsidRPr="001616BD">
                              <w:t>The PPS will meet salary costs and associated expenses. The salary scale is £26,962 - £27,819.</w:t>
                            </w:r>
                          </w:p>
                          <w:p w:rsidR="00CB045E" w:rsidRDefault="00CB045E" w:rsidP="00170FCE"/>
                          <w:p w:rsidR="00170FCE" w:rsidRDefault="00170FCE" w:rsidP="00170FCE">
                            <w:r w:rsidRPr="00CB045E">
                              <w:rPr>
                                <w:u w:val="single"/>
                              </w:rPr>
                              <w:t>Duration</w:t>
                            </w:r>
                            <w:r w:rsidR="00CB045E">
                              <w:t>:</w:t>
                            </w:r>
                            <w:r>
                              <w:tab/>
                            </w:r>
                            <w:r>
                              <w:tab/>
                            </w:r>
                            <w:proofErr w:type="spellStart"/>
                            <w:r>
                              <w:t>Approx</w:t>
                            </w:r>
                            <w:proofErr w:type="spellEnd"/>
                            <w:r>
                              <w:t xml:space="preserve"> 12 months</w:t>
                            </w:r>
                          </w:p>
                          <w:p w:rsidR="00CB045E" w:rsidRDefault="00CB045E" w:rsidP="00170FCE"/>
                          <w:p w:rsidR="00170FCE" w:rsidRDefault="00170FCE" w:rsidP="00170FCE">
                            <w:r w:rsidRPr="00CB045E">
                              <w:rPr>
                                <w:u w:val="single"/>
                              </w:rPr>
                              <w:t>Location</w:t>
                            </w:r>
                            <w:r w:rsidR="00CB045E">
                              <w:t>:</w:t>
                            </w:r>
                            <w:r>
                              <w:tab/>
                            </w:r>
                            <w:r>
                              <w:tab/>
                              <w:t>Belfast Chambers</w:t>
                            </w:r>
                          </w:p>
                          <w:p w:rsidR="00CB045E" w:rsidRDefault="00CB045E" w:rsidP="00170FCE"/>
                          <w:p w:rsidR="00170FCE" w:rsidRDefault="00170FCE" w:rsidP="00170FCE">
                            <w:r w:rsidRPr="00CB045E">
                              <w:rPr>
                                <w:u w:val="single"/>
                              </w:rPr>
                              <w:t>Selection Process</w:t>
                            </w:r>
                            <w:r w:rsidR="00CB045E">
                              <w:t>:</w:t>
                            </w:r>
                            <w:r>
                              <w:tab/>
                              <w:t>Interview</w:t>
                            </w:r>
                          </w:p>
                          <w:p w:rsidR="00CB045E" w:rsidRDefault="00CB045E" w:rsidP="00170FCE"/>
                          <w:p w:rsidR="00170FCE" w:rsidRDefault="00170FCE" w:rsidP="00170FCE">
                            <w:r w:rsidRPr="00CB045E">
                              <w:rPr>
                                <w:u w:val="single"/>
                              </w:rPr>
                              <w:t>Closing Date</w:t>
                            </w:r>
                            <w:r w:rsidR="00CB045E">
                              <w:t>:</w:t>
                            </w:r>
                            <w:r>
                              <w:tab/>
                            </w:r>
                            <w:r>
                              <w:tab/>
                              <w:t>26</w:t>
                            </w:r>
                            <w:r w:rsidRPr="00170FCE">
                              <w:rPr>
                                <w:vertAlign w:val="superscript"/>
                              </w:rPr>
                              <w:t>th</w:t>
                            </w:r>
                            <w:r>
                              <w:t xml:space="preserve"> October 2018</w:t>
                            </w:r>
                          </w:p>
                          <w:p w:rsidR="00CB045E" w:rsidRDefault="00CB045E" w:rsidP="00170FCE">
                            <w:pPr>
                              <w:ind w:left="2160" w:hanging="2160"/>
                            </w:pPr>
                          </w:p>
                          <w:p w:rsidR="00170FCE" w:rsidRDefault="00170FCE" w:rsidP="00170FCE">
                            <w:pPr>
                              <w:ind w:left="2160" w:hanging="2160"/>
                            </w:pPr>
                            <w:r w:rsidRPr="00CB045E">
                              <w:rPr>
                                <w:u w:val="single"/>
                              </w:rPr>
                              <w:t>Further info</w:t>
                            </w:r>
                            <w:r>
                              <w:t>:</w:t>
                            </w:r>
                            <w:r>
                              <w:tab/>
                              <w:t xml:space="preserve">For further information please contact Danielle Mills on 02890264611 or email </w:t>
                            </w:r>
                            <w:hyperlink r:id="rId7" w:history="1">
                              <w:r w:rsidR="00FD7185" w:rsidRPr="0096639F">
                                <w:rPr>
                                  <w:rStyle w:val="Hyperlink"/>
                                </w:rPr>
                                <w:t>danielle.mills@ppsni.gov.uk</w:t>
                              </w:r>
                            </w:hyperlink>
                            <w:r w:rsidR="00FD7185">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9" type="#_x0000_t202" style="position:absolute;margin-left:54pt;margin-top:12.6pt;width:351pt;height:2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">
                <v:textbox>
                  <w:txbxContent>
                    <w:p w:rsidR="00170FCE" w:rsidRDefault="00170FCE" w:rsidP="00170FCE">
                      <w:r w:rsidRPr="00CB045E">
                        <w:rPr>
                          <w:u w:val="single"/>
                        </w:rPr>
                        <w:t>Start Date</w:t>
                      </w:r>
                      <w:r w:rsidR="00CB045E">
                        <w:t>:</w:t>
                      </w:r>
                      <w:r>
                        <w:tab/>
                      </w:r>
                      <w:r>
                        <w:tab/>
                        <w:t>November 2018</w:t>
                      </w:r>
                    </w:p>
                    <w:p w:rsidR="001616BD" w:rsidRDefault="001616BD" w:rsidP="00170FCE"/>
                    <w:p w:rsidR="001616BD" w:rsidRDefault="001616BD" w:rsidP="001616BD">
                      <w:pPr>
                        <w:ind w:left="2160" w:hanging="2160"/>
                      </w:pPr>
                      <w:r>
                        <w:t xml:space="preserve">Salary: </w:t>
                      </w:r>
                      <w:r>
                        <w:tab/>
                      </w:r>
                      <w:r w:rsidRPr="001616BD">
                        <w:t>The PPS will meet salary costs and associated expenses. The salary scale is £26,962 - £27,819.</w:t>
                      </w:r>
                    </w:p>
                    <w:p w:rsidR="00CB045E" w:rsidRDefault="00CB045E" w:rsidP="00170FCE"/>
                    <w:p w:rsidR="00170FCE" w:rsidRDefault="00170FCE" w:rsidP="00170FCE">
                      <w:r w:rsidRPr="00CB045E">
                        <w:rPr>
                          <w:u w:val="single"/>
                        </w:rPr>
                        <w:t>Duration</w:t>
                      </w:r>
                      <w:r w:rsidR="00CB045E">
                        <w:t>:</w:t>
                      </w:r>
                      <w:r>
                        <w:tab/>
                      </w:r>
                      <w:r>
                        <w:tab/>
                      </w:r>
                      <w:proofErr w:type="spellStart"/>
                      <w:r>
                        <w:t>Approx</w:t>
                      </w:r>
                      <w:proofErr w:type="spellEnd"/>
                      <w:r>
                        <w:t xml:space="preserve"> 12 months</w:t>
                      </w:r>
                    </w:p>
                    <w:p w:rsidR="00CB045E" w:rsidRDefault="00CB045E" w:rsidP="00170FCE"/>
                    <w:p w:rsidR="00170FCE" w:rsidRDefault="00170FCE" w:rsidP="00170FCE">
                      <w:r w:rsidRPr="00CB045E">
                        <w:rPr>
                          <w:u w:val="single"/>
                        </w:rPr>
                        <w:t>Location</w:t>
                      </w:r>
                      <w:r w:rsidR="00CB045E">
                        <w:t>:</w:t>
                      </w:r>
                      <w:r>
                        <w:tab/>
                      </w:r>
                      <w:r>
                        <w:tab/>
                        <w:t>Belfast Chambers</w:t>
                      </w:r>
                    </w:p>
                    <w:p w:rsidR="00CB045E" w:rsidRDefault="00CB045E" w:rsidP="00170FCE"/>
                    <w:p w:rsidR="00170FCE" w:rsidRDefault="00170FCE" w:rsidP="00170FCE">
                      <w:r w:rsidRPr="00CB045E">
                        <w:rPr>
                          <w:u w:val="single"/>
                        </w:rPr>
                        <w:t>Selection Process</w:t>
                      </w:r>
                      <w:r w:rsidR="00CB045E">
                        <w:t>:</w:t>
                      </w:r>
                      <w:r>
                        <w:tab/>
                        <w:t>Interview</w:t>
                      </w:r>
                    </w:p>
                    <w:p w:rsidR="00CB045E" w:rsidRDefault="00CB045E" w:rsidP="00170FCE"/>
                    <w:p w:rsidR="00170FCE" w:rsidRDefault="00170FCE" w:rsidP="00170FCE">
                      <w:r w:rsidRPr="00CB045E">
                        <w:rPr>
                          <w:u w:val="single"/>
                        </w:rPr>
                        <w:t>Closing Date</w:t>
                      </w:r>
                      <w:r w:rsidR="00CB045E">
                        <w:t>:</w:t>
                      </w:r>
                      <w:r>
                        <w:tab/>
                      </w:r>
                      <w:r>
                        <w:tab/>
                        <w:t>26</w:t>
                      </w:r>
                      <w:r w:rsidRPr="00170FCE">
                        <w:rPr>
                          <w:vertAlign w:val="superscript"/>
                        </w:rPr>
                        <w:t>th</w:t>
                      </w:r>
                      <w:r>
                        <w:t xml:space="preserve"> October 2018</w:t>
                      </w:r>
                    </w:p>
                    <w:p w:rsidR="00CB045E" w:rsidRDefault="00CB045E" w:rsidP="00170FCE">
                      <w:pPr>
                        <w:ind w:left="2160" w:hanging="2160"/>
                      </w:pPr>
                    </w:p>
                    <w:p w:rsidR="00170FCE" w:rsidRDefault="00170FCE" w:rsidP="00170FCE">
                      <w:pPr>
                        <w:ind w:left="2160" w:hanging="2160"/>
                      </w:pPr>
                      <w:r w:rsidRPr="00CB045E">
                        <w:rPr>
                          <w:u w:val="single"/>
                        </w:rPr>
                        <w:t>Further info</w:t>
                      </w:r>
                      <w:r>
                        <w:t>:</w:t>
                      </w:r>
                      <w:r>
                        <w:tab/>
                        <w:t xml:space="preserve">For further information please contact Danielle Mills on 02890264611 or email </w:t>
                      </w:r>
                      <w:hyperlink r:id="rId8" w:history="1">
                        <w:r w:rsidR="00FD7185" w:rsidRPr="0096639F">
                          <w:rPr>
                            <w:rStyle w:val="Hyperlink"/>
                          </w:rPr>
                          <w:t>danielle.mills@ppsni.gov.uk</w:t>
                        </w:r>
                      </w:hyperlink>
                      <w:r w:rsidR="00FD7185">
                        <w:t xml:space="preserve"> </w:t>
                      </w:r>
                    </w:p>
                  </w:txbxContent>
                </v:textbox>
              </v:shape>
            </w:pict>
          </mc:Fallback>
        </mc:AlternateContent>
      </w:r>
    </w:p>
    <w:p w:rsidR="00170FCE" w:rsidRDefault="00170FCE" w:rsidP="00170FCE">
      <w:pPr>
        <w:rPr>
          <w:lang w:val="en-US"/>
        </w:rPr>
      </w:pPr>
    </w:p>
    <w:p w:rsidR="00170FCE" w:rsidRDefault="00170FCE" w:rsidP="00170FCE">
      <w:pPr>
        <w:rPr>
          <w:lang w:val="en-US"/>
        </w:rPr>
      </w:pPr>
    </w:p>
    <w:p w:rsidR="00170FCE" w:rsidRDefault="00170FCE" w:rsidP="00170FCE">
      <w:pPr>
        <w:rPr>
          <w:lang w:val="en-US"/>
        </w:rPr>
      </w:pPr>
    </w:p>
    <w:p w:rsidR="00170FCE" w:rsidRDefault="00170FCE" w:rsidP="00170FCE">
      <w:pPr>
        <w:rPr>
          <w:lang w:val="en-US"/>
        </w:rPr>
      </w:pPr>
    </w:p>
    <w:p w:rsidR="00170FCE" w:rsidRDefault="00170FCE" w:rsidP="00170FCE">
      <w:pPr>
        <w:rPr>
          <w:lang w:val="en-US"/>
        </w:rPr>
      </w:pPr>
    </w:p>
    <w:p w:rsidR="00170FCE" w:rsidRDefault="00170FCE" w:rsidP="00170FCE">
      <w:pPr>
        <w:rPr>
          <w:lang w:val="en-US"/>
        </w:rPr>
      </w:pPr>
    </w:p>
    <w:p w:rsidR="00170FCE" w:rsidRDefault="00170FCE" w:rsidP="00170FCE">
      <w:pPr>
        <w:rPr>
          <w:lang w:val="en-US"/>
        </w:rPr>
      </w:pPr>
    </w:p>
    <w:p w:rsidR="00170FCE" w:rsidRDefault="00170FCE" w:rsidP="00170FCE">
      <w:pPr>
        <w:rPr>
          <w:lang w:val="en-US"/>
        </w:rPr>
      </w:pPr>
    </w:p>
    <w:p w:rsidR="00170FCE" w:rsidRDefault="00170FCE" w:rsidP="00170FCE">
      <w:pPr>
        <w:rPr>
          <w:lang w:val="en-US"/>
        </w:rPr>
      </w:pPr>
    </w:p>
    <w:p w:rsidR="00170FCE" w:rsidRDefault="00170FCE" w:rsidP="00170FCE">
      <w:pPr>
        <w:rPr>
          <w:lang w:val="en-US"/>
        </w:rPr>
      </w:pPr>
    </w:p>
    <w:p w:rsidR="00170FCE" w:rsidRDefault="00170FCE" w:rsidP="00170FCE">
      <w:pPr>
        <w:rPr>
          <w:lang w:val="en-US"/>
        </w:rPr>
      </w:pPr>
    </w:p>
    <w:p w:rsidR="00CB045E" w:rsidRDefault="00CB045E" w:rsidP="00170FCE">
      <w:pPr>
        <w:rPr>
          <w:lang w:val="en-US"/>
        </w:rPr>
      </w:pPr>
    </w:p>
    <w:p w:rsidR="00CB045E" w:rsidRDefault="00CB045E" w:rsidP="00170FCE">
      <w:pPr>
        <w:rPr>
          <w:lang w:val="en-US"/>
        </w:rPr>
      </w:pPr>
    </w:p>
    <w:p w:rsidR="00CB045E" w:rsidRDefault="00CB045E" w:rsidP="00170FCE">
      <w:pPr>
        <w:rPr>
          <w:lang w:val="en-US"/>
        </w:rPr>
      </w:pPr>
    </w:p>
    <w:p w:rsidR="00CB045E" w:rsidRDefault="00CB045E" w:rsidP="00170FCE">
      <w:pPr>
        <w:rPr>
          <w:lang w:val="en-US"/>
        </w:rPr>
      </w:pPr>
    </w:p>
    <w:p w:rsidR="00CB045E" w:rsidRDefault="00CB045E" w:rsidP="00170FCE">
      <w:pPr>
        <w:rPr>
          <w:lang w:val="en-US"/>
        </w:rPr>
      </w:pPr>
    </w:p>
    <w:p w:rsidR="001616BD" w:rsidRDefault="001616BD" w:rsidP="00170FCE">
      <w:pPr>
        <w:rPr>
          <w:lang w:val="en-US"/>
        </w:rPr>
      </w:pPr>
    </w:p>
    <w:p w:rsidR="001616BD" w:rsidRDefault="001616BD" w:rsidP="00170FCE">
      <w:pPr>
        <w:rPr>
          <w:lang w:val="en-US"/>
        </w:rPr>
      </w:pPr>
    </w:p>
    <w:p w:rsidR="003C1255" w:rsidRDefault="003C1255" w:rsidP="00170FCE">
      <w:pPr>
        <w:rPr>
          <w:b/>
          <w:bCs/>
          <w:lang w:val="en-US"/>
        </w:rPr>
      </w:pPr>
    </w:p>
    <w:p w:rsidR="00170FCE" w:rsidRDefault="00170FCE" w:rsidP="00170FCE">
      <w:pPr>
        <w:rPr>
          <w:b/>
          <w:bCs/>
          <w:lang w:val="en-US"/>
        </w:rPr>
      </w:pPr>
      <w:r>
        <w:rPr>
          <w:b/>
          <w:bCs/>
          <w:lang w:val="en-US"/>
        </w:rPr>
        <w:t>7.  Endorsement</w:t>
      </w:r>
    </w:p>
    <w:p w:rsidR="00170FCE" w:rsidRDefault="00170FCE" w:rsidP="00170FCE">
      <w:pPr>
        <w:rPr>
          <w:b/>
          <w:bCs/>
          <w:lang w:val="en-US"/>
        </w:rPr>
      </w:pPr>
    </w:p>
    <w:p w:rsidR="00170FCE" w:rsidRDefault="00170FCE" w:rsidP="00170FCE">
      <w:pPr>
        <w:rPr>
          <w:b/>
          <w:bCs/>
          <w:lang w:val="en-US"/>
        </w:rPr>
      </w:pPr>
      <w:r>
        <w:rPr>
          <w:b/>
          <w:bCs/>
          <w:lang w:val="en-US"/>
        </w:rPr>
        <w:t xml:space="preserve">     Interchange Manager</w:t>
      </w:r>
    </w:p>
    <w:p w:rsidR="00170FCE" w:rsidRDefault="00170FCE" w:rsidP="00170FCE">
      <w:pPr>
        <w:rPr>
          <w:b/>
          <w:bCs/>
          <w:lang w:val="en-US"/>
        </w:rPr>
      </w:pPr>
      <w:r>
        <w:rPr>
          <w:b/>
          <w:bCs/>
          <w:noProof/>
          <w:sz w:val="20"/>
          <w:lang w:eastAsia="en-GB"/>
        </w:rPr>
        <mc:AlternateContent>
          <mc:Choice Requires="wps">
            <w:drawing>
              <wp:anchor distT="0" distB="0" distL="114300" distR="114300" simplePos="0" relativeHeight="251676672" behindDoc="0" locked="0" layoutInCell="1" allowOverlap="1">
                <wp:simplePos x="0" y="0"/>
                <wp:positionH relativeFrom="column">
                  <wp:posOffset>800100</wp:posOffset>
                </wp:positionH>
                <wp:positionV relativeFrom="paragraph">
                  <wp:posOffset>160020</wp:posOffset>
                </wp:positionV>
                <wp:extent cx="2857500" cy="335280"/>
                <wp:effectExtent l="9525" t="7620" r="9525" b="1016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170FCE" w:rsidRDefault="00170FCE" w:rsidP="00170FCE">
                            <w:r>
                              <w:t xml:space="preserve">Danielle Mills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0" type="#_x0000_t202" style="position:absolute;margin-left:63pt;margin-top:12.6pt;width:225pt;height:2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">
                <v:textbox>
                  <w:txbxContent>
                    <w:p w:rsidR="00170FCE" w:rsidRDefault="00170FCE" w:rsidP="00170FCE">
                      <w:r>
                        <w:t xml:space="preserve">Danielle Mills </w:t>
                      </w:r>
                    </w:p>
                  </w:txbxContent>
                </v:textbox>
              </v:shape>
            </w:pict>
          </mc:Fallback>
        </mc:AlternateContent>
      </w:r>
    </w:p>
    <w:p w:rsidR="00170FCE" w:rsidRDefault="00170FCE" w:rsidP="00170FCE">
      <w:pPr>
        <w:rPr>
          <w:lang w:val="en-US"/>
        </w:rPr>
      </w:pPr>
      <w:r>
        <w:rPr>
          <w:b/>
          <w:bCs/>
          <w:lang w:val="en-US"/>
        </w:rPr>
        <w:t xml:space="preserve">     </w:t>
      </w:r>
      <w:r>
        <w:rPr>
          <w:lang w:val="en-US"/>
        </w:rPr>
        <w:t>Signed</w:t>
      </w:r>
    </w:p>
    <w:p w:rsidR="00170FCE" w:rsidRDefault="00170FCE" w:rsidP="00170FCE">
      <w:pPr>
        <w:rPr>
          <w:lang w:val="en-US"/>
        </w:rPr>
      </w:pPr>
    </w:p>
    <w:p w:rsidR="00170FCE" w:rsidRDefault="00170FCE" w:rsidP="00170FCE">
      <w:pPr>
        <w:rPr>
          <w:lang w:val="en-US"/>
        </w:rPr>
      </w:pPr>
      <w:r>
        <w:rPr>
          <w:noProof/>
          <w:sz w:val="20"/>
          <w:lang w:eastAsia="en-GB"/>
        </w:rPr>
        <mc:AlternateContent>
          <mc:Choice Requires="wps">
            <w:drawing>
              <wp:anchor distT="0" distB="0" distL="114300" distR="114300" simplePos="0" relativeHeight="251677696" behindDoc="0" locked="0" layoutInCell="1" allowOverlap="1">
                <wp:simplePos x="0" y="0"/>
                <wp:positionH relativeFrom="column">
                  <wp:posOffset>800100</wp:posOffset>
                </wp:positionH>
                <wp:positionV relativeFrom="paragraph">
                  <wp:posOffset>91440</wp:posOffset>
                </wp:positionV>
                <wp:extent cx="2400300" cy="312420"/>
                <wp:effectExtent l="0" t="0" r="19050" b="114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12420"/>
                        </a:xfrm>
                        <a:prstGeom prst="rect">
                          <a:avLst/>
                        </a:prstGeom>
                        <a:solidFill>
                          <a:srgbClr val="FFFFFF"/>
                        </a:solidFill>
                        <a:ln w="9525">
                          <a:solidFill>
                            <a:srgbClr val="000000"/>
                          </a:solidFill>
                          <a:miter lim="800000"/>
                          <a:headEnd/>
                          <a:tailEnd/>
                        </a:ln>
                      </wps:spPr>
                      <wps:txbx>
                        <w:txbxContent>
                          <w:p w:rsidR="00170FCE" w:rsidRDefault="00FD7185" w:rsidP="00170FCE">
                            <w:r>
                              <w:t>15</w:t>
                            </w:r>
                            <w:r w:rsidR="00170FCE">
                              <w:t>/10/18</w:t>
                            </w:r>
                          </w:p>
                          <w:p w:rsidR="00170FCE" w:rsidRDefault="00170FCE" w:rsidP="00170F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63pt;margin-top:7.2pt;width:189pt;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">
                <v:textbox>
                  <w:txbxContent>
                    <w:p w:rsidR="00170FCE" w:rsidRDefault="00FD7185" w:rsidP="00170FCE">
                      <w:r>
                        <w:t>15</w:t>
                      </w:r>
                      <w:r w:rsidR="00170FCE">
                        <w:t>/10/18</w:t>
                      </w:r>
                    </w:p>
                    <w:p w:rsidR="00170FCE" w:rsidRDefault="00170FCE" w:rsidP="00170FCE"/>
                  </w:txbxContent>
                </v:textbox>
              </v:shape>
            </w:pict>
          </mc:Fallback>
        </mc:AlternateContent>
      </w:r>
    </w:p>
    <w:p w:rsidR="00170FCE" w:rsidRDefault="00170FCE" w:rsidP="00170FCE">
      <w:pPr>
        <w:rPr>
          <w:lang w:val="en-US"/>
        </w:rPr>
      </w:pPr>
      <w:r>
        <w:rPr>
          <w:lang w:val="en-US"/>
        </w:rPr>
        <w:t xml:space="preserve">       Date</w:t>
      </w:r>
    </w:p>
    <w:p w:rsidR="00170FCE" w:rsidRDefault="00170FCE" w:rsidP="00170FCE"/>
    <w:p w:rsidR="00170FCE" w:rsidRDefault="00170FCE" w:rsidP="00170FCE"/>
    <w:p w:rsidR="0034676E" w:rsidRDefault="0034676E"/>
    <w:sectPr w:rsidR="0034676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1D8" w:rsidRDefault="00D531D8" w:rsidP="00D531D8">
      <w:r>
        <w:separator/>
      </w:r>
    </w:p>
  </w:endnote>
  <w:endnote w:type="continuationSeparator" w:id="0">
    <w:p w:rsidR="00D531D8" w:rsidRDefault="00D531D8" w:rsidP="00D5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1D8" w:rsidRDefault="00D531D8" w:rsidP="00D531D8">
      <w:r>
        <w:separator/>
      </w:r>
    </w:p>
  </w:footnote>
  <w:footnote w:type="continuationSeparator" w:id="0">
    <w:p w:rsidR="00D531D8" w:rsidRDefault="00D531D8" w:rsidP="00D53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1D8" w:rsidRPr="00D531D8" w:rsidRDefault="00D531D8" w:rsidP="00D531D8">
    <w:pPr>
      <w:pStyle w:val="Header"/>
      <w:jc w:val="right"/>
      <w:rPr>
        <w:b/>
      </w:rPr>
    </w:pPr>
    <w:r>
      <w:rPr>
        <w:b/>
      </w:rPr>
      <w:t>Ref:</w:t>
    </w:r>
    <w:r w:rsidRPr="00D531D8">
      <w:rPr>
        <w:b/>
      </w:rPr>
      <w:t xml:space="preserve"> I/C </w:t>
    </w:r>
    <w:r w:rsidR="00A70788">
      <w:rPr>
        <w:b/>
      </w:rPr>
      <w:t>58</w:t>
    </w:r>
    <w:r w:rsidRPr="00D531D8">
      <w:rPr>
        <w:b/>
      </w:rPr>
      <w:t>/18</w:t>
    </w:r>
  </w:p>
  <w:p w:rsidR="00D531D8" w:rsidRDefault="00D53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5C2A"/>
    <w:multiLevelType w:val="hybridMultilevel"/>
    <w:tmpl w:val="5E741BDA"/>
    <w:lvl w:ilvl="0" w:tplc="928A1AC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FE5523"/>
    <w:multiLevelType w:val="hybridMultilevel"/>
    <w:tmpl w:val="CABAB87A"/>
    <w:lvl w:ilvl="0" w:tplc="AE52145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8295B5E"/>
    <w:multiLevelType w:val="hybridMultilevel"/>
    <w:tmpl w:val="5756F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495271"/>
    <w:multiLevelType w:val="hybridMultilevel"/>
    <w:tmpl w:val="400C6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AC2D97"/>
    <w:multiLevelType w:val="hybridMultilevel"/>
    <w:tmpl w:val="9870A0A4"/>
    <w:lvl w:ilvl="0" w:tplc="5ED0B04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390595F"/>
    <w:multiLevelType w:val="hybridMultilevel"/>
    <w:tmpl w:val="8E747268"/>
    <w:lvl w:ilvl="0" w:tplc="C6A8A2A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AFA5379"/>
    <w:multiLevelType w:val="hybridMultilevel"/>
    <w:tmpl w:val="770430AE"/>
    <w:lvl w:ilvl="0" w:tplc="5CA45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1192461"/>
    <w:multiLevelType w:val="hybridMultilevel"/>
    <w:tmpl w:val="EC4A9302"/>
    <w:lvl w:ilvl="0" w:tplc="356E17E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4856EF9"/>
    <w:multiLevelType w:val="hybridMultilevel"/>
    <w:tmpl w:val="49B04E94"/>
    <w:lvl w:ilvl="0" w:tplc="4C22454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A804577"/>
    <w:multiLevelType w:val="hybridMultilevel"/>
    <w:tmpl w:val="71CCF7C6"/>
    <w:lvl w:ilvl="0" w:tplc="53E631D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0"/>
  </w:num>
  <w:num w:numId="3">
    <w:abstractNumId w:val="8"/>
  </w:num>
  <w:num w:numId="4">
    <w:abstractNumId w:val="5"/>
  </w:num>
  <w:num w:numId="5">
    <w:abstractNumId w:val="1"/>
  </w:num>
  <w:num w:numId="6">
    <w:abstractNumId w:val="6"/>
  </w:num>
  <w:num w:numId="7">
    <w:abstractNumId w:val="4"/>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6E"/>
    <w:rsid w:val="00065C72"/>
    <w:rsid w:val="001616BD"/>
    <w:rsid w:val="00170FCE"/>
    <w:rsid w:val="0034676E"/>
    <w:rsid w:val="003C1255"/>
    <w:rsid w:val="003D65EC"/>
    <w:rsid w:val="00603893"/>
    <w:rsid w:val="006E27E1"/>
    <w:rsid w:val="00A70788"/>
    <w:rsid w:val="00CB045E"/>
    <w:rsid w:val="00D531D8"/>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4903F9B-FF6F-4D70-8E4F-1C767BB9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7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4676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676E"/>
    <w:rPr>
      <w:rFonts w:ascii="Times New Roman" w:eastAsia="Times New Roman" w:hAnsi="Times New Roman" w:cs="Times New Roman"/>
      <w:b/>
      <w:bCs/>
      <w:sz w:val="24"/>
      <w:szCs w:val="24"/>
    </w:rPr>
  </w:style>
  <w:style w:type="paragraph" w:styleId="Title">
    <w:name w:val="Title"/>
    <w:basedOn w:val="Normal"/>
    <w:link w:val="TitleChar"/>
    <w:qFormat/>
    <w:rsid w:val="0034676E"/>
    <w:pPr>
      <w:jc w:val="center"/>
    </w:pPr>
    <w:rPr>
      <w:b/>
      <w:bCs/>
      <w:sz w:val="32"/>
    </w:rPr>
  </w:style>
  <w:style w:type="character" w:customStyle="1" w:styleId="TitleChar">
    <w:name w:val="Title Char"/>
    <w:basedOn w:val="DefaultParagraphFont"/>
    <w:link w:val="Title"/>
    <w:rsid w:val="0034676E"/>
    <w:rPr>
      <w:rFonts w:ascii="Times New Roman" w:eastAsia="Times New Roman" w:hAnsi="Times New Roman" w:cs="Times New Roman"/>
      <w:b/>
      <w:bCs/>
      <w:sz w:val="32"/>
      <w:szCs w:val="24"/>
    </w:rPr>
  </w:style>
  <w:style w:type="paragraph" w:styleId="Subtitle">
    <w:name w:val="Subtitle"/>
    <w:basedOn w:val="Normal"/>
    <w:link w:val="SubtitleChar"/>
    <w:qFormat/>
    <w:rsid w:val="0034676E"/>
    <w:pPr>
      <w:jc w:val="center"/>
    </w:pPr>
    <w:rPr>
      <w:b/>
      <w:bCs/>
    </w:rPr>
  </w:style>
  <w:style w:type="character" w:customStyle="1" w:styleId="SubtitleChar">
    <w:name w:val="Subtitle Char"/>
    <w:basedOn w:val="DefaultParagraphFont"/>
    <w:link w:val="Subtitle"/>
    <w:rsid w:val="0034676E"/>
    <w:rPr>
      <w:rFonts w:ascii="Times New Roman" w:eastAsia="Times New Roman" w:hAnsi="Times New Roman" w:cs="Times New Roman"/>
      <w:b/>
      <w:bCs/>
      <w:sz w:val="24"/>
      <w:szCs w:val="24"/>
    </w:rPr>
  </w:style>
  <w:style w:type="table" w:styleId="TableGrid">
    <w:name w:val="Table Grid"/>
    <w:basedOn w:val="TableNormal"/>
    <w:uiPriority w:val="39"/>
    <w:rsid w:val="00346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76E"/>
    <w:pPr>
      <w:ind w:left="720"/>
      <w:contextualSpacing/>
    </w:pPr>
  </w:style>
  <w:style w:type="paragraph" w:styleId="BalloonText">
    <w:name w:val="Balloon Text"/>
    <w:basedOn w:val="Normal"/>
    <w:link w:val="BalloonTextChar"/>
    <w:uiPriority w:val="99"/>
    <w:semiHidden/>
    <w:unhideWhenUsed/>
    <w:rsid w:val="003D65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EC"/>
    <w:rPr>
      <w:rFonts w:ascii="Segoe UI" w:eastAsia="Times New Roman" w:hAnsi="Segoe UI" w:cs="Segoe UI"/>
      <w:sz w:val="18"/>
      <w:szCs w:val="18"/>
    </w:rPr>
  </w:style>
  <w:style w:type="paragraph" w:styleId="Header">
    <w:name w:val="header"/>
    <w:basedOn w:val="Normal"/>
    <w:link w:val="HeaderChar"/>
    <w:uiPriority w:val="99"/>
    <w:unhideWhenUsed/>
    <w:rsid w:val="00D531D8"/>
    <w:pPr>
      <w:tabs>
        <w:tab w:val="center" w:pos="4513"/>
        <w:tab w:val="right" w:pos="9026"/>
      </w:tabs>
    </w:pPr>
  </w:style>
  <w:style w:type="character" w:customStyle="1" w:styleId="HeaderChar">
    <w:name w:val="Header Char"/>
    <w:basedOn w:val="DefaultParagraphFont"/>
    <w:link w:val="Header"/>
    <w:uiPriority w:val="99"/>
    <w:rsid w:val="00D531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31D8"/>
    <w:pPr>
      <w:tabs>
        <w:tab w:val="center" w:pos="4513"/>
        <w:tab w:val="right" w:pos="9026"/>
      </w:tabs>
    </w:pPr>
  </w:style>
  <w:style w:type="character" w:customStyle="1" w:styleId="FooterChar">
    <w:name w:val="Footer Char"/>
    <w:basedOn w:val="DefaultParagraphFont"/>
    <w:link w:val="Footer"/>
    <w:uiPriority w:val="99"/>
    <w:rsid w:val="00D531D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71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le.mills@ppsni.gov.uk" TargetMode="External"/><Relationship Id="rId3" Type="http://schemas.openxmlformats.org/officeDocument/2006/relationships/settings" Target="settings.xml"/><Relationship Id="rId7" Type="http://schemas.openxmlformats.org/officeDocument/2006/relationships/hyperlink" Target="mailto:danielle.mills@pps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PPS NI</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millsd</dc:creator>
  <cp:keywords/>
  <dc:description/>
  <cp:lastModifiedBy>Paul McKinney</cp:lastModifiedBy>
  <cp:revision>11</cp:revision>
  <cp:lastPrinted>2018-10-08T14:06:00Z</cp:lastPrinted>
  <dcterms:created xsi:type="dcterms:W3CDTF">2018-10-08T16:26:00Z</dcterms:created>
  <dcterms:modified xsi:type="dcterms:W3CDTF">2018-10-12T15:25:00Z</dcterms:modified>
</cp:coreProperties>
</file>