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691824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1072">
            <v:textbox>
              <w:txbxContent>
                <w:p w:rsidR="002A0043" w:rsidRDefault="003A3110">
                  <w:r>
                    <w:t>Department of Health</w:t>
                  </w:r>
                  <w:r w:rsidR="00401BEF">
                    <w:t xml:space="preserve"> (DoH)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691824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2096">
            <v:textbox>
              <w:txbxContent>
                <w:p w:rsidR="002A0043" w:rsidRDefault="00401BEF">
                  <w:r>
                    <w:t>Nicola McKnight</w:t>
                  </w:r>
                  <w:r>
                    <w:tab/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691824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3120">
            <v:textbox>
              <w:txbxContent>
                <w:p w:rsidR="002A0043" w:rsidRDefault="00401BEF">
                  <w:r>
                    <w:t>Financial Management Unit (FMU) / DoH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691824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4144">
            <v:textbox>
              <w:txbxContent>
                <w:p w:rsidR="003A3110" w:rsidRDefault="00401BEF">
                  <w:r>
                    <w:t>Room D3.13</w:t>
                  </w:r>
                </w:p>
                <w:p w:rsidR="00401BEF" w:rsidRDefault="00401BEF">
                  <w:r>
                    <w:t>Castle Buildings</w:t>
                  </w:r>
                </w:p>
                <w:p w:rsidR="00401BEF" w:rsidRDefault="00401BEF">
                  <w:r>
                    <w:t>Stormont Estate</w:t>
                  </w:r>
                </w:p>
                <w:p w:rsidR="00401BEF" w:rsidRDefault="00401BEF">
                  <w:r>
                    <w:t>Belfast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691824">
      <w:r>
        <w:rPr>
          <w:noProof/>
          <w:sz w:val="20"/>
          <w:lang w:val="en-US"/>
        </w:rPr>
        <w:pict>
          <v:shape id="_x0000_s1030" type="#_x0000_t202" style="position:absolute;margin-left:90.6pt;margin-top:6.1pt;width:126pt;height:21.6pt;z-index:251655168">
            <v:textbox>
              <w:txbxContent>
                <w:p w:rsidR="002A0043" w:rsidRDefault="00401BEF">
                  <w:r>
                    <w:t>028 9076 5697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6192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691824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7216">
            <v:textbox>
              <w:txbxContent>
                <w:p w:rsidR="002A0043" w:rsidRDefault="00401BEF">
                  <w:r>
                    <w:rPr>
                      <w:rFonts w:ascii="Arial" w:hAnsi="Arial" w:cs="Arial"/>
                    </w:rPr>
                    <w:t>nicola.mcknight@health-ni.gov.uk</w:t>
                  </w:r>
                  <w:r w:rsidR="00BB4982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691824">
      <w:r>
        <w:rPr>
          <w:noProof/>
          <w:sz w:val="20"/>
          <w:lang w:val="en-US"/>
        </w:rPr>
        <w:pict>
          <v:shape id="_x0000_s1042" type="#_x0000_t202" style="position:absolute;margin-left:117pt;margin-top:14.25pt;width:270pt;height:38.65pt;z-index:251664384">
            <v:textbox>
              <w:txbxContent>
                <w:p w:rsidR="00401BEF" w:rsidRDefault="00401BEF">
                  <w:r>
                    <w:t>S</w:t>
                  </w:r>
                  <w:r w:rsidR="001956FA">
                    <w:t>taff Officer</w:t>
                  </w:r>
                  <w:r>
                    <w:t>, F</w:t>
                  </w:r>
                  <w:r w:rsidR="005D3640">
                    <w:t xml:space="preserve">inancial </w:t>
                  </w:r>
                  <w:r>
                    <w:t>M</w:t>
                  </w:r>
                  <w:r w:rsidR="005D3640">
                    <w:t xml:space="preserve">anagement </w:t>
                  </w:r>
                  <w:r>
                    <w:t>U</w:t>
                  </w:r>
                  <w:r w:rsidR="005D3640">
                    <w:t xml:space="preserve">nit - </w:t>
                  </w:r>
                  <w:r>
                    <w:t>Secondment for 1 year from appointment date</w:t>
                  </w:r>
                </w:p>
              </w:txbxContent>
            </v:textbox>
          </v:shape>
        </w:pic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5D3640" w:rsidRDefault="005D3640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44A23">
        <w:trPr>
          <w:trHeight w:val="1550"/>
        </w:trPr>
        <w:tc>
          <w:tcPr>
            <w:tcW w:w="8522" w:type="dxa"/>
            <w:shd w:val="clear" w:color="auto" w:fill="auto"/>
          </w:tcPr>
          <w:p w:rsidR="006D7267" w:rsidRDefault="00401BEF">
            <w:r>
              <w:t xml:space="preserve">FMU sits with the </w:t>
            </w:r>
            <w:proofErr w:type="spellStart"/>
            <w:r>
              <w:t>DoH’s</w:t>
            </w:r>
            <w:proofErr w:type="spellEnd"/>
            <w:r>
              <w:t xml:space="preserve"> Finance Directorate. </w:t>
            </w:r>
          </w:p>
          <w:p w:rsidR="00401BEF" w:rsidRDefault="00401BEF" w:rsidP="00401BEF">
            <w:r w:rsidRPr="00401BEF">
              <w:t xml:space="preserve">The work of Financial Management Unit (FMU) is instrumental in achieving financial break-even each year.  To this end, FMU plays a central role in monitoring the deployment of in-year revenue resources of some £5.0bn across the Department and its ALBs. </w:t>
            </w:r>
          </w:p>
          <w:p w:rsidR="00660D87" w:rsidRPr="00401BEF" w:rsidRDefault="00660D87" w:rsidP="00401BEF"/>
          <w:p w:rsidR="00660D87" w:rsidRPr="00660D87" w:rsidRDefault="00660D87" w:rsidP="00660D87">
            <w:pPr>
              <w:tabs>
                <w:tab w:val="num" w:pos="1170"/>
              </w:tabs>
            </w:pPr>
            <w:r w:rsidRPr="00660D87">
              <w:t>The role of Financial Management Unit is to:</w:t>
            </w:r>
          </w:p>
          <w:p w:rsidR="00660D87" w:rsidRPr="00660D87" w:rsidRDefault="00660D87" w:rsidP="00660D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87">
              <w:rPr>
                <w:rFonts w:ascii="Times New Roman" w:eastAsia="Times New Roman" w:hAnsi="Times New Roman"/>
                <w:sz w:val="24"/>
                <w:szCs w:val="24"/>
              </w:rPr>
              <w:t>obtain Assembly approval for departmental expenditure - Main and Supplementary Estimates</w:t>
            </w:r>
          </w:p>
          <w:p w:rsidR="00660D87" w:rsidRPr="00660D87" w:rsidRDefault="00660D87" w:rsidP="00660D87">
            <w:pPr>
              <w:numPr>
                <w:ilvl w:val="0"/>
                <w:numId w:val="5"/>
              </w:numPr>
            </w:pPr>
            <w:r w:rsidRPr="00660D87">
              <w:t>maintain an accurate budgetary database in line with Department of Finance requirements</w:t>
            </w:r>
          </w:p>
          <w:p w:rsidR="00660D87" w:rsidRPr="00660D87" w:rsidRDefault="00660D87" w:rsidP="00660D87">
            <w:pPr>
              <w:numPr>
                <w:ilvl w:val="0"/>
                <w:numId w:val="5"/>
              </w:numPr>
            </w:pPr>
            <w:r w:rsidRPr="00660D87">
              <w:t>lead on the preparation of Department of Finance Monitoring Round submissions</w:t>
            </w:r>
          </w:p>
          <w:p w:rsidR="00660D87" w:rsidRPr="00660D87" w:rsidRDefault="00660D87" w:rsidP="00660D87">
            <w:pPr>
              <w:numPr>
                <w:ilvl w:val="0"/>
                <w:numId w:val="5"/>
              </w:numPr>
            </w:pPr>
            <w:r w:rsidRPr="00660D87">
              <w:t>manage overall departmental financial resources - financial breakeven of the department and associated bodies and achievement of required efficiencies</w:t>
            </w:r>
          </w:p>
          <w:p w:rsidR="00660D87" w:rsidRPr="00660D87" w:rsidRDefault="00660D87" w:rsidP="00660D87">
            <w:pPr>
              <w:numPr>
                <w:ilvl w:val="0"/>
                <w:numId w:val="5"/>
              </w:numPr>
            </w:pPr>
            <w:r w:rsidRPr="00660D87">
              <w:t>support the reform of the department and wider HSC, providing advice, guidance and financial information to inform policy decisions</w:t>
            </w:r>
          </w:p>
          <w:p w:rsidR="00660D87" w:rsidRPr="00660D87" w:rsidRDefault="00660D87" w:rsidP="00660D87">
            <w:pPr>
              <w:numPr>
                <w:ilvl w:val="0"/>
                <w:numId w:val="5"/>
              </w:numPr>
            </w:pPr>
            <w:r w:rsidRPr="00660D87">
              <w:lastRenderedPageBreak/>
              <w:t>prepare monthly management accounts, including regular assessments of financial outturn</w:t>
            </w:r>
          </w:p>
          <w:p w:rsidR="00660D87" w:rsidRPr="00660D87" w:rsidRDefault="00660D87" w:rsidP="00660D87">
            <w:pPr>
              <w:numPr>
                <w:ilvl w:val="0"/>
                <w:numId w:val="5"/>
              </w:numPr>
            </w:pPr>
            <w:r w:rsidRPr="00660D87">
              <w:t>prepare annual Provisional and Final Outturn</w:t>
            </w:r>
          </w:p>
          <w:p w:rsidR="00401BEF" w:rsidRDefault="00401BEF"/>
        </w:tc>
      </w:tr>
    </w:tbl>
    <w:p w:rsidR="002A0043" w:rsidRDefault="002A0043">
      <w:r>
        <w:lastRenderedPageBreak/>
        <w:t xml:space="preserve">             </w:t>
      </w:r>
    </w:p>
    <w:p w:rsidR="002A0043" w:rsidRDefault="002A0043"/>
    <w:p w:rsidR="005B1766" w:rsidRDefault="005B1766"/>
    <w:p w:rsidR="002A0043" w:rsidRDefault="002A0043">
      <w:r>
        <w:t xml:space="preserve">      Main objectives of the opportunity</w:t>
      </w:r>
    </w:p>
    <w:p w:rsidR="000B0FFD" w:rsidRDefault="00691824">
      <w:r>
        <w:rPr>
          <w:noProof/>
          <w:sz w:val="20"/>
          <w:lang w:val="en-US"/>
        </w:rPr>
        <w:pict>
          <v:shape id="_x0000_s1034" type="#_x0000_t202" style="position:absolute;margin-left:-16.55pt;margin-top:17.85pt;width:413pt;height:417.35pt;z-index:251658240">
            <v:textbox style="mso-next-textbox:#_x0000_s1034">
              <w:txbxContent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D62158" w:rsidRPr="00D62158" w:rsidRDefault="00D62158" w:rsidP="00D62158">
                  <w:r w:rsidRPr="00D62158">
                    <w:t>The main are</w:t>
                  </w:r>
                  <w:r w:rsidR="001956FA">
                    <w:t>a of responsibility for the SO</w:t>
                  </w:r>
                  <w:r w:rsidRPr="00D62158">
                    <w:t xml:space="preserve"> is in-year budget management and reporting. This will include the preparation of:</w:t>
                  </w:r>
                </w:p>
                <w:p w:rsidR="00D62158" w:rsidRPr="00D62158" w:rsidRDefault="00D62158" w:rsidP="009B62E7">
                  <w:pPr>
                    <w:numPr>
                      <w:ilvl w:val="0"/>
                      <w:numId w:val="11"/>
                    </w:numPr>
                  </w:pPr>
                  <w:r w:rsidRPr="00D62158">
                    <w:t>In-year monitoring returns for Department of Finance</w:t>
                  </w:r>
                </w:p>
                <w:p w:rsidR="00D62158" w:rsidRPr="00D62158" w:rsidRDefault="00D62158" w:rsidP="009B62E7">
                  <w:pPr>
                    <w:numPr>
                      <w:ilvl w:val="0"/>
                      <w:numId w:val="11"/>
                    </w:numPr>
                  </w:pPr>
                  <w:r w:rsidRPr="00D62158">
                    <w:t>Forecast Outturn returns for Department of Finance</w:t>
                  </w:r>
                </w:p>
                <w:p w:rsidR="00D62158" w:rsidRPr="00D62158" w:rsidRDefault="00D62158" w:rsidP="009B62E7">
                  <w:pPr>
                    <w:numPr>
                      <w:ilvl w:val="0"/>
                      <w:numId w:val="11"/>
                    </w:numPr>
                  </w:pPr>
                  <w:r w:rsidRPr="00D62158">
                    <w:t>Main and Spring Supplementary Estimates, and</w:t>
                  </w:r>
                </w:p>
                <w:p w:rsidR="009B62E7" w:rsidRPr="00D62158" w:rsidRDefault="00D62158" w:rsidP="009B62E7">
                  <w:pPr>
                    <w:numPr>
                      <w:ilvl w:val="0"/>
                      <w:numId w:val="11"/>
                    </w:numPr>
                  </w:pPr>
                  <w:r w:rsidRPr="00D62158">
                    <w:t>Provisional and Final Outturn</w:t>
                  </w:r>
                </w:p>
                <w:p w:rsidR="00D62158" w:rsidRDefault="00D62158" w:rsidP="00D62158">
                  <w:pPr>
                    <w:rPr>
                      <w:rFonts w:ascii="Arial" w:hAnsi="Arial" w:cs="Arial"/>
                    </w:rPr>
                  </w:pPr>
                </w:p>
                <w:p w:rsidR="00D62158" w:rsidRPr="00D62158" w:rsidRDefault="00D62158" w:rsidP="00D62158">
                  <w:r w:rsidRPr="00D62158">
                    <w:t>Other duties may include:</w:t>
                  </w:r>
                </w:p>
                <w:p w:rsidR="00D62158" w:rsidRPr="00D62158" w:rsidRDefault="00D62158" w:rsidP="00D62158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2158">
                    <w:rPr>
                      <w:rFonts w:ascii="Times New Roman" w:hAnsi="Times New Roman"/>
                      <w:sz w:val="24"/>
                      <w:szCs w:val="24"/>
                    </w:rPr>
                    <w:t>Identifying budget allocations to ALBs</w:t>
                  </w:r>
                </w:p>
                <w:p w:rsidR="00D62158" w:rsidRPr="00D62158" w:rsidRDefault="00D62158" w:rsidP="00D62158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2158">
                    <w:rPr>
                      <w:rFonts w:ascii="Times New Roman" w:hAnsi="Times New Roman"/>
                      <w:sz w:val="24"/>
                      <w:szCs w:val="24"/>
                    </w:rPr>
                    <w:t>Inputting into accountability review meetings, including the preparation of financial briefing material; and</w:t>
                  </w:r>
                </w:p>
                <w:p w:rsidR="00D62158" w:rsidRPr="00D62158" w:rsidRDefault="00D62158" w:rsidP="00D62158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2158">
                    <w:rPr>
                      <w:rFonts w:ascii="Times New Roman" w:hAnsi="Times New Roman"/>
                      <w:sz w:val="24"/>
                      <w:szCs w:val="24"/>
                    </w:rPr>
                    <w:t>providing support as a business Partner to a specified budget holder group</w:t>
                  </w:r>
                </w:p>
                <w:p w:rsidR="00D62158" w:rsidRDefault="00D62158" w:rsidP="00D62158">
                  <w:pPr>
                    <w:rPr>
                      <w:rFonts w:ascii="Arial" w:hAnsi="Arial" w:cs="Arial"/>
                    </w:rPr>
                  </w:pPr>
                </w:p>
                <w:p w:rsidR="00D62158" w:rsidRPr="001555A5" w:rsidRDefault="00D62158" w:rsidP="00D62158">
                  <w:pPr>
                    <w:rPr>
                      <w:rFonts w:ascii="Arial" w:hAnsi="Arial" w:cs="Arial"/>
                      <w:b/>
                    </w:rPr>
                  </w:pPr>
                </w:p>
                <w:p w:rsidR="00D62158" w:rsidRPr="00D62158" w:rsidRDefault="00D62158" w:rsidP="00D62158">
                  <w:pPr>
                    <w:rPr>
                      <w:b/>
                    </w:rPr>
                  </w:pPr>
                  <w:r w:rsidRPr="00D62158">
                    <w:rPr>
                      <w:b/>
                    </w:rPr>
                    <w:t>Line Management and Staffing Responsibilities</w:t>
                  </w:r>
                </w:p>
                <w:p w:rsidR="00D62158" w:rsidRPr="00D62158" w:rsidRDefault="00D62158" w:rsidP="00D6215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2158">
                    <w:rPr>
                      <w:rFonts w:ascii="Times New Roman" w:hAnsi="Times New Roman"/>
                      <w:sz w:val="24"/>
                      <w:szCs w:val="24"/>
                    </w:rPr>
                    <w:t>Post holder will report directly to DP Accountant</w:t>
                  </w:r>
                </w:p>
                <w:p w:rsidR="00D62158" w:rsidRPr="00D62158" w:rsidRDefault="00D62158" w:rsidP="00D6215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D62158">
                    <w:rPr>
                      <w:rFonts w:ascii="Times New Roman" w:hAnsi="Times New Roman"/>
                      <w:sz w:val="24"/>
                      <w:szCs w:val="24"/>
                    </w:rPr>
                    <w:t>ost holder will have staff management responsibilities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for an EO1</w:t>
                  </w:r>
                </w:p>
                <w:p w:rsidR="00D62158" w:rsidRDefault="00D62158" w:rsidP="00D62158">
                  <w:pPr>
                    <w:rPr>
                      <w:rFonts w:ascii="Arial" w:hAnsi="Arial" w:cs="Arial"/>
                    </w:rPr>
                  </w:pPr>
                </w:p>
                <w:p w:rsidR="00D62158" w:rsidRPr="00D62158" w:rsidRDefault="00D62158" w:rsidP="00D62158">
                  <w:pPr>
                    <w:rPr>
                      <w:b/>
                    </w:rPr>
                  </w:pPr>
                  <w:r w:rsidRPr="00D62158">
                    <w:rPr>
                      <w:b/>
                    </w:rPr>
                    <w:t>Additional Information</w:t>
                  </w:r>
                </w:p>
                <w:p w:rsidR="00D62158" w:rsidRPr="00D62158" w:rsidRDefault="00D62158" w:rsidP="00D62158">
                  <w:r w:rsidRPr="00D62158">
                    <w:t>This job description may change from time to time to meet the business needs of the Unit.</w:t>
                  </w:r>
                </w:p>
                <w:p w:rsidR="002A0043" w:rsidRPr="00D62158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BB4982" w:rsidRDefault="00BB4982">
      <w:pPr>
        <w:rPr>
          <w:b/>
          <w:bCs/>
        </w:rPr>
      </w:pPr>
    </w:p>
    <w:p w:rsidR="00BB4982" w:rsidRDefault="00BB4982">
      <w:pPr>
        <w:rPr>
          <w:b/>
          <w:bCs/>
        </w:rPr>
      </w:pPr>
    </w:p>
    <w:p w:rsidR="00BB4982" w:rsidRDefault="00BB4982">
      <w:pPr>
        <w:rPr>
          <w:b/>
          <w:bCs/>
        </w:rPr>
      </w:pPr>
    </w:p>
    <w:p w:rsidR="00BB4982" w:rsidRDefault="00BB498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</w:t>
      </w:r>
      <w:r>
        <w:t>What qualities, skills and experience is required from the individual</w:t>
      </w:r>
    </w:p>
    <w:p w:rsidR="002A0043" w:rsidRDefault="00691824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17.75pt;margin-top:6.8pt;width:369pt;height:268pt;z-index:251659264">
            <v:textbox>
              <w:txbxContent>
                <w:p w:rsidR="002A0043" w:rsidRDefault="002A0043">
                  <w:pPr>
                    <w:ind w:left="360"/>
                    <w:rPr>
                      <w:rFonts w:ascii="Arial" w:hAnsi="Arial"/>
                    </w:rPr>
                  </w:pPr>
                </w:p>
                <w:p w:rsidR="00344A23" w:rsidRPr="001555A5" w:rsidRDefault="00344A23" w:rsidP="00344A23">
                  <w:pPr>
                    <w:rPr>
                      <w:rFonts w:ascii="Arial" w:hAnsi="Arial" w:cs="Arial"/>
                      <w:b/>
                    </w:rPr>
                  </w:pPr>
                  <w:r w:rsidRPr="001555A5">
                    <w:rPr>
                      <w:rFonts w:ascii="Arial" w:hAnsi="Arial" w:cs="Arial"/>
                      <w:b/>
                    </w:rPr>
                    <w:t>Skills and Experience</w:t>
                  </w:r>
                </w:p>
                <w:p w:rsidR="00344A23" w:rsidRDefault="00344A23" w:rsidP="00344A23">
                  <w:pPr>
                    <w:rPr>
                      <w:rFonts w:ascii="Arial" w:hAnsi="Arial" w:cs="Arial"/>
                    </w:rPr>
                  </w:pPr>
                </w:p>
                <w:p w:rsidR="00344A23" w:rsidRPr="009B62E7" w:rsidRDefault="00344A23" w:rsidP="00344A23">
                  <w:r w:rsidRPr="009B62E7">
                    <w:t>Effective delivery of the duties of the post will require the post holder to have the following skills and experience:</w:t>
                  </w:r>
                </w:p>
                <w:p w:rsidR="001956FA" w:rsidRDefault="001956FA" w:rsidP="00344A2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Excellent numerical and spreadsheet skills</w:t>
                  </w:r>
                </w:p>
                <w:p w:rsidR="00344A23" w:rsidRPr="009B62E7" w:rsidRDefault="00344A23" w:rsidP="00344A2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2E7">
                    <w:rPr>
                      <w:rFonts w:ascii="Times New Roman" w:hAnsi="Times New Roman"/>
                      <w:sz w:val="24"/>
                      <w:szCs w:val="24"/>
                    </w:rPr>
                    <w:t>Good communication skills and proven ability to establish productive working relationships within the Department with staff at all levels, and with other relevant organisations;</w:t>
                  </w:r>
                </w:p>
                <w:p w:rsidR="00344A23" w:rsidRPr="009B62E7" w:rsidRDefault="00344A23" w:rsidP="00344A2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2E7">
                    <w:rPr>
                      <w:rFonts w:ascii="Times New Roman" w:hAnsi="Times New Roman"/>
                      <w:sz w:val="24"/>
                      <w:szCs w:val="24"/>
                    </w:rPr>
                    <w:t>The ability to work on own initiative with appropriate supervision and support</w:t>
                  </w:r>
                </w:p>
                <w:p w:rsidR="00344A23" w:rsidRPr="009B62E7" w:rsidRDefault="00344A23" w:rsidP="00344A2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2E7">
                    <w:rPr>
                      <w:rFonts w:ascii="Times New Roman" w:hAnsi="Times New Roman"/>
                      <w:sz w:val="24"/>
                      <w:szCs w:val="24"/>
                    </w:rPr>
                    <w:t>The ability to plan and organise work proactively to meet deadlines</w:t>
                  </w:r>
                </w:p>
                <w:p w:rsidR="00344A23" w:rsidRPr="009B62E7" w:rsidRDefault="00344A23" w:rsidP="00344A2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2E7">
                    <w:rPr>
                      <w:rFonts w:ascii="Times New Roman" w:hAnsi="Times New Roman"/>
                      <w:sz w:val="24"/>
                      <w:szCs w:val="24"/>
                    </w:rPr>
                    <w:t>Good written skills to assist in the preparation of papers and briefings; and</w:t>
                  </w:r>
                </w:p>
                <w:p w:rsidR="00344A23" w:rsidRPr="009B62E7" w:rsidRDefault="00344A23" w:rsidP="00344A2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2E7">
                    <w:rPr>
                      <w:rFonts w:ascii="Times New Roman" w:hAnsi="Times New Roman"/>
                      <w:sz w:val="24"/>
                      <w:szCs w:val="24"/>
                    </w:rPr>
                    <w:t>The ability on occasion to represent the Branch or Department  at meetings</w:t>
                  </w:r>
                </w:p>
                <w:p w:rsidR="00344A23" w:rsidRPr="009B62E7" w:rsidRDefault="00344A23" w:rsidP="00344A2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2E7">
                    <w:rPr>
                      <w:rFonts w:ascii="Times New Roman" w:hAnsi="Times New Roman"/>
                      <w:sz w:val="24"/>
                      <w:szCs w:val="24"/>
                    </w:rPr>
                    <w:t>Advanced excel skills would be advantageous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344A23" w:rsidRDefault="00344A2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Who will the individual report to? </w:t>
      </w:r>
    </w:p>
    <w:p w:rsidR="002A0043" w:rsidRDefault="00691824">
      <w:r>
        <w:rPr>
          <w:noProof/>
          <w:sz w:val="20"/>
          <w:lang w:val="en-US"/>
        </w:rPr>
        <w:pict>
          <v:shape id="_x0000_s1036" type="#_x0000_t202" style="position:absolute;margin-left:27.5pt;margin-top:13.15pt;width:369pt;height:25.9pt;z-index:251660288">
            <v:textbox>
              <w:txbxContent>
                <w:p w:rsidR="002A0043" w:rsidRDefault="003A3110">
                  <w:r>
                    <w:t>Nicola McKnight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691824">
      <w:r>
        <w:rPr>
          <w:noProof/>
          <w:sz w:val="20"/>
          <w:lang w:val="en-US"/>
        </w:rPr>
        <w:pict>
          <v:shape id="_x0000_s1037" type="#_x0000_t202" style="position:absolute;margin-left:26.55pt;margin-top:8.2pt;width:369pt;height:23.05pt;z-index:251661312">
            <v:textbox>
              <w:txbxContent>
                <w:p w:rsidR="002A0043" w:rsidRDefault="003A3110">
                  <w:r>
                    <w:t>Nicola McKnight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BB4982" w:rsidRDefault="00BB4982" w:rsidP="005B17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4C6545" w:rsidRPr="00FC5D2E" w:rsidRDefault="004C6545">
            <w:pPr>
              <w:rPr>
                <w:b/>
                <w:bCs/>
              </w:rPr>
            </w:pPr>
          </w:p>
          <w:p w:rsidR="003F7F65" w:rsidRPr="003F7F65" w:rsidRDefault="003F7F65" w:rsidP="003F7F65">
            <w:r w:rsidRPr="003F7F65">
              <w:t xml:space="preserve">The successful candidate will gain valuable insight into the operation of the Department and the </w:t>
            </w:r>
            <w:r>
              <w:t>financial management and budgeting</w:t>
            </w:r>
            <w:r w:rsidRPr="003F7F65">
              <w:t xml:space="preserve"> process through the Department to D</w:t>
            </w:r>
            <w:r w:rsidR="001956FA">
              <w:t xml:space="preserve">epart </w:t>
            </w:r>
            <w:r w:rsidRPr="003F7F65">
              <w:t>o</w:t>
            </w:r>
            <w:r w:rsidR="001956FA">
              <w:t xml:space="preserve">f </w:t>
            </w:r>
            <w:r w:rsidRPr="003F7F65">
              <w:t>F</w:t>
            </w:r>
            <w:r w:rsidR="001956FA">
              <w:t>inance</w:t>
            </w:r>
            <w:r w:rsidRPr="003F7F65">
              <w:t xml:space="preserve">.    </w:t>
            </w:r>
          </w:p>
          <w:p w:rsidR="003F7F65" w:rsidRPr="003F7F65" w:rsidRDefault="003F7F65" w:rsidP="003F7F65">
            <w:r w:rsidRPr="003F7F65">
              <w:t>There will be an opportunity to develop networks with</w:t>
            </w:r>
            <w:r>
              <w:t xml:space="preserve"> Departmental staff and </w:t>
            </w:r>
            <w:r w:rsidR="001956FA">
              <w:t>ALB</w:t>
            </w:r>
            <w:r w:rsidRPr="003F7F65">
              <w:t xml:space="preserve"> </w:t>
            </w:r>
            <w:r>
              <w:t>finance staff.</w:t>
            </w:r>
          </w:p>
          <w:p w:rsidR="003F7F65" w:rsidRPr="003F7F65" w:rsidRDefault="003F7F65" w:rsidP="003F7F65"/>
          <w:p w:rsidR="004C6545" w:rsidRPr="00BB4982" w:rsidRDefault="003F7F65">
            <w:r w:rsidRPr="003F7F65">
              <w:t xml:space="preserve">The successful candidate will be able to share learning with Departmental colleagues as to the practical implementation of the </w:t>
            </w:r>
            <w:r>
              <w:t>budgeting</w:t>
            </w:r>
            <w:r w:rsidRPr="003F7F65">
              <w:t xml:space="preserve"> process within ALB’s. </w:t>
            </w: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  <w:bookmarkStart w:id="0" w:name="_GoBack"/>
      <w:bookmarkEnd w:id="0"/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011D2C" w:rsidRPr="00011D2C" w:rsidRDefault="00011D2C" w:rsidP="00011D2C">
            <w:r w:rsidRPr="00011D2C">
              <w:rPr>
                <w:b/>
              </w:rPr>
              <w:t>Start Date</w:t>
            </w:r>
            <w:r w:rsidRPr="00011D2C">
              <w:t xml:space="preserve">: as soon as successful applicant has been identified and release date agreed– likely to be </w:t>
            </w:r>
            <w:r>
              <w:t>end May</w:t>
            </w:r>
            <w:r w:rsidRPr="00011D2C">
              <w:t xml:space="preserve"> 2019.</w:t>
            </w:r>
          </w:p>
          <w:p w:rsidR="00011D2C" w:rsidRPr="00011D2C" w:rsidRDefault="00011D2C" w:rsidP="00011D2C"/>
          <w:p w:rsidR="00011D2C" w:rsidRPr="00011D2C" w:rsidRDefault="00011D2C" w:rsidP="00011D2C">
            <w:r w:rsidRPr="00011D2C">
              <w:rPr>
                <w:b/>
              </w:rPr>
              <w:t>Duration:</w:t>
            </w:r>
            <w:r w:rsidRPr="00011D2C">
              <w:t xml:space="preserve">  Secondment lasting </w:t>
            </w:r>
            <w:r>
              <w:t>1</w:t>
            </w:r>
            <w:r w:rsidRPr="00011D2C">
              <w:t xml:space="preserve"> year from date of appointment.</w:t>
            </w:r>
          </w:p>
          <w:p w:rsidR="00011D2C" w:rsidRPr="00011D2C" w:rsidRDefault="00011D2C" w:rsidP="00011D2C"/>
          <w:p w:rsidR="00011D2C" w:rsidRPr="00011D2C" w:rsidRDefault="00011D2C" w:rsidP="00011D2C">
            <w:r w:rsidRPr="00011D2C">
              <w:rPr>
                <w:b/>
              </w:rPr>
              <w:t>Salary/Funding:</w:t>
            </w:r>
            <w:r w:rsidRPr="00011D2C">
              <w:t xml:space="preserve"> </w:t>
            </w:r>
            <w:r w:rsidR="009C4C1B">
              <w:t>DoH will meet salary costs (s</w:t>
            </w:r>
            <w:r w:rsidRPr="00011D2C">
              <w:t>cale</w:t>
            </w:r>
            <w:r w:rsidR="009C4C1B">
              <w:t>: £30,149 - £34,760).</w:t>
            </w:r>
            <w:r>
              <w:t xml:space="preserve"> </w:t>
            </w:r>
          </w:p>
          <w:p w:rsidR="00011D2C" w:rsidRPr="00011D2C" w:rsidRDefault="00011D2C" w:rsidP="00011D2C">
            <w:r w:rsidRPr="00011D2C">
              <w:t xml:space="preserve"> </w:t>
            </w:r>
          </w:p>
          <w:p w:rsidR="00011D2C" w:rsidRPr="00011D2C" w:rsidRDefault="00011D2C" w:rsidP="00011D2C">
            <w:pPr>
              <w:rPr>
                <w:b/>
              </w:rPr>
            </w:pPr>
            <w:r w:rsidRPr="00011D2C">
              <w:rPr>
                <w:b/>
              </w:rPr>
              <w:t xml:space="preserve">Location: </w:t>
            </w:r>
            <w:r w:rsidRPr="00011D2C">
              <w:t>The</w:t>
            </w:r>
            <w:r w:rsidRPr="00011D2C">
              <w:rPr>
                <w:b/>
              </w:rPr>
              <w:t xml:space="preserve"> </w:t>
            </w:r>
            <w:r w:rsidRPr="00011D2C">
              <w:t>successful applicant will be based in Castle Buildings, Stormont Estate</w:t>
            </w:r>
            <w:r w:rsidR="009C4C1B">
              <w:t xml:space="preserve">, </w:t>
            </w:r>
            <w:proofErr w:type="gramStart"/>
            <w:r w:rsidR="009C4C1B">
              <w:t>Belfast</w:t>
            </w:r>
            <w:proofErr w:type="gramEnd"/>
            <w:r w:rsidRPr="00011D2C">
              <w:t>.</w:t>
            </w:r>
            <w:r w:rsidRPr="00011D2C">
              <w:rPr>
                <w:b/>
              </w:rPr>
              <w:t xml:space="preserve">   </w:t>
            </w:r>
          </w:p>
          <w:p w:rsidR="00011D2C" w:rsidRPr="00011D2C" w:rsidRDefault="00011D2C" w:rsidP="00011D2C">
            <w:pPr>
              <w:rPr>
                <w:b/>
              </w:rPr>
            </w:pPr>
          </w:p>
          <w:p w:rsidR="00011D2C" w:rsidRPr="00011D2C" w:rsidRDefault="00011D2C" w:rsidP="00011D2C">
            <w:r w:rsidRPr="00011D2C">
              <w:rPr>
                <w:b/>
              </w:rPr>
              <w:t xml:space="preserve">Selection: </w:t>
            </w:r>
            <w:r w:rsidRPr="00011D2C">
              <w:t>Shortlisting of information followed by discussion with shortlisted candidates.</w:t>
            </w:r>
          </w:p>
          <w:p w:rsidR="00011D2C" w:rsidRPr="00011D2C" w:rsidRDefault="00011D2C" w:rsidP="00011D2C">
            <w:pPr>
              <w:rPr>
                <w:b/>
              </w:rPr>
            </w:pPr>
          </w:p>
          <w:p w:rsidR="00011D2C" w:rsidRPr="002531E6" w:rsidRDefault="00011D2C" w:rsidP="00011D2C">
            <w:pPr>
              <w:rPr>
                <w:rFonts w:ascii="Arial" w:hAnsi="Arial" w:cs="Arial"/>
                <w:b/>
                <w:color w:val="2E74B5"/>
                <w:u w:val="single"/>
              </w:rPr>
            </w:pPr>
            <w:r w:rsidRPr="00011D2C">
              <w:rPr>
                <w:b/>
              </w:rPr>
              <w:t xml:space="preserve">Contact: </w:t>
            </w:r>
            <w:r w:rsidRPr="00011D2C">
              <w:t xml:space="preserve"> For further information about the post please contact </w:t>
            </w:r>
            <w:r>
              <w:t>Nicola McKnight</w:t>
            </w:r>
            <w:r w:rsidRPr="00011D2C">
              <w:t xml:space="preserve"> in Department of Health on </w:t>
            </w:r>
            <w:proofErr w:type="spellStart"/>
            <w:r w:rsidR="009C4C1B">
              <w:t>tel</w:t>
            </w:r>
            <w:proofErr w:type="spellEnd"/>
            <w:r w:rsidR="009C4C1B">
              <w:t xml:space="preserve">: </w:t>
            </w:r>
            <w:r w:rsidRPr="00011D2C">
              <w:t xml:space="preserve">028 </w:t>
            </w:r>
            <w:r>
              <w:t>9076 5697</w:t>
            </w:r>
            <w:r w:rsidRPr="00011D2C">
              <w:t xml:space="preserve"> or by e-mail </w:t>
            </w:r>
            <w:r w:rsidR="009C4C1B">
              <w:t>a</w:t>
            </w:r>
            <w:r w:rsidRPr="00011D2C">
              <w:t xml:space="preserve">t </w:t>
            </w:r>
            <w:r w:rsidRPr="002531E6">
              <w:rPr>
                <w:color w:val="2E74B5"/>
                <w:u w:val="single"/>
              </w:rPr>
              <w:t>nicola.mcknight@health-ni.gov.uk</w:t>
            </w:r>
          </w:p>
          <w:p w:rsidR="0031340C" w:rsidRDefault="0031340C" w:rsidP="0031340C">
            <w:pPr>
              <w:rPr>
                <w:b/>
              </w:rPr>
            </w:pPr>
          </w:p>
          <w:p w:rsidR="0031340C" w:rsidRPr="0031340C" w:rsidRDefault="0031340C" w:rsidP="0031340C">
            <w:pPr>
              <w:rPr>
                <w:b/>
              </w:rPr>
            </w:pPr>
            <w:r w:rsidRPr="0031340C">
              <w:rPr>
                <w:b/>
              </w:rPr>
              <w:t xml:space="preserve">Closing Date: </w:t>
            </w:r>
            <w:r w:rsidRPr="0031340C">
              <w:t xml:space="preserve">Applications must be submitted by 5.00pm on </w:t>
            </w:r>
            <w:r w:rsidRPr="0031340C">
              <w:rPr>
                <w:u w:val="single"/>
              </w:rPr>
              <w:t xml:space="preserve">Friday </w:t>
            </w:r>
            <w:r w:rsidR="009C4C1B" w:rsidRPr="009C4C1B">
              <w:rPr>
                <w:u w:val="single"/>
              </w:rPr>
              <w:t>03 May</w:t>
            </w:r>
            <w:r w:rsidRPr="0031340C">
              <w:rPr>
                <w:u w:val="single"/>
              </w:rPr>
              <w:t xml:space="preserve"> 2019</w:t>
            </w:r>
            <w:r w:rsidRPr="0031340C">
              <w:t xml:space="preserve"> to</w:t>
            </w:r>
            <w:r w:rsidRPr="0031340C">
              <w:rPr>
                <w:b/>
              </w:rPr>
              <w:t xml:space="preserve">: </w:t>
            </w:r>
          </w:p>
          <w:p w:rsidR="0031340C" w:rsidRPr="0031340C" w:rsidRDefault="0031340C" w:rsidP="0031340C">
            <w:pPr>
              <w:rPr>
                <w:b/>
              </w:rPr>
            </w:pPr>
          </w:p>
          <w:p w:rsidR="0031340C" w:rsidRPr="0031340C" w:rsidRDefault="0031340C" w:rsidP="0031340C">
            <w:pPr>
              <w:rPr>
                <w:b/>
              </w:rPr>
            </w:pPr>
            <w:r w:rsidRPr="0031340C">
              <w:rPr>
                <w:b/>
              </w:rPr>
              <w:tab/>
            </w:r>
            <w:r w:rsidRPr="0031340C">
              <w:rPr>
                <w:b/>
                <w:u w:val="single"/>
              </w:rPr>
              <w:t>For NI Civil Service departmental staff only</w:t>
            </w:r>
            <w:r w:rsidRPr="0031340C">
              <w:rPr>
                <w:b/>
              </w:rPr>
              <w:t xml:space="preserve">: </w:t>
            </w:r>
            <w:hyperlink r:id="rId8" w:history="1">
              <w:r w:rsidRPr="0031340C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31340C">
              <w:rPr>
                <w:b/>
              </w:rPr>
              <w:t xml:space="preserve">  </w:t>
            </w:r>
          </w:p>
          <w:p w:rsidR="0031340C" w:rsidRPr="0031340C" w:rsidRDefault="0031340C" w:rsidP="0031340C">
            <w:pPr>
              <w:rPr>
                <w:b/>
              </w:rPr>
            </w:pPr>
          </w:p>
          <w:p w:rsidR="005246E1" w:rsidRPr="0031340C" w:rsidRDefault="0031340C">
            <w:pPr>
              <w:rPr>
                <w:b/>
                <w:lang w:val="en-US"/>
              </w:rPr>
            </w:pPr>
            <w:r w:rsidRPr="0031340C">
              <w:rPr>
                <w:b/>
                <w:lang w:val="en-US"/>
              </w:rPr>
              <w:tab/>
            </w:r>
            <w:r w:rsidRPr="0031340C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31340C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31340C">
              <w:rPr>
                <w:b/>
                <w:lang w:val="en-US"/>
              </w:rPr>
              <w:t xml:space="preserve">: </w:t>
            </w:r>
            <w:hyperlink r:id="rId9" w:history="1">
              <w:r w:rsidRPr="0031340C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31340C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691824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2336">
            <v:textbox>
              <w:txbxContent>
                <w:p w:rsidR="002A0043" w:rsidRDefault="009B62E7">
                  <w:r>
                    <w:t>Nicola McKnight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691824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3.85pt;z-index:251663360">
            <v:textbox>
              <w:txbxContent>
                <w:p w:rsidR="002A0043" w:rsidRDefault="009B62E7">
                  <w:r>
                    <w:t>11/04/19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sectPr w:rsidR="002A0043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FB" w:rsidRDefault="000E4FFB">
      <w:r>
        <w:separator/>
      </w:r>
    </w:p>
  </w:endnote>
  <w:endnote w:type="continuationSeparator" w:id="0">
    <w:p w:rsidR="000E4FFB" w:rsidRDefault="000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Revised 2019</w:t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FB" w:rsidRDefault="000E4FFB">
      <w:r>
        <w:separator/>
      </w:r>
    </w:p>
  </w:footnote>
  <w:footnote w:type="continuationSeparator" w:id="0">
    <w:p w:rsidR="000E4FFB" w:rsidRDefault="000E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97C"/>
    <w:multiLevelType w:val="hybridMultilevel"/>
    <w:tmpl w:val="DFB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202D6"/>
    <w:multiLevelType w:val="hybridMultilevel"/>
    <w:tmpl w:val="F45E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05625"/>
    <w:multiLevelType w:val="hybridMultilevel"/>
    <w:tmpl w:val="30D8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663C2"/>
    <w:multiLevelType w:val="hybridMultilevel"/>
    <w:tmpl w:val="C04462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B7A90"/>
    <w:multiLevelType w:val="hybridMultilevel"/>
    <w:tmpl w:val="8EB0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6EDD"/>
    <w:multiLevelType w:val="hybridMultilevel"/>
    <w:tmpl w:val="E04E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3045"/>
    <w:multiLevelType w:val="hybridMultilevel"/>
    <w:tmpl w:val="26D0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9193F"/>
    <w:multiLevelType w:val="hybridMultilevel"/>
    <w:tmpl w:val="A03E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1D2C"/>
    <w:rsid w:val="00084BC9"/>
    <w:rsid w:val="00093953"/>
    <w:rsid w:val="00095D85"/>
    <w:rsid w:val="000B0FFD"/>
    <w:rsid w:val="000D4E6B"/>
    <w:rsid w:val="000E4FFB"/>
    <w:rsid w:val="001956FA"/>
    <w:rsid w:val="001A2BBB"/>
    <w:rsid w:val="001D711A"/>
    <w:rsid w:val="00224572"/>
    <w:rsid w:val="002531E6"/>
    <w:rsid w:val="002A0043"/>
    <w:rsid w:val="003031B1"/>
    <w:rsid w:val="0031340C"/>
    <w:rsid w:val="00344A23"/>
    <w:rsid w:val="003703A5"/>
    <w:rsid w:val="003A3110"/>
    <w:rsid w:val="003F7F65"/>
    <w:rsid w:val="00401BEF"/>
    <w:rsid w:val="00437CCD"/>
    <w:rsid w:val="004C6545"/>
    <w:rsid w:val="004E794C"/>
    <w:rsid w:val="005246E1"/>
    <w:rsid w:val="005319B5"/>
    <w:rsid w:val="005826F7"/>
    <w:rsid w:val="005B1766"/>
    <w:rsid w:val="005D3640"/>
    <w:rsid w:val="00660D87"/>
    <w:rsid w:val="00691824"/>
    <w:rsid w:val="006B53CA"/>
    <w:rsid w:val="006C3B3A"/>
    <w:rsid w:val="006D7267"/>
    <w:rsid w:val="006E5263"/>
    <w:rsid w:val="006F1D2B"/>
    <w:rsid w:val="00735393"/>
    <w:rsid w:val="00737876"/>
    <w:rsid w:val="007D61EF"/>
    <w:rsid w:val="009B62E7"/>
    <w:rsid w:val="009C4C1B"/>
    <w:rsid w:val="00A362A7"/>
    <w:rsid w:val="00B20A58"/>
    <w:rsid w:val="00B557A7"/>
    <w:rsid w:val="00B60B2B"/>
    <w:rsid w:val="00BA0B4C"/>
    <w:rsid w:val="00BB4982"/>
    <w:rsid w:val="00BB7E71"/>
    <w:rsid w:val="00BC5D5C"/>
    <w:rsid w:val="00C078CA"/>
    <w:rsid w:val="00D62158"/>
    <w:rsid w:val="00D87AD1"/>
    <w:rsid w:val="00E472AF"/>
    <w:rsid w:val="00EB49E6"/>
    <w:rsid w:val="00F43742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A6B618FD-9AEB-49D5-9E94-4DE34376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3110"/>
    <w:rPr>
      <w:rFonts w:ascii="Segoe UI" w:hAnsi="Segoe UI" w:cs="Segoe UI"/>
      <w:sz w:val="18"/>
      <w:szCs w:val="18"/>
      <w:lang w:eastAsia="en-US"/>
    </w:rPr>
  </w:style>
  <w:style w:type="paragraph" w:customStyle="1" w:styleId="DefaultText">
    <w:name w:val="Default Text"/>
    <w:basedOn w:val="Normal"/>
    <w:uiPriority w:val="99"/>
    <w:rsid w:val="00401BEF"/>
    <w:rPr>
      <w:szCs w:val="20"/>
    </w:rPr>
  </w:style>
  <w:style w:type="paragraph" w:styleId="ListParagraph">
    <w:name w:val="List Paragraph"/>
    <w:basedOn w:val="Normal"/>
    <w:uiPriority w:val="34"/>
    <w:qFormat/>
    <w:rsid w:val="00660D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011D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ments@hrconnect.nigov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9CB7-740E-4F5E-94D5-88EBBE7F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25</cp:revision>
  <cp:lastPrinted>2019-04-15T08:54:00Z</cp:lastPrinted>
  <dcterms:created xsi:type="dcterms:W3CDTF">2019-04-15T09:30:00Z</dcterms:created>
  <dcterms:modified xsi:type="dcterms:W3CDTF">2019-04-15T13:05:00Z</dcterms:modified>
</cp:coreProperties>
</file>