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F2B" w:rsidRDefault="00ED3F2B" w:rsidP="00ED3F2B">
      <w:pPr>
        <w:jc w:val="center"/>
        <w:rPr>
          <w:b/>
          <w:bCs/>
        </w:rPr>
      </w:pPr>
    </w:p>
    <w:p w:rsidR="00ED3F2B" w:rsidRDefault="00ED3F2B" w:rsidP="00ED3F2B">
      <w:pPr>
        <w:pStyle w:val="Heading1"/>
        <w:rPr>
          <w:caps/>
          <w:sz w:val="28"/>
          <w:szCs w:val="28"/>
        </w:rPr>
      </w:pPr>
      <w:r>
        <w:rPr>
          <w:caps/>
          <w:sz w:val="28"/>
          <w:szCs w:val="28"/>
        </w:rPr>
        <w:t>Hosting Proforma</w:t>
      </w:r>
    </w:p>
    <w:p w:rsidR="00ED3F2B" w:rsidRDefault="009C0BF9" w:rsidP="00ED3F2B">
      <w:r>
        <w:pict>
          <v:shapetype id="_x0000_t202" coordsize="21600,21600" o:spt="202" path="m,l,21600r21600,l21600,xe">
            <v:stroke joinstyle="miter"/>
            <v:path gradientshapeok="t" o:connecttype="rect"/>
          </v:shapetype>
          <v:shape id="_x0000_s1045" type="#_x0000_t202" style="position:absolute;margin-left:90pt;margin-top:11.8pt;width:324pt;height:27pt;z-index:251659264">
            <v:textbox style="mso-next-textbox:#_x0000_s1045">
              <w:txbxContent>
                <w:p w:rsidR="00ED3F2B" w:rsidRDefault="00ED3F2B" w:rsidP="00ED3F2B">
                  <w:pPr>
                    <w:rPr>
                      <w:rFonts w:ascii="Arial" w:hAnsi="Arial" w:cs="Arial"/>
                    </w:rPr>
                  </w:pPr>
                  <w:r>
                    <w:rPr>
                      <w:rFonts w:ascii="Arial" w:hAnsi="Arial" w:cs="Arial"/>
                    </w:rPr>
                    <w:t>NISRA Census Office</w:t>
                  </w:r>
                  <w:r>
                    <w:rPr>
                      <w:rFonts w:ascii="Arial" w:hAnsi="Arial" w:cs="Arial"/>
                    </w:rPr>
                    <w:tab/>
                  </w:r>
                </w:p>
                <w:p w:rsidR="00ED3F2B" w:rsidRDefault="00ED3F2B" w:rsidP="00ED3F2B">
                  <w:pPr>
                    <w:pStyle w:val="OmniPage1"/>
                    <w:spacing w:line="240" w:lineRule="auto"/>
                    <w:rPr>
                      <w:rFonts w:ascii="Arial" w:hAnsi="Arial" w:cs="Arial"/>
                      <w:sz w:val="24"/>
                      <w:szCs w:val="24"/>
                      <w:lang w:val="en-GB"/>
                    </w:rPr>
                  </w:pPr>
                </w:p>
                <w:p w:rsidR="00ED3F2B" w:rsidRDefault="00ED3F2B" w:rsidP="00ED3F2B"/>
                <w:p w:rsidR="00ED3F2B" w:rsidRDefault="00ED3F2B" w:rsidP="00ED3F2B"/>
                <w:p w:rsidR="00ED3F2B" w:rsidRDefault="00ED3F2B" w:rsidP="00ED3F2B"/>
                <w:p w:rsidR="00ED3F2B" w:rsidRDefault="00ED3F2B" w:rsidP="00ED3F2B"/>
                <w:p w:rsidR="00ED3F2B" w:rsidRDefault="00ED3F2B" w:rsidP="00ED3F2B"/>
              </w:txbxContent>
            </v:textbox>
          </v:shape>
        </w:pict>
      </w:r>
    </w:p>
    <w:p w:rsidR="00ED3F2B" w:rsidRDefault="00ED3F2B" w:rsidP="00ED3F2B">
      <w:r>
        <w:t xml:space="preserve">    Name of Host  </w:t>
      </w:r>
    </w:p>
    <w:p w:rsidR="00ED3F2B" w:rsidRDefault="00ED3F2B" w:rsidP="00ED3F2B">
      <w:r>
        <w:t xml:space="preserve">    Organisation</w:t>
      </w:r>
    </w:p>
    <w:p w:rsidR="00ED3F2B" w:rsidRDefault="00ED3F2B" w:rsidP="00ED3F2B"/>
    <w:p w:rsidR="00ED3F2B" w:rsidRDefault="00ED3F2B" w:rsidP="00ED3F2B">
      <w:pPr>
        <w:rPr>
          <w:b/>
          <w:bCs/>
        </w:rPr>
      </w:pPr>
      <w:r>
        <w:rPr>
          <w:b/>
          <w:bCs/>
        </w:rPr>
        <w:t>1.  Interchange Manager’s details</w:t>
      </w:r>
    </w:p>
    <w:p w:rsidR="00ED3F2B" w:rsidRDefault="009C0BF9" w:rsidP="00ED3F2B">
      <w:pPr>
        <w:rPr>
          <w:b/>
          <w:bCs/>
        </w:rPr>
      </w:pPr>
      <w:r>
        <w:pict>
          <v:shape id="_x0000_s1046" type="#_x0000_t202" style="position:absolute;margin-left:90pt;margin-top:5.8pt;width:4in;height:27pt;z-index:251660288">
            <v:textbox style="mso-next-textbox:#_x0000_s1046">
              <w:txbxContent>
                <w:p w:rsidR="00ED3F2B" w:rsidRDefault="00ED3F2B" w:rsidP="00ED3F2B">
                  <w:pPr>
                    <w:rPr>
                      <w:rFonts w:ascii="Arial" w:hAnsi="Arial" w:cs="Arial"/>
                    </w:rPr>
                  </w:pPr>
                  <w:r>
                    <w:rPr>
                      <w:rFonts w:ascii="Arial" w:hAnsi="Arial" w:cs="Arial"/>
                    </w:rPr>
                    <w:t>Conor McKiernan</w:t>
                  </w:r>
                  <w:r>
                    <w:rPr>
                      <w:rFonts w:ascii="Arial" w:hAnsi="Arial" w:cs="Arial"/>
                    </w:rPr>
                    <w:tab/>
                  </w:r>
                </w:p>
              </w:txbxContent>
            </v:textbox>
          </v:shape>
        </w:pict>
      </w:r>
    </w:p>
    <w:p w:rsidR="00ED3F2B" w:rsidRDefault="00ED3F2B" w:rsidP="00ED3F2B">
      <w:r>
        <w:t xml:space="preserve">             Name</w:t>
      </w:r>
    </w:p>
    <w:p w:rsidR="00ED3F2B" w:rsidRDefault="00ED3F2B" w:rsidP="00ED3F2B"/>
    <w:p w:rsidR="00ED3F2B" w:rsidRDefault="009C0BF9" w:rsidP="00ED3F2B">
      <w:r>
        <w:pict>
          <v:shape id="_x0000_s1047" type="#_x0000_t202" style="position:absolute;margin-left:90pt;margin-top:.4pt;width:324pt;height:27pt;z-index:251661312">
            <v:textbox style="mso-next-textbox:#_x0000_s1047">
              <w:txbxContent>
                <w:p w:rsidR="00ED3F2B" w:rsidRDefault="00ED3F2B" w:rsidP="00ED3F2B">
                  <w:pPr>
                    <w:rPr>
                      <w:rFonts w:ascii="Arial" w:hAnsi="Arial" w:cs="Arial"/>
                    </w:rPr>
                  </w:pPr>
                  <w:r>
                    <w:rPr>
                      <w:rFonts w:ascii="Arial" w:hAnsi="Arial" w:cs="Arial"/>
                    </w:rPr>
                    <w:t>NISRA Census Office</w:t>
                  </w:r>
                </w:p>
              </w:txbxContent>
            </v:textbox>
          </v:shape>
        </w:pict>
      </w:r>
      <w:r w:rsidR="00ED3F2B">
        <w:t xml:space="preserve">     Organisation/</w:t>
      </w:r>
    </w:p>
    <w:p w:rsidR="00ED3F2B" w:rsidRDefault="00ED3F2B" w:rsidP="00ED3F2B">
      <w:r>
        <w:t xml:space="preserve">        Department</w:t>
      </w:r>
    </w:p>
    <w:p w:rsidR="00ED3F2B" w:rsidRDefault="009C0BF9" w:rsidP="00ED3F2B">
      <w:r>
        <w:pict>
          <v:shape id="_x0000_s1048" type="#_x0000_t202" style="position:absolute;margin-left:90pt;margin-top:8.8pt;width:324pt;height:1in;z-index:251662336">
            <v:textbox style="mso-next-textbox:#_x0000_s1048">
              <w:txbxContent>
                <w:p w:rsidR="00ED3F2B" w:rsidRDefault="00ED3F2B" w:rsidP="00ED3F2B">
                  <w:pPr>
                    <w:rPr>
                      <w:rFonts w:ascii="Arial" w:hAnsi="Arial" w:cs="Arial"/>
                      <w:sz w:val="22"/>
                    </w:rPr>
                  </w:pPr>
                  <w:r>
                    <w:rPr>
                      <w:rFonts w:ascii="Arial" w:hAnsi="Arial" w:cs="Arial"/>
                      <w:sz w:val="22"/>
                    </w:rPr>
                    <w:t>Colby House</w:t>
                  </w:r>
                </w:p>
                <w:p w:rsidR="00ED3F2B" w:rsidRDefault="00ED3F2B" w:rsidP="00ED3F2B">
                  <w:pPr>
                    <w:rPr>
                      <w:rFonts w:ascii="Arial" w:hAnsi="Arial" w:cs="Arial"/>
                      <w:sz w:val="22"/>
                    </w:rPr>
                  </w:pPr>
                  <w:proofErr w:type="spellStart"/>
                  <w:r>
                    <w:rPr>
                      <w:rFonts w:ascii="Arial" w:hAnsi="Arial" w:cs="Arial"/>
                      <w:sz w:val="22"/>
                    </w:rPr>
                    <w:t>Stranmillis</w:t>
                  </w:r>
                  <w:proofErr w:type="spellEnd"/>
                  <w:r>
                    <w:rPr>
                      <w:rFonts w:ascii="Arial" w:hAnsi="Arial" w:cs="Arial"/>
                      <w:sz w:val="22"/>
                    </w:rPr>
                    <w:t xml:space="preserve"> Court</w:t>
                  </w:r>
                </w:p>
                <w:p w:rsidR="00ED3F2B" w:rsidRDefault="00ED3F2B" w:rsidP="00ED3F2B">
                  <w:pPr>
                    <w:rPr>
                      <w:rFonts w:ascii="Arial" w:hAnsi="Arial" w:cs="Arial"/>
                      <w:sz w:val="22"/>
                    </w:rPr>
                  </w:pPr>
                  <w:proofErr w:type="spellStart"/>
                  <w:r>
                    <w:rPr>
                      <w:rFonts w:ascii="Arial" w:hAnsi="Arial" w:cs="Arial"/>
                      <w:sz w:val="22"/>
                    </w:rPr>
                    <w:t>Stranmillis</w:t>
                  </w:r>
                  <w:proofErr w:type="spellEnd"/>
                  <w:r>
                    <w:rPr>
                      <w:rFonts w:ascii="Arial" w:hAnsi="Arial" w:cs="Arial"/>
                      <w:sz w:val="22"/>
                    </w:rPr>
                    <w:t xml:space="preserve"> Road</w:t>
                  </w:r>
                </w:p>
                <w:p w:rsidR="00ED3F2B" w:rsidRDefault="00ED3F2B" w:rsidP="00ED3F2B">
                  <w:pPr>
                    <w:rPr>
                      <w:rFonts w:ascii="Arial" w:hAnsi="Arial" w:cs="Arial"/>
                      <w:sz w:val="22"/>
                    </w:rPr>
                  </w:pPr>
                  <w:r>
                    <w:rPr>
                      <w:rFonts w:ascii="Arial" w:hAnsi="Arial" w:cs="Arial"/>
                      <w:sz w:val="22"/>
                    </w:rPr>
                    <w:t>Belfast BT9 5RR</w:t>
                  </w:r>
                </w:p>
                <w:p w:rsidR="00ED3F2B" w:rsidRDefault="00ED3F2B" w:rsidP="00ED3F2B"/>
              </w:txbxContent>
            </v:textbox>
          </v:shape>
        </w:pict>
      </w:r>
    </w:p>
    <w:p w:rsidR="00ED3F2B" w:rsidRDefault="00ED3F2B" w:rsidP="00ED3F2B">
      <w:r>
        <w:t xml:space="preserve">              Address</w:t>
      </w:r>
    </w:p>
    <w:p w:rsidR="00ED3F2B" w:rsidRDefault="00ED3F2B" w:rsidP="00ED3F2B">
      <w:r>
        <w:t xml:space="preserve">       </w:t>
      </w:r>
    </w:p>
    <w:p w:rsidR="00ED3F2B" w:rsidRDefault="00ED3F2B" w:rsidP="00ED3F2B"/>
    <w:p w:rsidR="00ED3F2B" w:rsidRDefault="00ED3F2B" w:rsidP="00ED3F2B"/>
    <w:p w:rsidR="00ED3F2B" w:rsidRDefault="00ED3F2B" w:rsidP="00ED3F2B"/>
    <w:p w:rsidR="00ED3F2B" w:rsidRDefault="00ED3F2B" w:rsidP="00ED3F2B"/>
    <w:p w:rsidR="00ED3F2B" w:rsidRDefault="009C0BF9" w:rsidP="00ED3F2B">
      <w:r>
        <w:pict>
          <v:shape id="_x0000_s1049" type="#_x0000_t202" style="position:absolute;margin-left:90pt;margin-top:2.25pt;width:126pt;height:26.25pt;z-index:251663360">
            <v:textbox style="mso-next-textbox:#_x0000_s1049">
              <w:txbxContent>
                <w:p w:rsidR="00ED3F2B" w:rsidRDefault="00ED3F2B" w:rsidP="00ED3F2B">
                  <w:pPr>
                    <w:rPr>
                      <w:rFonts w:ascii="Arial" w:hAnsi="Arial" w:cs="Arial"/>
                    </w:rPr>
                  </w:pPr>
                  <w:r>
                    <w:rPr>
                      <w:rFonts w:ascii="Arial" w:hAnsi="Arial" w:cs="Arial"/>
                    </w:rPr>
                    <w:t>02890255058</w:t>
                  </w:r>
                </w:p>
                <w:p w:rsidR="00ED3F2B" w:rsidRDefault="00ED3F2B" w:rsidP="00ED3F2B"/>
              </w:txbxContent>
            </v:textbox>
          </v:shape>
        </w:pict>
      </w:r>
      <w:r>
        <w:pict>
          <v:shape id="_x0000_s1050" type="#_x0000_t202" style="position:absolute;margin-left:279pt;margin-top:2.25pt;width:135pt;height:18pt;z-index:251664384">
            <v:textbox style="mso-next-textbox:#_x0000_s1050">
              <w:txbxContent>
                <w:p w:rsidR="00ED3F2B" w:rsidRDefault="00ED3F2B" w:rsidP="00ED3F2B"/>
              </w:txbxContent>
            </v:textbox>
          </v:shape>
        </w:pict>
      </w:r>
      <w:r w:rsidR="00ED3F2B">
        <w:t xml:space="preserve">         Telephone                                               Fax number</w:t>
      </w:r>
    </w:p>
    <w:p w:rsidR="00ED3F2B" w:rsidRDefault="00ED3F2B" w:rsidP="00ED3F2B">
      <w:r>
        <w:t xml:space="preserve">             Number</w:t>
      </w:r>
    </w:p>
    <w:p w:rsidR="00ED3F2B" w:rsidRDefault="009C0BF9" w:rsidP="00ED3F2B">
      <w:r>
        <w:pict>
          <v:shape id="_x0000_s1051" type="#_x0000_t202" style="position:absolute;margin-left:90pt;margin-top:10.65pt;width:234pt;height:27pt;z-index:251665408">
            <v:textbox style="mso-next-textbox:#_x0000_s1051">
              <w:txbxContent>
                <w:p w:rsidR="00ED3F2B" w:rsidRDefault="00ED3F2B" w:rsidP="00ED3F2B">
                  <w:pPr>
                    <w:rPr>
                      <w:rFonts w:ascii="Arial" w:hAnsi="Arial" w:cs="Arial"/>
                    </w:rPr>
                  </w:pPr>
                  <w:r>
                    <w:rPr>
                      <w:rFonts w:ascii="Arial" w:hAnsi="Arial" w:cs="Arial"/>
                    </w:rPr>
                    <w:t>conor.mckiernan@nisra.go.uk</w:t>
                  </w:r>
                </w:p>
                <w:p w:rsidR="00ED3F2B" w:rsidRDefault="00ED3F2B" w:rsidP="00ED3F2B"/>
              </w:txbxContent>
            </v:textbox>
          </v:shape>
        </w:pict>
      </w:r>
      <w:r w:rsidR="00ED3F2B">
        <w:t xml:space="preserve">               </w:t>
      </w:r>
    </w:p>
    <w:p w:rsidR="00ED3F2B" w:rsidRDefault="00ED3F2B" w:rsidP="00ED3F2B">
      <w:r>
        <w:t xml:space="preserve">               E-mail</w:t>
      </w:r>
    </w:p>
    <w:p w:rsidR="00ED3F2B" w:rsidRDefault="00ED3F2B" w:rsidP="00ED3F2B"/>
    <w:p w:rsidR="00ED3F2B" w:rsidRDefault="00ED3F2B" w:rsidP="00ED3F2B"/>
    <w:p w:rsidR="00ED3F2B" w:rsidRDefault="009C0BF9" w:rsidP="00ED3F2B">
      <w:r>
        <w:pict>
          <v:shape id="_x0000_s1052" type="#_x0000_t202" style="position:absolute;margin-left:117pt;margin-top:.45pt;width:307.9pt;height:64.5pt;z-index:251666432">
            <v:textbox style="mso-next-textbox:#_x0000_s1052">
              <w:txbxContent>
                <w:p w:rsidR="00ED3F2B" w:rsidRDefault="00ED3F2B" w:rsidP="00ED3F2B">
                  <w:pPr>
                    <w:rPr>
                      <w:rFonts w:ascii="Arial" w:hAnsi="Arial" w:cs="Arial"/>
                      <w:b/>
                    </w:rPr>
                  </w:pPr>
                  <w:r>
                    <w:rPr>
                      <w:rFonts w:ascii="Arial" w:hAnsi="Arial" w:cs="Arial"/>
                      <w:b/>
                    </w:rPr>
                    <w:t>Social Media and Communications Officer</w:t>
                  </w:r>
                  <w:r w:rsidRPr="00ED3F2B">
                    <w:rPr>
                      <w:rFonts w:ascii="Arial" w:hAnsi="Arial" w:cs="Arial"/>
                      <w:b/>
                    </w:rPr>
                    <w:t xml:space="preserve"> </w:t>
                  </w:r>
                </w:p>
                <w:p w:rsidR="00ED3F2B" w:rsidRDefault="00ED3F2B" w:rsidP="00ED3F2B">
                  <w:pPr>
                    <w:rPr>
                      <w:rFonts w:ascii="Arial" w:hAnsi="Arial" w:cs="Arial"/>
                    </w:rPr>
                  </w:pPr>
                  <w:r>
                    <w:rPr>
                      <w:rFonts w:ascii="Arial" w:hAnsi="Arial" w:cs="Arial"/>
                    </w:rPr>
                    <w:t>Secondment until end of August 2021- Full-time Monday to Friday 37.5hr week (NICS flexible working terms and conditions apply)</w:t>
                  </w:r>
                </w:p>
              </w:txbxContent>
            </v:textbox>
          </v:shape>
        </w:pict>
      </w:r>
      <w:r w:rsidR="00ED3F2B">
        <w:t xml:space="preserve">Type of </w:t>
      </w:r>
      <w:smartTag w:uri="urn:schemas-microsoft-com:office:smarttags" w:element="place">
        <w:r w:rsidR="00ED3F2B">
          <w:t>Opportunity</w:t>
        </w:r>
      </w:smartTag>
    </w:p>
    <w:p w:rsidR="00ED3F2B" w:rsidRDefault="00ED3F2B" w:rsidP="00ED3F2B"/>
    <w:p w:rsidR="00ED3F2B" w:rsidRDefault="00ED3F2B" w:rsidP="00ED3F2B">
      <w:pPr>
        <w:rPr>
          <w:b/>
          <w:bCs/>
        </w:rPr>
      </w:pPr>
    </w:p>
    <w:p w:rsidR="00ED3F2B" w:rsidRDefault="00ED3F2B" w:rsidP="00ED3F2B">
      <w:pPr>
        <w:rPr>
          <w:b/>
          <w:bCs/>
        </w:rPr>
      </w:pPr>
    </w:p>
    <w:p w:rsidR="00ED3F2B" w:rsidRDefault="00ED3F2B" w:rsidP="00ED3F2B">
      <w:pPr>
        <w:rPr>
          <w:b/>
          <w:bCs/>
        </w:rPr>
      </w:pPr>
    </w:p>
    <w:p w:rsidR="00ED3F2B" w:rsidRDefault="00ED3F2B" w:rsidP="00ED3F2B">
      <w:pPr>
        <w:rPr>
          <w:b/>
          <w:bCs/>
        </w:rPr>
      </w:pPr>
    </w:p>
    <w:p w:rsidR="00ED3F2B" w:rsidRDefault="00ED3F2B" w:rsidP="00ED3F2B">
      <w:pPr>
        <w:rPr>
          <w:b/>
          <w:bCs/>
        </w:rPr>
      </w:pPr>
    </w:p>
    <w:p w:rsidR="00ED3F2B" w:rsidRDefault="00ED3F2B" w:rsidP="00ED3F2B">
      <w:pPr>
        <w:rPr>
          <w:b/>
          <w:bCs/>
        </w:rPr>
      </w:pPr>
      <w:r>
        <w:rPr>
          <w:b/>
          <w:bCs/>
        </w:rPr>
        <w:t>2.  Details of hosting opportunity</w:t>
      </w:r>
    </w:p>
    <w:p w:rsidR="00ED3F2B" w:rsidRDefault="00ED3F2B" w:rsidP="00ED3F2B">
      <w:pPr>
        <w:rPr>
          <w:b/>
          <w:bCs/>
        </w:rPr>
      </w:pPr>
    </w:p>
    <w:p w:rsidR="00ED3F2B" w:rsidRDefault="00ED3F2B" w:rsidP="00ED3F2B">
      <w:r>
        <w:t xml:space="preserve">      Description of opportunity</w:t>
      </w:r>
    </w:p>
    <w:p w:rsidR="00ED3F2B" w:rsidRDefault="00ED3F2B" w:rsidP="00ED3F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D3F2B" w:rsidTr="00ED3F2B">
        <w:trPr>
          <w:trHeight w:val="3306"/>
        </w:trPr>
        <w:tc>
          <w:tcPr>
            <w:tcW w:w="8522" w:type="dxa"/>
            <w:tcBorders>
              <w:top w:val="single" w:sz="4" w:space="0" w:color="auto"/>
              <w:left w:val="single" w:sz="4" w:space="0" w:color="auto"/>
              <w:bottom w:val="single" w:sz="4" w:space="0" w:color="auto"/>
              <w:right w:val="single" w:sz="4" w:space="0" w:color="auto"/>
            </w:tcBorders>
          </w:tcPr>
          <w:p w:rsidR="00ED3F2B" w:rsidRDefault="00ED3F2B">
            <w:pPr>
              <w:rPr>
                <w:rFonts w:ascii="Arial" w:hAnsi="Arial" w:cs="Arial"/>
                <w:b/>
                <w:u w:val="single"/>
              </w:rPr>
            </w:pPr>
            <w:r>
              <w:rPr>
                <w:rFonts w:ascii="Arial" w:hAnsi="Arial" w:cs="Arial"/>
                <w:b/>
                <w:u w:val="single"/>
              </w:rPr>
              <w:t>Background</w:t>
            </w:r>
          </w:p>
          <w:p w:rsidR="00ED3F2B" w:rsidRDefault="00ED3F2B">
            <w:pPr>
              <w:pStyle w:val="NoSpacing"/>
              <w:jc w:val="both"/>
              <w:rPr>
                <w:rFonts w:ascii="Arial" w:hAnsi="Arial" w:cs="Arial"/>
                <w:shd w:val="clear" w:color="auto" w:fill="FFFFFF"/>
              </w:rPr>
            </w:pPr>
          </w:p>
          <w:p w:rsidR="00ED3F2B" w:rsidRDefault="00ED3F2B">
            <w:pPr>
              <w:pStyle w:val="NoSpacing"/>
              <w:jc w:val="both"/>
              <w:rPr>
                <w:rFonts w:ascii="Arial" w:hAnsi="Arial" w:cs="Arial"/>
                <w:shd w:val="clear" w:color="auto" w:fill="FFFFFF"/>
                <w:lang w:eastAsia="en-US"/>
              </w:rPr>
            </w:pPr>
            <w:r>
              <w:rPr>
                <w:rFonts w:ascii="Arial" w:hAnsi="Arial" w:cs="Arial"/>
                <w:shd w:val="clear" w:color="auto" w:fill="FFFFFF"/>
              </w:rPr>
              <w:t>The census is the largest single statistical exercise undertaken by government, and remains the most important source of information on the size and nature of the population and is taken every 10 years.   The results of the Census are invaluable for policy formation, and the planning and effective targeting of resources.  The next Census is in March 2021 and a rehearsal will take place between September and November 2019.</w:t>
            </w:r>
          </w:p>
          <w:p w:rsidR="00ED3F2B" w:rsidRDefault="00ED3F2B">
            <w:pPr>
              <w:pStyle w:val="NoSpacing"/>
              <w:jc w:val="both"/>
              <w:rPr>
                <w:rFonts w:ascii="Arial" w:hAnsi="Arial" w:cs="Arial"/>
                <w:shd w:val="clear" w:color="auto" w:fill="FFFFFF"/>
              </w:rPr>
            </w:pPr>
          </w:p>
          <w:p w:rsidR="00ED3F2B" w:rsidRDefault="00ED3F2B">
            <w:pPr>
              <w:pStyle w:val="NoSpacing"/>
              <w:jc w:val="both"/>
              <w:rPr>
                <w:rFonts w:ascii="Arial" w:hAnsi="Arial" w:cs="Arial"/>
                <w:shd w:val="clear" w:color="auto" w:fill="FFFFFF"/>
              </w:rPr>
            </w:pPr>
            <w:r>
              <w:rPr>
                <w:rFonts w:ascii="Arial" w:hAnsi="Arial" w:cs="Arial"/>
                <w:shd w:val="clear" w:color="auto" w:fill="FFFFFF"/>
              </w:rPr>
              <w:t>Census Office is headed by a Grade 5 and consists of two sections:  Census Operations and Census Statistics.</w:t>
            </w:r>
          </w:p>
          <w:p w:rsidR="00ED3F2B" w:rsidRDefault="00ED3F2B">
            <w:pPr>
              <w:pStyle w:val="NoSpacing"/>
              <w:jc w:val="both"/>
              <w:rPr>
                <w:rFonts w:ascii="Arial" w:hAnsi="Arial" w:cs="Arial"/>
                <w:shd w:val="clear" w:color="auto" w:fill="FFFFFF"/>
              </w:rPr>
            </w:pPr>
          </w:p>
          <w:p w:rsidR="00ED3F2B" w:rsidRDefault="00ED3F2B">
            <w:pPr>
              <w:rPr>
                <w:rFonts w:ascii="Arial" w:hAnsi="Arial" w:cs="Arial"/>
              </w:rPr>
            </w:pPr>
            <w:r>
              <w:rPr>
                <w:rFonts w:ascii="Arial" w:hAnsi="Arial" w:cs="Arial"/>
                <w:shd w:val="clear" w:color="auto" w:fill="FFFFFF"/>
              </w:rPr>
              <w:t xml:space="preserve">The work of Census Operations relates to the operational processes of the 2021 Census, and the 2019 Rehearsal.  These processes are informed, </w:t>
            </w:r>
            <w:r>
              <w:rPr>
                <w:rFonts w:ascii="Arial" w:hAnsi="Arial" w:cs="Arial"/>
                <w:shd w:val="clear" w:color="auto" w:fill="FFFFFF"/>
              </w:rPr>
              <w:lastRenderedPageBreak/>
              <w:t xml:space="preserve">directed and supported by the work carried out in the Census Statistics section.  Census Operations is comprised of three main areas: data Collection, Field Operations and Stakeholder Engagement &amp; Communications.   It involves working with external suppliers and the census operational teams in the Office for National Statistics (ONS).  This post sits within the Stakeholder Engagement and Communications area.  </w:t>
            </w:r>
          </w:p>
          <w:p w:rsidR="00ED3F2B" w:rsidRDefault="00ED3F2B">
            <w:pPr>
              <w:rPr>
                <w:rFonts w:ascii="Arial" w:hAnsi="Arial" w:cs="Arial"/>
              </w:rPr>
            </w:pPr>
          </w:p>
          <w:p w:rsidR="00ED3F2B" w:rsidRDefault="00ED3F2B">
            <w:pPr>
              <w:rPr>
                <w:rFonts w:ascii="Arial" w:hAnsi="Arial" w:cs="Arial"/>
                <w:b/>
                <w:u w:val="single"/>
              </w:rPr>
            </w:pPr>
            <w:r>
              <w:rPr>
                <w:rFonts w:ascii="Arial" w:hAnsi="Arial" w:cs="Arial"/>
                <w:b/>
                <w:u w:val="single"/>
              </w:rPr>
              <w:t>Census Communication and Social Media Officer</w:t>
            </w:r>
          </w:p>
          <w:p w:rsidR="00ED3F2B" w:rsidRDefault="00ED3F2B">
            <w:pPr>
              <w:rPr>
                <w:rFonts w:ascii="Arial" w:hAnsi="Arial" w:cs="Arial"/>
                <w:b/>
                <w:u w:val="single"/>
              </w:rPr>
            </w:pPr>
          </w:p>
          <w:p w:rsidR="00ED3F2B" w:rsidRDefault="00ED3F2B">
            <w:pPr>
              <w:rPr>
                <w:rFonts w:ascii="Arial" w:hAnsi="Arial" w:cs="Arial"/>
              </w:rPr>
            </w:pPr>
            <w:r>
              <w:rPr>
                <w:rFonts w:ascii="Arial" w:hAnsi="Arial" w:cs="Arial"/>
              </w:rPr>
              <w:t>This is an opportunity to join the Stakeholder engagement and communication team within census operations. The team is currently managed at grade 7 level and comprises 2 Deputy Principals and a Staff Officer. The team carries out a wide range of duties to help support the planning. Implementation and delivery of the 2021 Census from a communications perspective.</w:t>
            </w:r>
          </w:p>
          <w:p w:rsidR="00ED3F2B" w:rsidRDefault="00ED3F2B">
            <w:pPr>
              <w:rPr>
                <w:rFonts w:ascii="Arial" w:hAnsi="Arial" w:cs="Arial"/>
              </w:rPr>
            </w:pPr>
          </w:p>
          <w:p w:rsidR="00ED3F2B" w:rsidRDefault="00ED3F2B">
            <w:pPr>
              <w:rPr>
                <w:rFonts w:ascii="Arial" w:hAnsi="Arial" w:cs="Arial"/>
              </w:rPr>
            </w:pPr>
          </w:p>
          <w:p w:rsidR="00ED3F2B" w:rsidRDefault="00ED3F2B">
            <w:pPr>
              <w:rPr>
                <w:rFonts w:ascii="Arial" w:hAnsi="Arial" w:cs="Arial"/>
              </w:rPr>
            </w:pPr>
          </w:p>
        </w:tc>
      </w:tr>
    </w:tbl>
    <w:p w:rsidR="00ED3F2B" w:rsidRDefault="00ED3F2B" w:rsidP="00ED3F2B">
      <w:r>
        <w:lastRenderedPageBreak/>
        <w:t xml:space="preserve">             </w:t>
      </w:r>
    </w:p>
    <w:p w:rsidR="00ED3F2B" w:rsidRDefault="00ED3F2B" w:rsidP="00ED3F2B"/>
    <w:p w:rsidR="00ED3F2B" w:rsidRDefault="00ED3F2B" w:rsidP="00ED3F2B">
      <w:r>
        <w:t>Main objectives of the opportunity</w:t>
      </w:r>
    </w:p>
    <w:p w:rsidR="00ED3F2B" w:rsidRDefault="00ED3F2B" w:rsidP="00ED3F2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ED3F2B" w:rsidTr="00ED3F2B">
        <w:tc>
          <w:tcPr>
            <w:tcW w:w="8506" w:type="dxa"/>
            <w:tcBorders>
              <w:top w:val="single" w:sz="4" w:space="0" w:color="auto"/>
              <w:left w:val="single" w:sz="4" w:space="0" w:color="auto"/>
              <w:bottom w:val="single" w:sz="4" w:space="0" w:color="auto"/>
              <w:right w:val="single" w:sz="4" w:space="0" w:color="auto"/>
            </w:tcBorders>
          </w:tcPr>
          <w:p w:rsidR="00ED3F2B" w:rsidRDefault="00ED3F2B">
            <w:pPr>
              <w:shd w:val="clear" w:color="auto" w:fill="FFFFFF"/>
              <w:spacing w:after="240"/>
              <w:jc w:val="both"/>
              <w:rPr>
                <w:rFonts w:ascii="Arial" w:hAnsi="Arial" w:cs="Arial"/>
                <w:shd w:val="clear" w:color="auto" w:fill="FFFFFF"/>
              </w:rPr>
            </w:pPr>
            <w:r>
              <w:rPr>
                <w:rFonts w:ascii="Arial" w:hAnsi="Arial" w:cs="Arial"/>
                <w:shd w:val="clear" w:color="auto" w:fill="FFFFFF"/>
              </w:rPr>
              <w:t>The overall purpose of this post is to develop and deliver innovative and effective media and web content that supports and increases engagement for the 2021 Census and 2019 Census Rehearsal alongside carrying out and supporting additional communication work within the team</w:t>
            </w:r>
          </w:p>
          <w:p w:rsidR="00ED3F2B" w:rsidRDefault="00ED3F2B">
            <w:pPr>
              <w:shd w:val="clear" w:color="auto" w:fill="FFFFFF"/>
              <w:spacing w:after="240"/>
              <w:jc w:val="both"/>
              <w:rPr>
                <w:rFonts w:ascii="Arial" w:hAnsi="Arial" w:cs="Arial"/>
                <w:shd w:val="clear" w:color="auto" w:fill="FFFFFF"/>
              </w:rPr>
            </w:pPr>
            <w:r>
              <w:rPr>
                <w:rFonts w:ascii="Arial" w:hAnsi="Arial" w:cs="Arial"/>
                <w:shd w:val="clear" w:color="auto" w:fill="FFFFFF"/>
              </w:rPr>
              <w:t>In particular this will involve:</w:t>
            </w:r>
          </w:p>
          <w:p w:rsidR="00ED3F2B" w:rsidRDefault="00ED3F2B" w:rsidP="00ED3F2B">
            <w:pPr>
              <w:pStyle w:val="PlainText"/>
              <w:numPr>
                <w:ilvl w:val="0"/>
                <w:numId w:val="33"/>
              </w:numPr>
              <w:spacing w:line="276" w:lineRule="auto"/>
              <w:rPr>
                <w:rFonts w:ascii="Arial" w:hAnsi="Arial" w:cs="Arial"/>
                <w:sz w:val="24"/>
                <w:szCs w:val="24"/>
                <w:shd w:val="clear" w:color="auto" w:fill="FFFFFF"/>
              </w:rPr>
            </w:pPr>
            <w:r>
              <w:rPr>
                <w:rFonts w:ascii="Arial" w:hAnsi="Arial" w:cs="Arial"/>
                <w:sz w:val="24"/>
                <w:szCs w:val="24"/>
                <w:shd w:val="clear" w:color="auto" w:fill="FFFFFF"/>
              </w:rPr>
              <w:t>Assist in developing and implementing stakeholder and communication activities for the 2021 Census &amp; 2019 rehearsal</w:t>
            </w:r>
          </w:p>
          <w:p w:rsidR="00ED3F2B" w:rsidRDefault="00ED3F2B">
            <w:pPr>
              <w:pStyle w:val="PlainText"/>
              <w:spacing w:line="276" w:lineRule="auto"/>
              <w:rPr>
                <w:rFonts w:ascii="Arial" w:hAnsi="Arial" w:cs="Arial"/>
                <w:sz w:val="24"/>
                <w:szCs w:val="24"/>
                <w:shd w:val="clear" w:color="auto" w:fill="FFFFFF"/>
              </w:rPr>
            </w:pPr>
          </w:p>
          <w:p w:rsidR="00ED3F2B" w:rsidRDefault="00ED3F2B" w:rsidP="00ED3F2B">
            <w:pPr>
              <w:pStyle w:val="PlainText"/>
              <w:numPr>
                <w:ilvl w:val="0"/>
                <w:numId w:val="33"/>
              </w:numPr>
              <w:spacing w:line="276" w:lineRule="auto"/>
              <w:rPr>
                <w:rFonts w:ascii="Arial" w:hAnsi="Arial" w:cs="Arial"/>
                <w:sz w:val="24"/>
                <w:szCs w:val="24"/>
                <w:shd w:val="clear" w:color="auto" w:fill="FFFFFF"/>
              </w:rPr>
            </w:pPr>
            <w:r>
              <w:rPr>
                <w:rFonts w:ascii="Arial" w:hAnsi="Arial" w:cs="Arial"/>
                <w:sz w:val="24"/>
                <w:szCs w:val="24"/>
                <w:shd w:val="clear" w:color="auto" w:fill="FFFFFF"/>
              </w:rPr>
              <w:t>Developing and uploading creative content to the NISRA internet and intranet sites which is consistent with the overall message and ensuring that web content is search engine optimised</w:t>
            </w:r>
          </w:p>
          <w:p w:rsidR="00ED3F2B" w:rsidRDefault="00ED3F2B">
            <w:pPr>
              <w:pStyle w:val="PlainText"/>
              <w:spacing w:line="276" w:lineRule="auto"/>
              <w:rPr>
                <w:rFonts w:ascii="Arial" w:hAnsi="Arial" w:cs="Arial"/>
                <w:sz w:val="24"/>
                <w:szCs w:val="24"/>
                <w:shd w:val="clear" w:color="auto" w:fill="FFFFFF"/>
              </w:rPr>
            </w:pPr>
          </w:p>
          <w:p w:rsidR="00ED3F2B" w:rsidRDefault="00ED3F2B" w:rsidP="00ED3F2B">
            <w:pPr>
              <w:pStyle w:val="PlainText"/>
              <w:numPr>
                <w:ilvl w:val="0"/>
                <w:numId w:val="33"/>
              </w:numPr>
              <w:spacing w:line="276" w:lineRule="auto"/>
              <w:rPr>
                <w:rFonts w:ascii="Arial" w:hAnsi="Arial" w:cs="Arial"/>
                <w:sz w:val="24"/>
                <w:szCs w:val="24"/>
                <w:shd w:val="clear" w:color="auto" w:fill="FFFFFF"/>
              </w:rPr>
            </w:pPr>
            <w:r>
              <w:rPr>
                <w:rFonts w:ascii="Arial" w:hAnsi="Arial" w:cs="Arial"/>
                <w:sz w:val="24"/>
                <w:szCs w:val="24"/>
                <w:shd w:val="clear" w:color="auto" w:fill="FFFFFF"/>
              </w:rPr>
              <w:t>Contributing to the drafting, development and implementation of a Social Media strategy</w:t>
            </w:r>
          </w:p>
          <w:p w:rsidR="00ED3F2B" w:rsidRDefault="00ED3F2B">
            <w:pPr>
              <w:pStyle w:val="PlainText"/>
              <w:spacing w:line="276" w:lineRule="auto"/>
              <w:rPr>
                <w:rFonts w:ascii="Arial" w:hAnsi="Arial" w:cs="Arial"/>
                <w:sz w:val="24"/>
                <w:szCs w:val="24"/>
                <w:shd w:val="clear" w:color="auto" w:fill="FFFFFF"/>
              </w:rPr>
            </w:pPr>
          </w:p>
          <w:p w:rsidR="00ED3F2B" w:rsidRDefault="00ED3F2B" w:rsidP="00ED3F2B">
            <w:pPr>
              <w:pStyle w:val="PlainText"/>
              <w:numPr>
                <w:ilvl w:val="0"/>
                <w:numId w:val="33"/>
              </w:numPr>
              <w:spacing w:line="276" w:lineRule="auto"/>
              <w:rPr>
                <w:rFonts w:ascii="Arial" w:hAnsi="Arial" w:cs="Arial"/>
                <w:sz w:val="24"/>
                <w:szCs w:val="24"/>
                <w:shd w:val="clear" w:color="auto" w:fill="FFFFFF"/>
              </w:rPr>
            </w:pPr>
            <w:r>
              <w:rPr>
                <w:rFonts w:ascii="Arial" w:hAnsi="Arial" w:cs="Arial"/>
                <w:sz w:val="24"/>
                <w:szCs w:val="24"/>
                <w:shd w:val="clear" w:color="auto" w:fill="FFFFFF"/>
              </w:rPr>
              <w:t>Developing social media content, both proactive and reactive, to raise the profile and increase engagement with the Census</w:t>
            </w:r>
          </w:p>
          <w:p w:rsidR="00ED3F2B" w:rsidRDefault="00ED3F2B">
            <w:pPr>
              <w:pStyle w:val="PlainText"/>
              <w:spacing w:line="276" w:lineRule="auto"/>
              <w:rPr>
                <w:rFonts w:ascii="Arial" w:hAnsi="Arial" w:cs="Arial"/>
                <w:sz w:val="24"/>
                <w:szCs w:val="24"/>
                <w:shd w:val="clear" w:color="auto" w:fill="FFFFFF"/>
              </w:rPr>
            </w:pPr>
          </w:p>
          <w:p w:rsidR="00ED3F2B" w:rsidRDefault="00ED3F2B" w:rsidP="00ED3F2B">
            <w:pPr>
              <w:pStyle w:val="PlainText"/>
              <w:numPr>
                <w:ilvl w:val="0"/>
                <w:numId w:val="33"/>
              </w:numPr>
              <w:spacing w:line="276" w:lineRule="auto"/>
              <w:rPr>
                <w:rFonts w:ascii="Arial" w:hAnsi="Arial" w:cs="Arial"/>
                <w:sz w:val="24"/>
                <w:szCs w:val="24"/>
                <w:shd w:val="clear" w:color="auto" w:fill="FFFFFF"/>
              </w:rPr>
            </w:pPr>
            <w:r>
              <w:rPr>
                <w:rFonts w:ascii="Arial" w:hAnsi="Arial" w:cs="Arial"/>
                <w:sz w:val="24"/>
                <w:szCs w:val="24"/>
                <w:shd w:val="clear" w:color="auto" w:fill="FFFFFF"/>
              </w:rPr>
              <w:t>Monitoring and evaluating all media coverage highlighting specific matters and emerging news to senior management as appropriate</w:t>
            </w:r>
          </w:p>
          <w:p w:rsidR="00ED3F2B" w:rsidRDefault="00ED3F2B">
            <w:pPr>
              <w:pStyle w:val="PlainText"/>
              <w:spacing w:line="276" w:lineRule="auto"/>
              <w:rPr>
                <w:rFonts w:ascii="Arial" w:hAnsi="Arial" w:cs="Arial"/>
                <w:sz w:val="24"/>
                <w:szCs w:val="24"/>
                <w:shd w:val="clear" w:color="auto" w:fill="FFFFFF"/>
              </w:rPr>
            </w:pPr>
          </w:p>
          <w:p w:rsidR="00ED3F2B" w:rsidRDefault="00ED3F2B" w:rsidP="00ED3F2B">
            <w:pPr>
              <w:pStyle w:val="PlainText"/>
              <w:numPr>
                <w:ilvl w:val="0"/>
                <w:numId w:val="33"/>
              </w:numPr>
              <w:spacing w:line="276" w:lineRule="auto"/>
              <w:rPr>
                <w:rFonts w:ascii="Arial" w:hAnsi="Arial" w:cs="Arial"/>
                <w:sz w:val="24"/>
                <w:szCs w:val="24"/>
                <w:shd w:val="clear" w:color="auto" w:fill="FFFFFF"/>
              </w:rPr>
            </w:pPr>
            <w:r>
              <w:rPr>
                <w:rFonts w:ascii="Arial" w:hAnsi="Arial" w:cs="Arial"/>
                <w:sz w:val="24"/>
                <w:szCs w:val="24"/>
                <w:shd w:val="clear" w:color="auto" w:fill="FFFFFF"/>
              </w:rPr>
              <w:t>Assistance with other communications activities when required including design, event management, PR and internal communications</w:t>
            </w:r>
          </w:p>
          <w:p w:rsidR="00ED3F2B" w:rsidRDefault="00ED3F2B">
            <w:pPr>
              <w:pStyle w:val="PlainText"/>
              <w:spacing w:line="276" w:lineRule="auto"/>
              <w:rPr>
                <w:rFonts w:ascii="Arial" w:hAnsi="Arial" w:cs="Arial"/>
                <w:sz w:val="24"/>
                <w:szCs w:val="24"/>
                <w:shd w:val="clear" w:color="auto" w:fill="FFFFFF"/>
              </w:rPr>
            </w:pPr>
          </w:p>
          <w:p w:rsidR="00ED3F2B" w:rsidRDefault="00ED3F2B" w:rsidP="00ED3F2B">
            <w:pPr>
              <w:pStyle w:val="PlainText"/>
              <w:numPr>
                <w:ilvl w:val="0"/>
                <w:numId w:val="33"/>
              </w:numPr>
              <w:spacing w:line="276" w:lineRule="auto"/>
              <w:rPr>
                <w:rFonts w:ascii="Arial" w:hAnsi="Arial" w:cs="Arial"/>
                <w:sz w:val="24"/>
                <w:szCs w:val="24"/>
                <w:shd w:val="clear" w:color="auto" w:fill="FFFFFF"/>
              </w:rPr>
            </w:pPr>
            <w:r>
              <w:rPr>
                <w:rFonts w:ascii="Arial" w:hAnsi="Arial" w:cs="Arial"/>
                <w:sz w:val="24"/>
                <w:szCs w:val="24"/>
                <w:shd w:val="clear" w:color="auto" w:fill="FFFFFF"/>
              </w:rPr>
              <w:lastRenderedPageBreak/>
              <w:t>Undertaking general administrative duties as required.</w:t>
            </w:r>
          </w:p>
          <w:p w:rsidR="00ED3F2B" w:rsidRDefault="00ED3F2B">
            <w:pPr>
              <w:pStyle w:val="PlainText"/>
              <w:spacing w:line="276" w:lineRule="auto"/>
              <w:rPr>
                <w:rFonts w:ascii="Arial" w:hAnsi="Arial" w:cs="Arial"/>
                <w:sz w:val="24"/>
                <w:szCs w:val="24"/>
                <w:shd w:val="clear" w:color="auto" w:fill="FFFFFF"/>
              </w:rPr>
            </w:pPr>
          </w:p>
          <w:p w:rsidR="00ED3F2B" w:rsidRDefault="00ED3F2B">
            <w:pPr>
              <w:pStyle w:val="PlainText"/>
              <w:spacing w:line="276" w:lineRule="auto"/>
              <w:rPr>
                <w:rFonts w:ascii="Arial" w:hAnsi="Arial" w:cs="Arial"/>
                <w:sz w:val="24"/>
                <w:szCs w:val="24"/>
                <w:shd w:val="clear" w:color="auto" w:fill="FFFFFF"/>
              </w:rPr>
            </w:pPr>
            <w:r>
              <w:rPr>
                <w:rFonts w:ascii="Arial" w:hAnsi="Arial" w:cs="Arial"/>
                <w:sz w:val="24"/>
                <w:szCs w:val="24"/>
                <w:shd w:val="clear" w:color="auto" w:fill="FFFFFF"/>
              </w:rPr>
              <w:t>In addition to working alongside staff across the census office this role involves working very closely with colleagues in the Office for National Statistics (ONS).  It also involves working with other teams across Census Office and Departmental Press Office.</w:t>
            </w:r>
          </w:p>
          <w:p w:rsidR="00ED3F2B" w:rsidRDefault="00ED3F2B"/>
        </w:tc>
      </w:tr>
    </w:tbl>
    <w:p w:rsidR="00ED3F2B" w:rsidRDefault="00ED3F2B" w:rsidP="00ED3F2B"/>
    <w:p w:rsidR="00ED3F2B" w:rsidRDefault="00ED3F2B" w:rsidP="00ED3F2B">
      <w:pPr>
        <w:rPr>
          <w:b/>
          <w:bCs/>
        </w:rPr>
      </w:pPr>
    </w:p>
    <w:p w:rsidR="00ED3F2B" w:rsidRDefault="00ED3F2B" w:rsidP="00ED3F2B">
      <w:pPr>
        <w:rPr>
          <w:b/>
          <w:bCs/>
        </w:rPr>
      </w:pPr>
      <w:r>
        <w:rPr>
          <w:b/>
          <w:bCs/>
        </w:rPr>
        <w:t>3.  Skills requirements</w:t>
      </w:r>
    </w:p>
    <w:p w:rsidR="00ED3F2B" w:rsidRDefault="00ED3F2B" w:rsidP="00ED3F2B">
      <w:pPr>
        <w:rPr>
          <w:b/>
          <w:bCs/>
        </w:rPr>
      </w:pPr>
      <w:r>
        <w:rPr>
          <w:b/>
          <w:bCs/>
        </w:rPr>
        <w:t xml:space="preserve">       </w:t>
      </w:r>
    </w:p>
    <w:p w:rsidR="00ED3F2B" w:rsidRDefault="00ED3F2B" w:rsidP="00ED3F2B">
      <w:r>
        <w:rPr>
          <w:b/>
          <w:bCs/>
        </w:rPr>
        <w:t xml:space="preserve">       </w:t>
      </w:r>
      <w:r>
        <w:t>What qualities, skills and experience is required from the individual</w:t>
      </w:r>
    </w:p>
    <w:p w:rsidR="00ED3F2B" w:rsidRDefault="00ED3F2B" w:rsidP="00ED3F2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ED3F2B" w:rsidTr="00ED3F2B">
        <w:tc>
          <w:tcPr>
            <w:tcW w:w="8506" w:type="dxa"/>
            <w:tcBorders>
              <w:top w:val="single" w:sz="4" w:space="0" w:color="auto"/>
              <w:left w:val="single" w:sz="4" w:space="0" w:color="auto"/>
              <w:bottom w:val="single" w:sz="4" w:space="0" w:color="auto"/>
              <w:right w:val="single" w:sz="4" w:space="0" w:color="auto"/>
            </w:tcBorders>
          </w:tcPr>
          <w:p w:rsidR="00ED3F2B" w:rsidRDefault="00ED3F2B" w:rsidP="00ED3F2B">
            <w:pPr>
              <w:numPr>
                <w:ilvl w:val="0"/>
                <w:numId w:val="34"/>
              </w:numPr>
              <w:rPr>
                <w:rFonts w:ascii="Arial" w:hAnsi="Arial" w:cs="Arial"/>
              </w:rPr>
            </w:pPr>
            <w:r>
              <w:rPr>
                <w:rFonts w:ascii="Arial" w:hAnsi="Arial" w:cs="Arial"/>
              </w:rPr>
              <w:t xml:space="preserve">Experience of developing and disseminating social media content, such as Facebook and Twitter, in a private or public sector setting </w:t>
            </w:r>
          </w:p>
          <w:p w:rsidR="00ED3F2B" w:rsidRDefault="00ED3F2B" w:rsidP="00ED3F2B">
            <w:pPr>
              <w:numPr>
                <w:ilvl w:val="0"/>
                <w:numId w:val="34"/>
              </w:numPr>
              <w:rPr>
                <w:rFonts w:ascii="Arial" w:hAnsi="Arial" w:cs="Arial"/>
              </w:rPr>
            </w:pPr>
            <w:r>
              <w:rPr>
                <w:rFonts w:ascii="Arial" w:hAnsi="Arial" w:cs="Arial"/>
              </w:rPr>
              <w:t>Experience in developing engaging online content and messaging</w:t>
            </w:r>
          </w:p>
          <w:p w:rsidR="00ED3F2B" w:rsidRDefault="00ED3F2B" w:rsidP="00ED3F2B">
            <w:pPr>
              <w:numPr>
                <w:ilvl w:val="0"/>
                <w:numId w:val="34"/>
              </w:numPr>
              <w:rPr>
                <w:rFonts w:ascii="Arial" w:hAnsi="Arial" w:cs="Arial"/>
              </w:rPr>
            </w:pPr>
            <w:r>
              <w:rPr>
                <w:rFonts w:ascii="Arial" w:hAnsi="Arial" w:cs="Arial"/>
              </w:rPr>
              <w:t>Ability to multi task</w:t>
            </w:r>
          </w:p>
          <w:p w:rsidR="00ED3F2B" w:rsidRDefault="00ED3F2B" w:rsidP="00ED3F2B">
            <w:pPr>
              <w:numPr>
                <w:ilvl w:val="0"/>
                <w:numId w:val="34"/>
              </w:numPr>
              <w:rPr>
                <w:rFonts w:ascii="Arial" w:hAnsi="Arial" w:cs="Arial"/>
              </w:rPr>
            </w:pPr>
            <w:r>
              <w:rPr>
                <w:rFonts w:ascii="Arial" w:hAnsi="Arial" w:cs="Arial"/>
              </w:rPr>
              <w:t>Good organisation skills and the ability to plan work and adapt to changing priorities</w:t>
            </w:r>
          </w:p>
          <w:p w:rsidR="00ED3F2B" w:rsidRDefault="00ED3F2B" w:rsidP="00ED3F2B">
            <w:pPr>
              <w:numPr>
                <w:ilvl w:val="0"/>
                <w:numId w:val="34"/>
              </w:numPr>
              <w:rPr>
                <w:rFonts w:ascii="Arial" w:hAnsi="Arial" w:cs="Arial"/>
              </w:rPr>
            </w:pPr>
            <w:r>
              <w:rPr>
                <w:rFonts w:ascii="Arial" w:hAnsi="Arial" w:cs="Arial"/>
              </w:rPr>
              <w:t>Evidence of building and maintaining effective working relationships with both internal and external stakeholders</w:t>
            </w:r>
          </w:p>
          <w:p w:rsidR="00ED3F2B" w:rsidRDefault="00ED3F2B" w:rsidP="00ED3F2B">
            <w:pPr>
              <w:numPr>
                <w:ilvl w:val="0"/>
                <w:numId w:val="34"/>
              </w:numPr>
              <w:rPr>
                <w:rFonts w:ascii="Arial" w:hAnsi="Arial" w:cs="Arial"/>
              </w:rPr>
            </w:pPr>
            <w:r>
              <w:rPr>
                <w:rFonts w:ascii="Arial" w:hAnsi="Arial" w:cs="Arial"/>
              </w:rPr>
              <w:t>Ability to understand complex information quickly and to present and explain it to others in the team</w:t>
            </w:r>
          </w:p>
          <w:p w:rsidR="00ED3F2B" w:rsidRDefault="00ED3F2B" w:rsidP="00ED3F2B">
            <w:pPr>
              <w:numPr>
                <w:ilvl w:val="0"/>
                <w:numId w:val="34"/>
              </w:numPr>
              <w:rPr>
                <w:rFonts w:ascii="Arial" w:hAnsi="Arial" w:cs="Arial"/>
              </w:rPr>
            </w:pPr>
            <w:r>
              <w:rPr>
                <w:rFonts w:ascii="Arial" w:hAnsi="Arial" w:cs="Arial"/>
              </w:rPr>
              <w:t>Experience of working in a busy team with lots of ad hoc requests</w:t>
            </w:r>
          </w:p>
          <w:p w:rsidR="00ED3F2B" w:rsidRDefault="00ED3F2B" w:rsidP="00ED3F2B">
            <w:pPr>
              <w:numPr>
                <w:ilvl w:val="0"/>
                <w:numId w:val="34"/>
              </w:numPr>
              <w:rPr>
                <w:rFonts w:ascii="Arial" w:hAnsi="Arial" w:cs="Arial"/>
              </w:rPr>
            </w:pPr>
            <w:r>
              <w:rPr>
                <w:rFonts w:ascii="Arial" w:hAnsi="Arial" w:cs="Arial"/>
              </w:rPr>
              <w:t>Ability to present ideas and solutions through effective engaging and innovative communication</w:t>
            </w:r>
          </w:p>
          <w:p w:rsidR="00ED3F2B" w:rsidRDefault="00ED3F2B"/>
          <w:p w:rsidR="00ED3F2B" w:rsidRDefault="00ED3F2B"/>
        </w:tc>
      </w:tr>
    </w:tbl>
    <w:p w:rsidR="00ED3F2B" w:rsidRDefault="00ED3F2B" w:rsidP="00ED3F2B"/>
    <w:p w:rsidR="00ED3F2B" w:rsidRDefault="00ED3F2B" w:rsidP="00ED3F2B">
      <w:pPr>
        <w:rPr>
          <w:b/>
          <w:bCs/>
        </w:rPr>
      </w:pPr>
    </w:p>
    <w:p w:rsidR="00ED3F2B" w:rsidRDefault="00ED3F2B" w:rsidP="00ED3F2B">
      <w:pPr>
        <w:rPr>
          <w:b/>
          <w:bCs/>
        </w:rPr>
      </w:pPr>
      <w:r>
        <w:rPr>
          <w:b/>
          <w:bCs/>
        </w:rPr>
        <w:t>4.  Personnel: Please state below</w:t>
      </w:r>
    </w:p>
    <w:p w:rsidR="00ED3F2B" w:rsidRDefault="00ED3F2B" w:rsidP="00ED3F2B">
      <w:pPr>
        <w:rPr>
          <w:b/>
          <w:bCs/>
        </w:rPr>
      </w:pPr>
    </w:p>
    <w:p w:rsidR="00ED3F2B" w:rsidRDefault="00ED3F2B" w:rsidP="00ED3F2B">
      <w:r>
        <w:t xml:space="preserve">         Who will the individual report to?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ED3F2B" w:rsidTr="00ED3F2B">
        <w:tc>
          <w:tcPr>
            <w:tcW w:w="8506" w:type="dxa"/>
            <w:tcBorders>
              <w:top w:val="single" w:sz="4" w:space="0" w:color="auto"/>
              <w:left w:val="single" w:sz="4" w:space="0" w:color="auto"/>
              <w:bottom w:val="single" w:sz="4" w:space="0" w:color="auto"/>
              <w:right w:val="single" w:sz="4" w:space="0" w:color="auto"/>
            </w:tcBorders>
          </w:tcPr>
          <w:p w:rsidR="00ED3F2B" w:rsidRDefault="00ED3F2B"/>
          <w:p w:rsidR="00ED3F2B" w:rsidRDefault="00ED3F2B">
            <w:pPr>
              <w:rPr>
                <w:rFonts w:ascii="Arial" w:hAnsi="Arial" w:cs="Arial"/>
              </w:rPr>
            </w:pPr>
            <w:r>
              <w:rPr>
                <w:rFonts w:ascii="Arial" w:hAnsi="Arial" w:cs="Arial"/>
              </w:rPr>
              <w:t>Cheryl Morrow – Census Stakeholder Engagement and Communications</w:t>
            </w:r>
          </w:p>
          <w:p w:rsidR="00ED3F2B" w:rsidRDefault="00ED3F2B"/>
        </w:tc>
      </w:tr>
    </w:tbl>
    <w:p w:rsidR="00ED3F2B" w:rsidRDefault="00ED3F2B" w:rsidP="00ED3F2B"/>
    <w:p w:rsidR="00ED3F2B" w:rsidRDefault="00ED3F2B" w:rsidP="00ED3F2B"/>
    <w:p w:rsidR="00ED3F2B" w:rsidRDefault="00ED3F2B" w:rsidP="00ED3F2B">
      <w:r>
        <w:t xml:space="preserve">         Who will be the individual’s line manager and/or reporting officer?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ED3F2B" w:rsidTr="00ED3F2B">
        <w:tc>
          <w:tcPr>
            <w:tcW w:w="8506" w:type="dxa"/>
            <w:tcBorders>
              <w:top w:val="single" w:sz="4" w:space="0" w:color="auto"/>
              <w:left w:val="single" w:sz="4" w:space="0" w:color="auto"/>
              <w:bottom w:val="single" w:sz="4" w:space="0" w:color="auto"/>
              <w:right w:val="single" w:sz="4" w:space="0" w:color="auto"/>
            </w:tcBorders>
          </w:tcPr>
          <w:p w:rsidR="00ED3F2B" w:rsidRDefault="00ED3F2B">
            <w:pPr>
              <w:rPr>
                <w:rFonts w:ascii="Arial" w:hAnsi="Arial" w:cs="Arial"/>
              </w:rPr>
            </w:pPr>
            <w:r>
              <w:rPr>
                <w:rFonts w:ascii="Arial" w:hAnsi="Arial" w:cs="Arial"/>
              </w:rPr>
              <w:t>As above</w:t>
            </w:r>
          </w:p>
          <w:p w:rsidR="00ED3F2B" w:rsidRDefault="00ED3F2B"/>
        </w:tc>
      </w:tr>
    </w:tbl>
    <w:p w:rsidR="00ED3F2B" w:rsidRDefault="00ED3F2B" w:rsidP="00ED3F2B"/>
    <w:p w:rsidR="00ED3F2B" w:rsidRDefault="00ED3F2B" w:rsidP="00ED3F2B"/>
    <w:p w:rsidR="00ED3F2B" w:rsidRDefault="00ED3F2B" w:rsidP="00ED3F2B"/>
    <w:p w:rsidR="00ED3F2B" w:rsidRDefault="00ED3F2B" w:rsidP="00ED3F2B"/>
    <w:p w:rsidR="00ED3F2B" w:rsidRDefault="00ED3F2B" w:rsidP="00ED3F2B"/>
    <w:p w:rsidR="00ED3F2B" w:rsidRDefault="00ED3F2B" w:rsidP="00ED3F2B"/>
    <w:p w:rsidR="00ED3F2B" w:rsidRDefault="00ED3F2B" w:rsidP="00ED3F2B"/>
    <w:p w:rsidR="00ED3F2B" w:rsidRDefault="00ED3F2B" w:rsidP="00ED3F2B">
      <w:r>
        <w:rPr>
          <w:b/>
          <w:bCs/>
        </w:rPr>
        <w:lastRenderedPageBreak/>
        <w:t>5.  Transfer of learning</w:t>
      </w:r>
    </w:p>
    <w:p w:rsidR="00ED3F2B" w:rsidRDefault="00ED3F2B" w:rsidP="00ED3F2B">
      <w:r>
        <w:t xml:space="preserve">     Please give details of how the Opportunity will benefit your organisation, the </w:t>
      </w:r>
    </w:p>
    <w:p w:rsidR="00ED3F2B" w:rsidRDefault="00ED3F2B" w:rsidP="00ED3F2B">
      <w:r>
        <w:t xml:space="preserve">     </w:t>
      </w:r>
      <w:proofErr w:type="gramStart"/>
      <w:r>
        <w:t>individual</w:t>
      </w:r>
      <w:proofErr w:type="gramEnd"/>
      <w:r>
        <w:t xml:space="preserve"> and their organisation. </w:t>
      </w:r>
    </w:p>
    <w:p w:rsidR="00ED3F2B" w:rsidRDefault="00ED3F2B" w:rsidP="00ED3F2B">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D3F2B" w:rsidTr="002C651D">
        <w:trPr>
          <w:trHeight w:val="4131"/>
        </w:trPr>
        <w:tc>
          <w:tcPr>
            <w:tcW w:w="8522" w:type="dxa"/>
            <w:tcBorders>
              <w:top w:val="single" w:sz="4" w:space="0" w:color="auto"/>
              <w:left w:val="single" w:sz="4" w:space="0" w:color="auto"/>
              <w:bottom w:val="single" w:sz="4" w:space="0" w:color="auto"/>
              <w:right w:val="single" w:sz="4" w:space="0" w:color="auto"/>
            </w:tcBorders>
          </w:tcPr>
          <w:p w:rsidR="00ED3F2B" w:rsidRDefault="00ED3F2B">
            <w:pPr>
              <w:rPr>
                <w:rFonts w:ascii="Arial" w:hAnsi="Arial" w:cs="Arial"/>
                <w:bCs/>
              </w:rPr>
            </w:pPr>
            <w:r>
              <w:rPr>
                <w:rFonts w:ascii="Arial" w:hAnsi="Arial" w:cs="Arial"/>
                <w:bCs/>
              </w:rPr>
              <w:t>This is an opportunity to join a very dynamic team within the census office. 2021 marks the first time that the census will be delivered in Northern Ireland with a “Digital First” approach.</w:t>
            </w:r>
          </w:p>
          <w:p w:rsidR="00ED3F2B" w:rsidRDefault="00ED3F2B">
            <w:pPr>
              <w:rPr>
                <w:rFonts w:ascii="Arial" w:hAnsi="Arial" w:cs="Arial"/>
                <w:bCs/>
              </w:rPr>
            </w:pPr>
          </w:p>
          <w:p w:rsidR="00ED3F2B" w:rsidRDefault="00ED3F2B">
            <w:pPr>
              <w:rPr>
                <w:rFonts w:ascii="Arial" w:hAnsi="Arial" w:cs="Arial"/>
                <w:bCs/>
              </w:rPr>
            </w:pPr>
            <w:r>
              <w:rPr>
                <w:rFonts w:ascii="Arial" w:hAnsi="Arial" w:cs="Arial"/>
                <w:bCs/>
              </w:rPr>
              <w:t>The post holder will play a pivotal in helping to inform the public about the arrangements for and the benefits of the census.</w:t>
            </w:r>
          </w:p>
          <w:p w:rsidR="00ED3F2B" w:rsidRDefault="00ED3F2B">
            <w:pPr>
              <w:rPr>
                <w:rFonts w:ascii="Arial" w:hAnsi="Arial" w:cs="Arial"/>
                <w:bCs/>
              </w:rPr>
            </w:pPr>
          </w:p>
          <w:p w:rsidR="00ED3F2B" w:rsidRDefault="00ED3F2B">
            <w:pPr>
              <w:rPr>
                <w:rFonts w:ascii="Arial" w:hAnsi="Arial" w:cs="Arial"/>
                <w:bCs/>
              </w:rPr>
            </w:pPr>
            <w:r>
              <w:rPr>
                <w:rFonts w:ascii="Arial" w:hAnsi="Arial" w:cs="Arial"/>
                <w:bCs/>
              </w:rPr>
              <w:t>The individual will gain experience in communicating with senior staff and other stakeholders and will be given the opportunity to develop their digital skills in a fast moving environment.</w:t>
            </w:r>
          </w:p>
          <w:p w:rsidR="00ED3F2B" w:rsidRDefault="00ED3F2B">
            <w:pPr>
              <w:rPr>
                <w:rFonts w:ascii="Arial" w:hAnsi="Arial" w:cs="Arial"/>
                <w:bCs/>
              </w:rPr>
            </w:pPr>
          </w:p>
          <w:p w:rsidR="00ED3F2B" w:rsidRDefault="00ED3F2B">
            <w:pPr>
              <w:rPr>
                <w:b/>
                <w:bCs/>
              </w:rPr>
            </w:pPr>
            <w:r>
              <w:rPr>
                <w:rFonts w:ascii="Arial" w:hAnsi="Arial" w:cs="Arial"/>
                <w:bCs/>
              </w:rPr>
              <w:t>This is an emerging, exciting role and it will continue to develop as the census office moves through the census rehearsal later this year and into the operational phase for the 2021 Census.</w:t>
            </w:r>
          </w:p>
        </w:tc>
      </w:tr>
    </w:tbl>
    <w:p w:rsidR="00ED3F2B" w:rsidRDefault="00ED3F2B" w:rsidP="00ED3F2B">
      <w:pPr>
        <w:rPr>
          <w:b/>
          <w:bCs/>
        </w:rPr>
      </w:pPr>
    </w:p>
    <w:p w:rsidR="00ED3F2B" w:rsidRDefault="00ED3F2B" w:rsidP="00ED3F2B">
      <w:pPr>
        <w:rPr>
          <w:b/>
          <w:bCs/>
        </w:rPr>
      </w:pPr>
      <w:r>
        <w:rPr>
          <w:b/>
          <w:bCs/>
        </w:rPr>
        <w:t>6.  Logistics</w:t>
      </w:r>
    </w:p>
    <w:p w:rsidR="00ED3F2B" w:rsidRDefault="00ED3F2B" w:rsidP="00ED3F2B">
      <w:pPr>
        <w:rPr>
          <w:lang w:val="en-US"/>
        </w:rPr>
      </w:pPr>
      <w:r>
        <w:rPr>
          <w:b/>
          <w:bCs/>
        </w:rPr>
        <w:t xml:space="preserve">     </w:t>
      </w:r>
      <w:r>
        <w:t>Please provide details of the likely start date, duration, location, form of transport required, resources (i.e.;</w:t>
      </w:r>
      <w:r>
        <w:rPr>
          <w:lang w:val="en-US"/>
        </w:rPr>
        <w:t xml:space="preserve"> desk, PC, etc.) and funding arrangements for the opportunity.</w:t>
      </w:r>
    </w:p>
    <w:p w:rsidR="00ED3F2B" w:rsidRDefault="00ED3F2B" w:rsidP="00ED3F2B">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D3F2B" w:rsidRPr="00714AB0" w:rsidTr="00ED3F2B">
        <w:tc>
          <w:tcPr>
            <w:tcW w:w="8522" w:type="dxa"/>
            <w:tcBorders>
              <w:top w:val="single" w:sz="4" w:space="0" w:color="auto"/>
              <w:left w:val="single" w:sz="4" w:space="0" w:color="auto"/>
              <w:bottom w:val="single" w:sz="4" w:space="0" w:color="auto"/>
              <w:right w:val="single" w:sz="4" w:space="0" w:color="auto"/>
            </w:tcBorders>
          </w:tcPr>
          <w:p w:rsidR="00ED3F2B" w:rsidRPr="00714AB0" w:rsidRDefault="00ED3F2B">
            <w:pPr>
              <w:rPr>
                <w:rFonts w:ascii="Arial" w:hAnsi="Arial" w:cs="Arial"/>
                <w:lang w:val="en-US"/>
              </w:rPr>
            </w:pPr>
            <w:r w:rsidRPr="00714AB0">
              <w:rPr>
                <w:rFonts w:ascii="Arial" w:hAnsi="Arial" w:cs="Arial"/>
                <w:b/>
                <w:lang w:val="en-US"/>
              </w:rPr>
              <w:t>Start Date</w:t>
            </w:r>
            <w:r w:rsidRPr="00714AB0">
              <w:rPr>
                <w:rFonts w:ascii="Arial" w:hAnsi="Arial" w:cs="Arial"/>
                <w:lang w:val="en-US"/>
              </w:rPr>
              <w:t>: ASAP</w:t>
            </w:r>
          </w:p>
          <w:p w:rsidR="00ED3F2B" w:rsidRPr="00714AB0" w:rsidRDefault="00ED3F2B">
            <w:pPr>
              <w:rPr>
                <w:rFonts w:ascii="Arial" w:hAnsi="Arial" w:cs="Arial"/>
                <w:lang w:val="en-US"/>
              </w:rPr>
            </w:pPr>
          </w:p>
          <w:p w:rsidR="00ED3F2B" w:rsidRPr="00714AB0" w:rsidRDefault="00ED3F2B">
            <w:pPr>
              <w:rPr>
                <w:rFonts w:ascii="Arial" w:hAnsi="Arial" w:cs="Arial"/>
                <w:lang w:val="en-US"/>
              </w:rPr>
            </w:pPr>
            <w:r w:rsidRPr="00714AB0">
              <w:rPr>
                <w:rFonts w:ascii="Arial" w:hAnsi="Arial" w:cs="Arial"/>
                <w:b/>
                <w:lang w:val="en-US"/>
              </w:rPr>
              <w:t>Duration</w:t>
            </w:r>
            <w:r w:rsidRPr="00714AB0">
              <w:rPr>
                <w:rFonts w:ascii="Arial" w:hAnsi="Arial" w:cs="Arial"/>
                <w:lang w:val="en-US"/>
              </w:rPr>
              <w:t xml:space="preserve">: </w:t>
            </w:r>
            <w:r w:rsidR="002C651D" w:rsidRPr="00714AB0">
              <w:rPr>
                <w:rFonts w:ascii="Arial" w:hAnsi="Arial" w:cs="Arial"/>
                <w:lang w:val="en-US"/>
              </w:rPr>
              <w:t xml:space="preserve">It is anticipated this </w:t>
            </w:r>
            <w:proofErr w:type="spellStart"/>
            <w:r w:rsidR="002C651D" w:rsidRPr="00714AB0">
              <w:rPr>
                <w:rFonts w:ascii="Arial" w:hAnsi="Arial" w:cs="Arial"/>
                <w:lang w:val="en-US"/>
              </w:rPr>
              <w:t>secondment</w:t>
            </w:r>
            <w:proofErr w:type="spellEnd"/>
            <w:r w:rsidR="002C651D" w:rsidRPr="00714AB0">
              <w:rPr>
                <w:rFonts w:ascii="Arial" w:hAnsi="Arial" w:cs="Arial"/>
                <w:lang w:val="en-US"/>
              </w:rPr>
              <w:t xml:space="preserve"> will last for a</w:t>
            </w:r>
            <w:r w:rsidRPr="00714AB0">
              <w:rPr>
                <w:rFonts w:ascii="Arial" w:hAnsi="Arial" w:cs="Arial"/>
                <w:lang w:val="en-US"/>
              </w:rPr>
              <w:t>pproximately 2 year</w:t>
            </w:r>
            <w:r w:rsidR="002C651D" w:rsidRPr="00714AB0">
              <w:rPr>
                <w:rFonts w:ascii="Arial" w:hAnsi="Arial" w:cs="Arial"/>
                <w:lang w:val="en-US"/>
              </w:rPr>
              <w:t>s.</w:t>
            </w:r>
          </w:p>
          <w:p w:rsidR="00ED3F2B" w:rsidRPr="00714AB0" w:rsidRDefault="00ED3F2B">
            <w:pPr>
              <w:rPr>
                <w:rFonts w:ascii="Arial" w:hAnsi="Arial" w:cs="Arial"/>
                <w:lang w:val="en-US"/>
              </w:rPr>
            </w:pPr>
          </w:p>
          <w:p w:rsidR="00ED3F2B" w:rsidRPr="00714AB0" w:rsidRDefault="00ED3F2B">
            <w:pPr>
              <w:rPr>
                <w:rFonts w:ascii="Arial" w:hAnsi="Arial" w:cs="Arial"/>
              </w:rPr>
            </w:pPr>
            <w:r w:rsidRPr="00714AB0">
              <w:rPr>
                <w:rFonts w:ascii="Arial" w:hAnsi="Arial" w:cs="Arial"/>
                <w:b/>
                <w:lang w:val="en-US"/>
              </w:rPr>
              <w:t>Location</w:t>
            </w:r>
            <w:r w:rsidRPr="00714AB0">
              <w:rPr>
                <w:rFonts w:ascii="Arial" w:hAnsi="Arial" w:cs="Arial"/>
                <w:lang w:val="en-US"/>
              </w:rPr>
              <w:t xml:space="preserve">: NISRA Census Office, </w:t>
            </w:r>
            <w:r w:rsidRPr="00714AB0">
              <w:rPr>
                <w:rFonts w:ascii="Arial" w:hAnsi="Arial" w:cs="Arial"/>
              </w:rPr>
              <w:t xml:space="preserve">Colby House, </w:t>
            </w:r>
            <w:proofErr w:type="spellStart"/>
            <w:r w:rsidRPr="00714AB0">
              <w:rPr>
                <w:rFonts w:ascii="Arial" w:hAnsi="Arial" w:cs="Arial"/>
              </w:rPr>
              <w:t>Stranmillis</w:t>
            </w:r>
            <w:proofErr w:type="spellEnd"/>
            <w:r w:rsidRPr="00714AB0">
              <w:rPr>
                <w:rFonts w:ascii="Arial" w:hAnsi="Arial" w:cs="Arial"/>
              </w:rPr>
              <w:t xml:space="preserve"> Court, </w:t>
            </w:r>
            <w:proofErr w:type="spellStart"/>
            <w:r w:rsidRPr="00714AB0">
              <w:rPr>
                <w:rFonts w:ascii="Arial" w:hAnsi="Arial" w:cs="Arial"/>
              </w:rPr>
              <w:t>Stranmillis</w:t>
            </w:r>
            <w:proofErr w:type="spellEnd"/>
            <w:r w:rsidRPr="00714AB0">
              <w:rPr>
                <w:rFonts w:ascii="Arial" w:hAnsi="Arial" w:cs="Arial"/>
              </w:rPr>
              <w:t xml:space="preserve"> Road Belfast BT9 5RR</w:t>
            </w:r>
          </w:p>
          <w:p w:rsidR="00ED3F2B" w:rsidRPr="00714AB0" w:rsidRDefault="00ED3F2B">
            <w:pPr>
              <w:rPr>
                <w:rFonts w:ascii="Arial" w:hAnsi="Arial" w:cs="Arial"/>
                <w:lang w:val="en-US"/>
              </w:rPr>
            </w:pPr>
          </w:p>
          <w:p w:rsidR="00ED3F2B" w:rsidRDefault="00ED3F2B">
            <w:pPr>
              <w:rPr>
                <w:rFonts w:ascii="Arial" w:hAnsi="Arial" w:cs="Arial"/>
                <w:lang w:val="en-US"/>
              </w:rPr>
            </w:pPr>
            <w:r w:rsidRPr="00714AB0">
              <w:rPr>
                <w:rFonts w:ascii="Arial" w:hAnsi="Arial" w:cs="Arial"/>
                <w:b/>
                <w:lang w:val="en-US"/>
              </w:rPr>
              <w:t>Funding</w:t>
            </w:r>
            <w:r w:rsidRPr="00714AB0">
              <w:rPr>
                <w:rFonts w:ascii="Arial" w:hAnsi="Arial" w:cs="Arial"/>
                <w:lang w:val="en-US"/>
              </w:rPr>
              <w:t>: NISRA Census Office</w:t>
            </w:r>
            <w:r w:rsidR="00714AB0" w:rsidRPr="00714AB0">
              <w:rPr>
                <w:rFonts w:ascii="Arial" w:hAnsi="Arial" w:cs="Arial"/>
                <w:lang w:val="en-US"/>
              </w:rPr>
              <w:t>, (</w:t>
            </w:r>
            <w:proofErr w:type="spellStart"/>
            <w:r w:rsidR="00714AB0" w:rsidRPr="00714AB0">
              <w:rPr>
                <w:rFonts w:ascii="Arial" w:hAnsi="Arial" w:cs="Arial"/>
                <w:lang w:val="en-US"/>
              </w:rPr>
              <w:t>Dept</w:t>
            </w:r>
            <w:proofErr w:type="spellEnd"/>
            <w:r w:rsidR="00714AB0" w:rsidRPr="00714AB0">
              <w:rPr>
                <w:rFonts w:ascii="Arial" w:hAnsi="Arial" w:cs="Arial"/>
                <w:lang w:val="en-US"/>
              </w:rPr>
              <w:t xml:space="preserve"> of Finance)</w:t>
            </w:r>
            <w:r w:rsidRPr="00714AB0">
              <w:rPr>
                <w:rFonts w:ascii="Arial" w:hAnsi="Arial" w:cs="Arial"/>
                <w:lang w:val="en-US"/>
              </w:rPr>
              <w:t xml:space="preserve"> will meet salary costs and associated expenses in line with NICS guidelines</w:t>
            </w:r>
            <w:r w:rsidR="00714AB0" w:rsidRPr="00714AB0">
              <w:rPr>
                <w:rFonts w:ascii="Arial" w:hAnsi="Arial" w:cs="Arial"/>
                <w:lang w:val="en-US"/>
              </w:rPr>
              <w:t>.</w:t>
            </w:r>
            <w:r w:rsidR="0051162C">
              <w:rPr>
                <w:rFonts w:ascii="Arial" w:hAnsi="Arial" w:cs="Arial"/>
                <w:lang w:val="en-US"/>
              </w:rPr>
              <w:t xml:space="preserve">  The salary scale is: 26,962 - £27,819.</w:t>
            </w:r>
          </w:p>
          <w:p w:rsidR="009C0BF9" w:rsidRDefault="009C0BF9">
            <w:pPr>
              <w:rPr>
                <w:rFonts w:ascii="Arial" w:hAnsi="Arial" w:cs="Arial"/>
                <w:lang w:val="en-US"/>
              </w:rPr>
            </w:pPr>
          </w:p>
          <w:p w:rsidR="009C0BF9" w:rsidRDefault="009C0BF9">
            <w:pPr>
              <w:rPr>
                <w:rFonts w:ascii="Arial" w:hAnsi="Arial" w:cs="Arial"/>
                <w:lang w:val="en-US"/>
              </w:rPr>
            </w:pPr>
            <w:r w:rsidRPr="009C0BF9">
              <w:rPr>
                <w:rFonts w:ascii="Arial" w:hAnsi="Arial" w:cs="Arial"/>
                <w:b/>
                <w:lang w:val="en-US"/>
              </w:rPr>
              <w:t>Form of Transport</w:t>
            </w:r>
            <w:r>
              <w:rPr>
                <w:rFonts w:ascii="Arial" w:hAnsi="Arial" w:cs="Arial"/>
                <w:lang w:val="en-US"/>
              </w:rPr>
              <w:t>: The successful candidate may be required to have access to a suitable form of transport in order to fulfil the duties of the post.</w:t>
            </w:r>
            <w:bookmarkStart w:id="0" w:name="_GoBack"/>
            <w:bookmarkEnd w:id="0"/>
            <w:r>
              <w:rPr>
                <w:rFonts w:ascii="Arial" w:hAnsi="Arial" w:cs="Arial"/>
                <w:lang w:val="en-US"/>
              </w:rPr>
              <w:t xml:space="preserve"> </w:t>
            </w:r>
          </w:p>
          <w:p w:rsidR="00714AB0" w:rsidRDefault="00714AB0">
            <w:pPr>
              <w:rPr>
                <w:rFonts w:ascii="Arial" w:hAnsi="Arial" w:cs="Arial"/>
                <w:lang w:val="en-US"/>
              </w:rPr>
            </w:pPr>
          </w:p>
          <w:p w:rsidR="00714AB0" w:rsidRPr="00714AB0" w:rsidRDefault="00714AB0">
            <w:pPr>
              <w:rPr>
                <w:rFonts w:ascii="Arial" w:hAnsi="Arial" w:cs="Arial"/>
                <w:lang w:val="en-US"/>
              </w:rPr>
            </w:pPr>
            <w:r w:rsidRPr="00647727">
              <w:rPr>
                <w:rFonts w:ascii="Arial" w:hAnsi="Arial" w:cs="Arial"/>
                <w:b/>
                <w:lang w:val="en-US"/>
              </w:rPr>
              <w:t>Further Information</w:t>
            </w:r>
            <w:r>
              <w:rPr>
                <w:rFonts w:ascii="Arial" w:hAnsi="Arial" w:cs="Arial"/>
                <w:lang w:val="en-US"/>
              </w:rPr>
              <w:t xml:space="preserve">: Please contact </w:t>
            </w:r>
            <w:proofErr w:type="spellStart"/>
            <w:r>
              <w:rPr>
                <w:rFonts w:ascii="Arial" w:hAnsi="Arial" w:cs="Arial"/>
                <w:lang w:val="en-US"/>
              </w:rPr>
              <w:t>Conor</w:t>
            </w:r>
            <w:proofErr w:type="spellEnd"/>
            <w:r>
              <w:rPr>
                <w:rFonts w:ascii="Arial" w:hAnsi="Arial" w:cs="Arial"/>
                <w:lang w:val="en-US"/>
              </w:rPr>
              <w:t xml:space="preserve"> McKiernan on </w:t>
            </w:r>
            <w:proofErr w:type="spellStart"/>
            <w:r>
              <w:rPr>
                <w:rFonts w:ascii="Arial" w:hAnsi="Arial" w:cs="Arial"/>
                <w:lang w:val="en-US"/>
              </w:rPr>
              <w:t>tel</w:t>
            </w:r>
            <w:proofErr w:type="spellEnd"/>
            <w:r>
              <w:rPr>
                <w:rFonts w:ascii="Arial" w:hAnsi="Arial" w:cs="Arial"/>
                <w:lang w:val="en-US"/>
              </w:rPr>
              <w:t xml:space="preserve">: </w:t>
            </w:r>
            <w:r w:rsidR="00647727" w:rsidRPr="00647727">
              <w:rPr>
                <w:rFonts w:ascii="Arial" w:hAnsi="Arial" w:cs="Arial"/>
                <w:lang w:val="en-US"/>
              </w:rPr>
              <w:t>028 9025 5058</w:t>
            </w:r>
            <w:r w:rsidR="00647727">
              <w:rPr>
                <w:rFonts w:ascii="Arial" w:hAnsi="Arial" w:cs="Arial"/>
                <w:lang w:val="en-US"/>
              </w:rPr>
              <w:t xml:space="preserve"> or by email at: </w:t>
            </w:r>
            <w:hyperlink r:id="rId8" w:history="1">
              <w:r w:rsidR="00647727" w:rsidRPr="005A4CE1">
                <w:rPr>
                  <w:rStyle w:val="Hyperlink"/>
                  <w:rFonts w:ascii="Arial" w:hAnsi="Arial" w:cs="Arial"/>
                  <w:lang w:val="en-US"/>
                </w:rPr>
                <w:t>Conor.McKiernan@nisra.gov.uk</w:t>
              </w:r>
            </w:hyperlink>
            <w:r w:rsidR="00647727">
              <w:rPr>
                <w:rFonts w:ascii="Arial" w:hAnsi="Arial" w:cs="Arial"/>
                <w:lang w:val="en-US"/>
              </w:rPr>
              <w:t xml:space="preserve">. </w:t>
            </w:r>
          </w:p>
          <w:p w:rsidR="00ED3F2B" w:rsidRPr="00714AB0" w:rsidRDefault="00ED3F2B">
            <w:pPr>
              <w:rPr>
                <w:rFonts w:ascii="Arial" w:hAnsi="Arial" w:cs="Arial"/>
                <w:lang w:val="en-US"/>
              </w:rPr>
            </w:pPr>
          </w:p>
          <w:p w:rsidR="00ED3F2B" w:rsidRPr="00714AB0" w:rsidRDefault="00ED3F2B">
            <w:pPr>
              <w:rPr>
                <w:rFonts w:ascii="Arial" w:hAnsi="Arial" w:cs="Arial"/>
                <w:b/>
              </w:rPr>
            </w:pPr>
            <w:r w:rsidRPr="00714AB0">
              <w:rPr>
                <w:rFonts w:ascii="Arial" w:hAnsi="Arial" w:cs="Arial"/>
                <w:b/>
              </w:rPr>
              <w:t xml:space="preserve">Closing Date: </w:t>
            </w:r>
            <w:r w:rsidRPr="00714AB0">
              <w:rPr>
                <w:rFonts w:ascii="Arial" w:hAnsi="Arial" w:cs="Arial"/>
              </w:rPr>
              <w:t>Applications must be submitted by 5.00pm on Tuesday 27</w:t>
            </w:r>
            <w:r w:rsidRPr="00714AB0">
              <w:rPr>
                <w:rFonts w:ascii="Arial" w:hAnsi="Arial" w:cs="Arial"/>
                <w:vertAlign w:val="superscript"/>
              </w:rPr>
              <w:t>th</w:t>
            </w:r>
            <w:r w:rsidRPr="00714AB0">
              <w:rPr>
                <w:rFonts w:ascii="Arial" w:hAnsi="Arial" w:cs="Arial"/>
              </w:rPr>
              <w:t xml:space="preserve"> August  2019 to</w:t>
            </w:r>
            <w:r w:rsidRPr="00714AB0">
              <w:rPr>
                <w:rFonts w:ascii="Arial" w:hAnsi="Arial" w:cs="Arial"/>
                <w:b/>
              </w:rPr>
              <w:t xml:space="preserve">: </w:t>
            </w:r>
          </w:p>
          <w:p w:rsidR="00ED3F2B" w:rsidRPr="00714AB0" w:rsidRDefault="00ED3F2B">
            <w:pPr>
              <w:rPr>
                <w:rFonts w:ascii="Arial" w:hAnsi="Arial" w:cs="Arial"/>
                <w:b/>
              </w:rPr>
            </w:pPr>
          </w:p>
          <w:p w:rsidR="00ED3F2B" w:rsidRPr="00714AB0" w:rsidRDefault="00ED3F2B">
            <w:pPr>
              <w:rPr>
                <w:rFonts w:ascii="Arial" w:hAnsi="Arial" w:cs="Arial"/>
                <w:b/>
              </w:rPr>
            </w:pPr>
            <w:r w:rsidRPr="00714AB0">
              <w:rPr>
                <w:rFonts w:ascii="Arial" w:hAnsi="Arial" w:cs="Arial"/>
                <w:b/>
              </w:rPr>
              <w:tab/>
            </w:r>
            <w:r w:rsidRPr="00714AB0">
              <w:rPr>
                <w:rFonts w:ascii="Arial" w:hAnsi="Arial" w:cs="Arial"/>
                <w:b/>
                <w:u w:val="single"/>
              </w:rPr>
              <w:t>For NI Civil Service departmental staff only</w:t>
            </w:r>
            <w:r w:rsidRPr="00714AB0">
              <w:rPr>
                <w:rFonts w:ascii="Arial" w:hAnsi="Arial" w:cs="Arial"/>
                <w:b/>
              </w:rPr>
              <w:t xml:space="preserve">: </w:t>
            </w:r>
            <w:hyperlink r:id="rId9" w:history="1">
              <w:r w:rsidRPr="00714AB0">
                <w:rPr>
                  <w:rStyle w:val="Hyperlink"/>
                  <w:rFonts w:ascii="Arial" w:hAnsi="Arial" w:cs="Arial"/>
                  <w:b/>
                </w:rPr>
                <w:t>secondments@hrconnect.nigov.net</w:t>
              </w:r>
            </w:hyperlink>
            <w:r w:rsidRPr="00714AB0">
              <w:rPr>
                <w:rFonts w:ascii="Arial" w:hAnsi="Arial" w:cs="Arial"/>
                <w:b/>
              </w:rPr>
              <w:t xml:space="preserve">  </w:t>
            </w:r>
          </w:p>
          <w:p w:rsidR="00ED3F2B" w:rsidRPr="00714AB0" w:rsidRDefault="00ED3F2B">
            <w:pPr>
              <w:rPr>
                <w:rFonts w:ascii="Arial" w:hAnsi="Arial" w:cs="Arial"/>
                <w:b/>
              </w:rPr>
            </w:pPr>
          </w:p>
          <w:p w:rsidR="00ED3F2B" w:rsidRPr="00714AB0" w:rsidRDefault="00ED3F2B">
            <w:pPr>
              <w:rPr>
                <w:rFonts w:ascii="Arial" w:hAnsi="Arial" w:cs="Arial"/>
                <w:b/>
                <w:lang w:val="en-US"/>
              </w:rPr>
            </w:pPr>
            <w:r w:rsidRPr="00714AB0">
              <w:rPr>
                <w:rFonts w:ascii="Arial" w:hAnsi="Arial" w:cs="Arial"/>
                <w:b/>
                <w:lang w:val="en-US"/>
              </w:rPr>
              <w:tab/>
            </w:r>
            <w:r w:rsidRPr="00714AB0">
              <w:rPr>
                <w:rFonts w:ascii="Arial" w:hAnsi="Arial" w:cs="Arial"/>
                <w:b/>
                <w:u w:val="single"/>
                <w:lang w:val="en-US"/>
              </w:rPr>
              <w:t xml:space="preserve">For staff from all other Partner </w:t>
            </w:r>
            <w:proofErr w:type="spellStart"/>
            <w:r w:rsidRPr="00714AB0">
              <w:rPr>
                <w:rFonts w:ascii="Arial" w:hAnsi="Arial" w:cs="Arial"/>
                <w:b/>
                <w:u w:val="single"/>
                <w:lang w:val="en-US"/>
              </w:rPr>
              <w:t>organisations</w:t>
            </w:r>
            <w:proofErr w:type="spellEnd"/>
            <w:r w:rsidRPr="00714AB0">
              <w:rPr>
                <w:rFonts w:ascii="Arial" w:hAnsi="Arial" w:cs="Arial"/>
                <w:b/>
                <w:lang w:val="en-US"/>
              </w:rPr>
              <w:t xml:space="preserve">: </w:t>
            </w:r>
            <w:hyperlink r:id="rId10" w:history="1">
              <w:r w:rsidRPr="00714AB0">
                <w:rPr>
                  <w:rStyle w:val="Hyperlink"/>
                  <w:rFonts w:ascii="Arial" w:hAnsi="Arial" w:cs="Arial"/>
                  <w:b/>
                  <w:lang w:val="en-US"/>
                </w:rPr>
                <w:t>interchangesecretariat@finance-ni.gov.uk</w:t>
              </w:r>
            </w:hyperlink>
            <w:r w:rsidRPr="00714AB0">
              <w:rPr>
                <w:rFonts w:ascii="Arial" w:hAnsi="Arial" w:cs="Arial"/>
                <w:b/>
                <w:lang w:val="en-US"/>
              </w:rPr>
              <w:t xml:space="preserve"> </w:t>
            </w:r>
          </w:p>
        </w:tc>
      </w:tr>
    </w:tbl>
    <w:p w:rsidR="002C651D" w:rsidRDefault="002C651D" w:rsidP="00ED3F2B">
      <w:pPr>
        <w:rPr>
          <w:b/>
          <w:bCs/>
          <w:lang w:val="en-US"/>
        </w:rPr>
      </w:pPr>
    </w:p>
    <w:p w:rsidR="00714AB0" w:rsidRDefault="00714AB0" w:rsidP="00ED3F2B">
      <w:pPr>
        <w:rPr>
          <w:b/>
          <w:bCs/>
          <w:lang w:val="en-US"/>
        </w:rPr>
      </w:pPr>
    </w:p>
    <w:p w:rsidR="00714AB0" w:rsidRDefault="00714AB0" w:rsidP="00ED3F2B">
      <w:pPr>
        <w:rPr>
          <w:b/>
          <w:bCs/>
          <w:lang w:val="en-US"/>
        </w:rPr>
      </w:pPr>
    </w:p>
    <w:p w:rsidR="00714AB0" w:rsidRDefault="00714AB0" w:rsidP="00ED3F2B">
      <w:pPr>
        <w:rPr>
          <w:b/>
          <w:bCs/>
          <w:lang w:val="en-US"/>
        </w:rPr>
      </w:pPr>
    </w:p>
    <w:p w:rsidR="00714AB0" w:rsidRDefault="00714AB0" w:rsidP="00ED3F2B">
      <w:pPr>
        <w:rPr>
          <w:b/>
          <w:bCs/>
          <w:lang w:val="en-US"/>
        </w:rPr>
      </w:pPr>
    </w:p>
    <w:p w:rsidR="00714AB0" w:rsidRDefault="00714AB0" w:rsidP="00ED3F2B">
      <w:pPr>
        <w:rPr>
          <w:b/>
          <w:bCs/>
          <w:lang w:val="en-US"/>
        </w:rPr>
      </w:pPr>
    </w:p>
    <w:p w:rsidR="00ED3F2B" w:rsidRDefault="00ED3F2B" w:rsidP="00ED3F2B">
      <w:pPr>
        <w:rPr>
          <w:b/>
          <w:bCs/>
          <w:lang w:val="en-US"/>
        </w:rPr>
      </w:pPr>
      <w:r>
        <w:rPr>
          <w:b/>
          <w:bCs/>
          <w:lang w:val="en-US"/>
        </w:rPr>
        <w:t>7.  Endorsement</w:t>
      </w:r>
    </w:p>
    <w:p w:rsidR="00ED3F2B" w:rsidRDefault="00ED3F2B" w:rsidP="00ED3F2B">
      <w:pPr>
        <w:rPr>
          <w:b/>
          <w:bCs/>
          <w:lang w:val="en-US"/>
        </w:rPr>
      </w:pPr>
    </w:p>
    <w:p w:rsidR="00ED3F2B" w:rsidRDefault="00ED3F2B" w:rsidP="00ED3F2B">
      <w:pPr>
        <w:rPr>
          <w:b/>
          <w:bCs/>
          <w:lang w:val="en-US"/>
        </w:rPr>
      </w:pPr>
      <w:r>
        <w:rPr>
          <w:b/>
          <w:bCs/>
          <w:lang w:val="en-US"/>
        </w:rPr>
        <w:t xml:space="preserve">     </w:t>
      </w:r>
      <w:r w:rsidR="002C651D">
        <w:rPr>
          <w:b/>
          <w:bCs/>
          <w:lang w:val="en-US"/>
        </w:rPr>
        <w:t>Interchange Ma</w:t>
      </w:r>
      <w:r>
        <w:rPr>
          <w:b/>
          <w:bCs/>
          <w:lang w:val="en-US"/>
        </w:rPr>
        <w:t>nager</w:t>
      </w:r>
    </w:p>
    <w:p w:rsidR="002C651D" w:rsidRDefault="002C651D" w:rsidP="00ED3F2B">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ED3F2B" w:rsidTr="002C651D">
        <w:trPr>
          <w:trHeight w:val="277"/>
        </w:trPr>
        <w:tc>
          <w:tcPr>
            <w:tcW w:w="5070" w:type="dxa"/>
            <w:tcBorders>
              <w:top w:val="single" w:sz="4" w:space="0" w:color="auto"/>
              <w:left w:val="single" w:sz="4" w:space="0" w:color="auto"/>
              <w:bottom w:val="single" w:sz="4" w:space="0" w:color="auto"/>
              <w:right w:val="single" w:sz="4" w:space="0" w:color="auto"/>
            </w:tcBorders>
            <w:hideMark/>
          </w:tcPr>
          <w:p w:rsidR="00ED3F2B" w:rsidRPr="00BD610E" w:rsidRDefault="00ED3F2B">
            <w:pPr>
              <w:rPr>
                <w:rFonts w:ascii="Segoe Script" w:hAnsi="Segoe Script" w:cs="Arial"/>
                <w:b/>
                <w:bCs/>
                <w:lang w:val="en-US"/>
              </w:rPr>
            </w:pPr>
            <w:proofErr w:type="spellStart"/>
            <w:r w:rsidRPr="00BD610E">
              <w:rPr>
                <w:rFonts w:ascii="Segoe Script" w:hAnsi="Segoe Script" w:cs="Arial"/>
                <w:b/>
                <w:bCs/>
                <w:lang w:val="en-US"/>
              </w:rPr>
              <w:t>Conor</w:t>
            </w:r>
            <w:proofErr w:type="spellEnd"/>
            <w:r w:rsidRPr="00BD610E">
              <w:rPr>
                <w:rFonts w:ascii="Segoe Script" w:hAnsi="Segoe Script" w:cs="Arial"/>
                <w:b/>
                <w:bCs/>
                <w:lang w:val="en-US"/>
              </w:rPr>
              <w:t xml:space="preserve"> McKiernan</w:t>
            </w:r>
          </w:p>
        </w:tc>
      </w:tr>
    </w:tbl>
    <w:p w:rsidR="00ED3F2B" w:rsidRDefault="00ED3F2B" w:rsidP="00ED3F2B">
      <w:pPr>
        <w:ind w:firstLine="720"/>
        <w:rPr>
          <w:b/>
          <w:bCs/>
          <w:lang w:val="en-US"/>
        </w:rPr>
      </w:pPr>
      <w:r>
        <w:rPr>
          <w:b/>
          <w:bCs/>
          <w:lang w:val="en-US"/>
        </w:rPr>
        <w:t>Signed:</w:t>
      </w:r>
    </w:p>
    <w:p w:rsidR="00ED3F2B" w:rsidRDefault="00ED3F2B" w:rsidP="00ED3F2B">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ED3F2B" w:rsidTr="002C651D">
        <w:trPr>
          <w:trHeight w:val="271"/>
        </w:trPr>
        <w:tc>
          <w:tcPr>
            <w:tcW w:w="4853" w:type="dxa"/>
            <w:tcBorders>
              <w:top w:val="single" w:sz="4" w:space="0" w:color="auto"/>
              <w:left w:val="single" w:sz="4" w:space="0" w:color="auto"/>
              <w:bottom w:val="single" w:sz="4" w:space="0" w:color="auto"/>
              <w:right w:val="single" w:sz="4" w:space="0" w:color="auto"/>
            </w:tcBorders>
            <w:hideMark/>
          </w:tcPr>
          <w:p w:rsidR="00ED3F2B" w:rsidRDefault="00ED3F2B">
            <w:pPr>
              <w:rPr>
                <w:rFonts w:ascii="Arial" w:hAnsi="Arial" w:cs="Arial"/>
                <w:b/>
                <w:bCs/>
                <w:lang w:val="en-US"/>
              </w:rPr>
            </w:pPr>
            <w:r>
              <w:rPr>
                <w:rFonts w:ascii="Arial" w:hAnsi="Arial" w:cs="Arial"/>
                <w:b/>
                <w:bCs/>
                <w:lang w:val="en-US"/>
              </w:rPr>
              <w:t>09/08/2019</w:t>
            </w:r>
          </w:p>
        </w:tc>
      </w:tr>
    </w:tbl>
    <w:p w:rsidR="00ED3F2B" w:rsidRDefault="00ED3F2B" w:rsidP="00ED3F2B">
      <w:pPr>
        <w:ind w:left="720"/>
        <w:rPr>
          <w:b/>
          <w:bCs/>
          <w:lang w:val="en-US"/>
        </w:rPr>
      </w:pPr>
      <w:r>
        <w:rPr>
          <w:b/>
          <w:bCs/>
          <w:lang w:val="en-US"/>
        </w:rPr>
        <w:t>Date:</w:t>
      </w:r>
      <w:r>
        <w:rPr>
          <w:b/>
          <w:bCs/>
          <w:lang w:val="en-US"/>
        </w:rPr>
        <w:tab/>
      </w:r>
      <w:r>
        <w:rPr>
          <w:b/>
          <w:bCs/>
          <w:lang w:val="en-US"/>
        </w:rPr>
        <w:tab/>
      </w:r>
    </w:p>
    <w:p w:rsidR="002A0043" w:rsidRPr="00ED3F2B" w:rsidRDefault="002A0043" w:rsidP="00ED3F2B"/>
    <w:sectPr w:rsidR="002A0043" w:rsidRPr="00ED3F2B">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AFF" w:rsidRDefault="00D92AFF">
      <w:r>
        <w:separator/>
      </w:r>
    </w:p>
  </w:endnote>
  <w:endnote w:type="continuationSeparator" w:id="0">
    <w:p w:rsidR="00D92AFF" w:rsidRDefault="00D9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hotina">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2019</w:t>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AFF" w:rsidRDefault="00D92AFF">
      <w:r>
        <w:separator/>
      </w:r>
    </w:p>
  </w:footnote>
  <w:footnote w:type="continuationSeparator" w:id="0">
    <w:p w:rsidR="00D92AFF" w:rsidRDefault="00D92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8A2F43">
      <w:t xml:space="preserve"> 51</w:t>
    </w:r>
    <w:r w:rsidR="00E1538A">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6697"/>
    <w:multiLevelType w:val="hybridMultilevel"/>
    <w:tmpl w:val="02E2E312"/>
    <w:lvl w:ilvl="0" w:tplc="25F44EAE">
      <w:numFmt w:val="bullet"/>
      <w:lvlText w:val="•"/>
      <w:lvlJc w:val="left"/>
      <w:pPr>
        <w:ind w:left="720" w:hanging="72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066656"/>
    <w:multiLevelType w:val="hybridMultilevel"/>
    <w:tmpl w:val="5AD04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3F343C"/>
    <w:multiLevelType w:val="multilevel"/>
    <w:tmpl w:val="2A94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A1948"/>
    <w:multiLevelType w:val="hybridMultilevel"/>
    <w:tmpl w:val="014E6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228AA"/>
    <w:multiLevelType w:val="hybridMultilevel"/>
    <w:tmpl w:val="84B8F75A"/>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D56B21"/>
    <w:multiLevelType w:val="hybridMultilevel"/>
    <w:tmpl w:val="62221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52AD7"/>
    <w:multiLevelType w:val="hybridMultilevel"/>
    <w:tmpl w:val="7938E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55289"/>
    <w:multiLevelType w:val="hybridMultilevel"/>
    <w:tmpl w:val="23667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81DC7"/>
    <w:multiLevelType w:val="hybridMultilevel"/>
    <w:tmpl w:val="3182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570F49"/>
    <w:multiLevelType w:val="hybridMultilevel"/>
    <w:tmpl w:val="03786296"/>
    <w:lvl w:ilvl="0" w:tplc="25F44EA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5B70E9"/>
    <w:multiLevelType w:val="hybridMultilevel"/>
    <w:tmpl w:val="F5A8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BF4DDF"/>
    <w:multiLevelType w:val="hybridMultilevel"/>
    <w:tmpl w:val="45BCA430"/>
    <w:lvl w:ilvl="0" w:tplc="08090003">
      <w:start w:val="1"/>
      <w:numFmt w:val="bullet"/>
      <w:lvlText w:val="o"/>
      <w:lvlJc w:val="left"/>
      <w:pPr>
        <w:ind w:left="3240" w:hanging="360"/>
      </w:pPr>
      <w:rPr>
        <w:rFonts w:ascii="Courier New" w:hAnsi="Courier New" w:cs="Courier New"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3" w15:restartNumberingAfterBreak="0">
    <w:nsid w:val="3FCA70F0"/>
    <w:multiLevelType w:val="hybridMultilevel"/>
    <w:tmpl w:val="FF224ADA"/>
    <w:lvl w:ilvl="0" w:tplc="25F44EA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EF7338"/>
    <w:multiLevelType w:val="hybridMultilevel"/>
    <w:tmpl w:val="F934C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811EA"/>
    <w:multiLevelType w:val="hybridMultilevel"/>
    <w:tmpl w:val="D0943B18"/>
    <w:lvl w:ilvl="0" w:tplc="25F44EAE">
      <w:numFmt w:val="bullet"/>
      <w:lvlText w:val="•"/>
      <w:lvlJc w:val="left"/>
      <w:pPr>
        <w:ind w:left="720" w:hanging="72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DA4290"/>
    <w:multiLevelType w:val="hybridMultilevel"/>
    <w:tmpl w:val="9FE2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FD2C4F"/>
    <w:multiLevelType w:val="hybridMultilevel"/>
    <w:tmpl w:val="13FAA77E"/>
    <w:lvl w:ilvl="0" w:tplc="25F44EA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124C39"/>
    <w:multiLevelType w:val="hybridMultilevel"/>
    <w:tmpl w:val="CA060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A42E25"/>
    <w:multiLevelType w:val="hybridMultilevel"/>
    <w:tmpl w:val="19F663F0"/>
    <w:lvl w:ilvl="0" w:tplc="25F44EAE">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953400A"/>
    <w:multiLevelType w:val="hybridMultilevel"/>
    <w:tmpl w:val="F1446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2FA78FC"/>
    <w:multiLevelType w:val="hybridMultilevel"/>
    <w:tmpl w:val="36DAD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081280"/>
    <w:multiLevelType w:val="hybridMultilevel"/>
    <w:tmpl w:val="B700EEAA"/>
    <w:lvl w:ilvl="0" w:tplc="25F44EA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B1664"/>
    <w:multiLevelType w:val="hybridMultilevel"/>
    <w:tmpl w:val="44C8109C"/>
    <w:lvl w:ilvl="0" w:tplc="25F44EAE">
      <w:numFmt w:val="bullet"/>
      <w:lvlText w:val="•"/>
      <w:lvlJc w:val="left"/>
      <w:pPr>
        <w:ind w:left="720" w:hanging="72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52E7B72"/>
    <w:multiLevelType w:val="hybridMultilevel"/>
    <w:tmpl w:val="1CAC7D5A"/>
    <w:lvl w:ilvl="0" w:tplc="25F44EA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1C7E86"/>
    <w:multiLevelType w:val="hybridMultilevel"/>
    <w:tmpl w:val="5CE4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352C46"/>
    <w:multiLevelType w:val="hybridMultilevel"/>
    <w:tmpl w:val="7C0662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63764E3"/>
    <w:multiLevelType w:val="hybridMultilevel"/>
    <w:tmpl w:val="5AA87918"/>
    <w:lvl w:ilvl="0" w:tplc="25F44EA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8A1F70"/>
    <w:multiLevelType w:val="hybridMultilevel"/>
    <w:tmpl w:val="94F87FA6"/>
    <w:lvl w:ilvl="0" w:tplc="25F44EAE">
      <w:numFmt w:val="bullet"/>
      <w:lvlText w:val="•"/>
      <w:lvlJc w:val="left"/>
      <w:pPr>
        <w:ind w:left="720" w:hanging="72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99E0113"/>
    <w:multiLevelType w:val="hybridMultilevel"/>
    <w:tmpl w:val="6BBA5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444019"/>
    <w:multiLevelType w:val="hybridMultilevel"/>
    <w:tmpl w:val="640CB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FCF7FCF"/>
    <w:multiLevelType w:val="hybridMultilevel"/>
    <w:tmpl w:val="FD0C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2"/>
  </w:num>
  <w:num w:numId="4">
    <w:abstractNumId w:val="7"/>
  </w:num>
  <w:num w:numId="5">
    <w:abstractNumId w:val="6"/>
  </w:num>
  <w:num w:numId="6">
    <w:abstractNumId w:val="10"/>
  </w:num>
  <w:num w:numId="7">
    <w:abstractNumId w:val="20"/>
  </w:num>
  <w:num w:numId="8">
    <w:abstractNumId w:val="15"/>
  </w:num>
  <w:num w:numId="9">
    <w:abstractNumId w:val="13"/>
  </w:num>
  <w:num w:numId="10">
    <w:abstractNumId w:val="0"/>
  </w:num>
  <w:num w:numId="11">
    <w:abstractNumId w:val="23"/>
  </w:num>
  <w:num w:numId="12">
    <w:abstractNumId w:val="24"/>
  </w:num>
  <w:num w:numId="13">
    <w:abstractNumId w:val="29"/>
  </w:num>
  <w:num w:numId="14">
    <w:abstractNumId w:val="30"/>
  </w:num>
  <w:num w:numId="15">
    <w:abstractNumId w:val="25"/>
  </w:num>
  <w:num w:numId="16">
    <w:abstractNumId w:val="18"/>
  </w:num>
  <w:num w:numId="17">
    <w:abstractNumId w:val="14"/>
  </w:num>
  <w:num w:numId="18">
    <w:abstractNumId w:val="33"/>
  </w:num>
  <w:num w:numId="19">
    <w:abstractNumId w:val="4"/>
  </w:num>
  <w:num w:numId="20">
    <w:abstractNumId w:val="31"/>
  </w:num>
  <w:num w:numId="21">
    <w:abstractNumId w:val="8"/>
  </w:num>
  <w:num w:numId="22">
    <w:abstractNumId w:val="9"/>
  </w:num>
  <w:num w:numId="23">
    <w:abstractNumId w:val="11"/>
  </w:num>
  <w:num w:numId="24">
    <w:abstractNumId w:val="17"/>
  </w:num>
  <w:num w:numId="25">
    <w:abstractNumId w:val="5"/>
  </w:num>
  <w:num w:numId="26">
    <w:abstractNumId w:val="22"/>
  </w:num>
  <w:num w:numId="27">
    <w:abstractNumId w:val="27"/>
  </w:num>
  <w:num w:numId="28">
    <w:abstractNumId w:val="1"/>
  </w:num>
  <w:num w:numId="29">
    <w:abstractNumId w:val="28"/>
  </w:num>
  <w:num w:numId="30">
    <w:abstractNumId w:val="12"/>
  </w:num>
  <w:num w:numId="31">
    <w:abstractNumId w:val="19"/>
  </w:num>
  <w:num w:numId="32">
    <w:abstractNumId w:val="3"/>
  </w:num>
  <w:num w:numId="33">
    <w:abstractNumId w:val="3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548D4"/>
    <w:rsid w:val="00084BC9"/>
    <w:rsid w:val="00093953"/>
    <w:rsid w:val="00095D85"/>
    <w:rsid w:val="000B0FFD"/>
    <w:rsid w:val="000D0C54"/>
    <w:rsid w:val="000D4E6B"/>
    <w:rsid w:val="0013502D"/>
    <w:rsid w:val="001A1308"/>
    <w:rsid w:val="001A2BBB"/>
    <w:rsid w:val="001E2F2A"/>
    <w:rsid w:val="00224572"/>
    <w:rsid w:val="002A0043"/>
    <w:rsid w:val="002B16AA"/>
    <w:rsid w:val="002C2A25"/>
    <w:rsid w:val="002C651D"/>
    <w:rsid w:val="002D64EC"/>
    <w:rsid w:val="003031B1"/>
    <w:rsid w:val="003703A5"/>
    <w:rsid w:val="003735E0"/>
    <w:rsid w:val="00382AA2"/>
    <w:rsid w:val="003B08C8"/>
    <w:rsid w:val="00432304"/>
    <w:rsid w:val="00437CCD"/>
    <w:rsid w:val="004C6545"/>
    <w:rsid w:val="005115C9"/>
    <w:rsid w:val="0051162C"/>
    <w:rsid w:val="005246E1"/>
    <w:rsid w:val="00527951"/>
    <w:rsid w:val="005319B5"/>
    <w:rsid w:val="00545238"/>
    <w:rsid w:val="00561433"/>
    <w:rsid w:val="00567828"/>
    <w:rsid w:val="005826F7"/>
    <w:rsid w:val="005850C9"/>
    <w:rsid w:val="005B1766"/>
    <w:rsid w:val="005B6D65"/>
    <w:rsid w:val="006272C0"/>
    <w:rsid w:val="00647727"/>
    <w:rsid w:val="0067207A"/>
    <w:rsid w:val="00675EA2"/>
    <w:rsid w:val="006805F7"/>
    <w:rsid w:val="006C3B3A"/>
    <w:rsid w:val="006C473F"/>
    <w:rsid w:val="006C5A52"/>
    <w:rsid w:val="006D7267"/>
    <w:rsid w:val="006E5263"/>
    <w:rsid w:val="00714AB0"/>
    <w:rsid w:val="00735393"/>
    <w:rsid w:val="00752966"/>
    <w:rsid w:val="0076567F"/>
    <w:rsid w:val="00873400"/>
    <w:rsid w:val="00883C63"/>
    <w:rsid w:val="008A2F43"/>
    <w:rsid w:val="008B69E1"/>
    <w:rsid w:val="009163EA"/>
    <w:rsid w:val="00955DCA"/>
    <w:rsid w:val="00990432"/>
    <w:rsid w:val="009C0BF9"/>
    <w:rsid w:val="009D4397"/>
    <w:rsid w:val="009F43FA"/>
    <w:rsid w:val="00A32076"/>
    <w:rsid w:val="00A362A7"/>
    <w:rsid w:val="00B37605"/>
    <w:rsid w:val="00B557A7"/>
    <w:rsid w:val="00B62203"/>
    <w:rsid w:val="00BA0B4C"/>
    <w:rsid w:val="00BB7E71"/>
    <w:rsid w:val="00BD431D"/>
    <w:rsid w:val="00BD610E"/>
    <w:rsid w:val="00BE0687"/>
    <w:rsid w:val="00C12A47"/>
    <w:rsid w:val="00C93CF3"/>
    <w:rsid w:val="00D72FF2"/>
    <w:rsid w:val="00D92AFF"/>
    <w:rsid w:val="00E0456B"/>
    <w:rsid w:val="00E1538A"/>
    <w:rsid w:val="00E472AF"/>
    <w:rsid w:val="00EB49E6"/>
    <w:rsid w:val="00ED3F2B"/>
    <w:rsid w:val="00F43742"/>
    <w:rsid w:val="00FA443B"/>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54"/>
    <o:shapelayout v:ext="edit">
      <o:idmap v:ext="edit" data="1"/>
    </o:shapelayout>
  </w:shapeDefaults>
  <w:decimalSymbol w:val="."/>
  <w:listSeparator w:val=","/>
  <w15:chartTrackingRefBased/>
  <w15:docId w15:val="{60942418-701B-4F1E-94D2-E976A323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rsid w:val="00883C63"/>
    <w:rPr>
      <w:color w:val="0563C1"/>
      <w:u w:val="single"/>
    </w:rPr>
  </w:style>
  <w:style w:type="paragraph" w:styleId="BodyTextIndent">
    <w:name w:val="Body Text Indent"/>
    <w:basedOn w:val="Normal"/>
    <w:link w:val="BodyTextIndentChar"/>
    <w:uiPriority w:val="99"/>
    <w:unhideWhenUsed/>
    <w:rsid w:val="002C2A25"/>
    <w:pPr>
      <w:widowControl w:val="0"/>
      <w:autoSpaceDE w:val="0"/>
      <w:autoSpaceDN w:val="0"/>
      <w:adjustRightInd w:val="0"/>
      <w:spacing w:after="120"/>
      <w:ind w:left="283"/>
    </w:pPr>
    <w:rPr>
      <w:rFonts w:ascii="Arial" w:hAnsi="Arial" w:cs="Arial"/>
      <w:lang w:val="en-US" w:eastAsia="en-GB"/>
    </w:rPr>
  </w:style>
  <w:style w:type="character" w:customStyle="1" w:styleId="BodyTextIndentChar">
    <w:name w:val="Body Text Indent Char"/>
    <w:link w:val="BodyTextIndent"/>
    <w:uiPriority w:val="99"/>
    <w:rsid w:val="002C2A25"/>
    <w:rPr>
      <w:rFonts w:ascii="Arial" w:hAnsi="Arial" w:cs="Arial"/>
      <w:sz w:val="24"/>
      <w:szCs w:val="24"/>
      <w:lang w:val="en-US"/>
    </w:rPr>
  </w:style>
  <w:style w:type="paragraph" w:styleId="ListParagraph">
    <w:name w:val="List Paragraph"/>
    <w:basedOn w:val="Normal"/>
    <w:link w:val="ListParagraphChar"/>
    <w:uiPriority w:val="34"/>
    <w:qFormat/>
    <w:rsid w:val="002C2A25"/>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2C2A25"/>
    <w:rPr>
      <w:rFonts w:ascii="Calibri" w:eastAsia="Calibri" w:hAnsi="Calibri"/>
      <w:sz w:val="22"/>
      <w:szCs w:val="22"/>
      <w:lang w:eastAsia="en-US"/>
    </w:rPr>
  </w:style>
  <w:style w:type="character" w:customStyle="1" w:styleId="Heading1Char">
    <w:name w:val="Heading 1 Char"/>
    <w:link w:val="Heading1"/>
    <w:rsid w:val="00ED3F2B"/>
    <w:rPr>
      <w:b/>
      <w:bCs/>
      <w:sz w:val="24"/>
      <w:szCs w:val="24"/>
      <w:lang w:eastAsia="en-US"/>
    </w:rPr>
  </w:style>
  <w:style w:type="paragraph" w:styleId="PlainText">
    <w:name w:val="Plain Text"/>
    <w:basedOn w:val="Normal"/>
    <w:link w:val="PlainTextChar"/>
    <w:uiPriority w:val="99"/>
    <w:unhideWhenUsed/>
    <w:rsid w:val="00ED3F2B"/>
    <w:rPr>
      <w:rFonts w:ascii="Calibri" w:eastAsia="Calibri" w:hAnsi="Calibri"/>
      <w:sz w:val="22"/>
      <w:szCs w:val="21"/>
    </w:rPr>
  </w:style>
  <w:style w:type="character" w:customStyle="1" w:styleId="PlainTextChar">
    <w:name w:val="Plain Text Char"/>
    <w:basedOn w:val="DefaultParagraphFont"/>
    <w:link w:val="PlainText"/>
    <w:uiPriority w:val="99"/>
    <w:rsid w:val="00ED3F2B"/>
    <w:rPr>
      <w:rFonts w:ascii="Calibri" w:eastAsia="Calibri" w:hAnsi="Calibri"/>
      <w:sz w:val="22"/>
      <w:szCs w:val="21"/>
      <w:lang w:eastAsia="en-US"/>
    </w:rPr>
  </w:style>
  <w:style w:type="paragraph" w:styleId="NoSpacing">
    <w:name w:val="No Spacing"/>
    <w:uiPriority w:val="1"/>
    <w:qFormat/>
    <w:rsid w:val="00ED3F2B"/>
    <w:rPr>
      <w:rFonts w:ascii="Photina" w:hAnsi="Photina"/>
      <w:sz w:val="24"/>
    </w:rPr>
  </w:style>
  <w:style w:type="paragraph" w:styleId="BalloonText">
    <w:name w:val="Balloon Text"/>
    <w:basedOn w:val="Normal"/>
    <w:link w:val="BalloonTextChar"/>
    <w:rsid w:val="003B08C8"/>
    <w:rPr>
      <w:rFonts w:ascii="Segoe UI" w:hAnsi="Segoe UI" w:cs="Segoe UI"/>
      <w:sz w:val="18"/>
      <w:szCs w:val="18"/>
    </w:rPr>
  </w:style>
  <w:style w:type="character" w:customStyle="1" w:styleId="BalloonTextChar">
    <w:name w:val="Balloon Text Char"/>
    <w:basedOn w:val="DefaultParagraphFont"/>
    <w:link w:val="BalloonText"/>
    <w:rsid w:val="003B08C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95674">
      <w:bodyDiv w:val="1"/>
      <w:marLeft w:val="0"/>
      <w:marRight w:val="0"/>
      <w:marTop w:val="0"/>
      <w:marBottom w:val="0"/>
      <w:divBdr>
        <w:top w:val="none" w:sz="0" w:space="0" w:color="auto"/>
        <w:left w:val="none" w:sz="0" w:space="0" w:color="auto"/>
        <w:bottom w:val="none" w:sz="0" w:space="0" w:color="auto"/>
        <w:right w:val="none" w:sz="0" w:space="0" w:color="auto"/>
      </w:divBdr>
    </w:div>
    <w:div w:id="1210067813">
      <w:bodyDiv w:val="1"/>
      <w:marLeft w:val="0"/>
      <w:marRight w:val="0"/>
      <w:marTop w:val="0"/>
      <w:marBottom w:val="0"/>
      <w:divBdr>
        <w:top w:val="none" w:sz="0" w:space="0" w:color="auto"/>
        <w:left w:val="none" w:sz="0" w:space="0" w:color="auto"/>
        <w:bottom w:val="none" w:sz="0" w:space="0" w:color="auto"/>
        <w:right w:val="none" w:sz="0" w:space="0" w:color="auto"/>
      </w:divBdr>
    </w:div>
    <w:div w:id="126218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or.McKiernan@nisra.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4C1D8-0351-4B91-9E5E-A4D4D71E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6649</CharactersWithSpaces>
  <SharedDoc>false</SharedDoc>
  <HLinks>
    <vt:vector size="24" baseType="variant">
      <vt:variant>
        <vt:i4>1376303</vt:i4>
      </vt:variant>
      <vt:variant>
        <vt:i4>9</vt:i4>
      </vt:variant>
      <vt:variant>
        <vt:i4>0</vt:i4>
      </vt:variant>
      <vt:variant>
        <vt:i4>5</vt:i4>
      </vt:variant>
      <vt:variant>
        <vt:lpwstr>mailto:interchangesecretariat@finance-ni.gov.uk</vt:lpwstr>
      </vt:variant>
      <vt:variant>
        <vt:lpwstr/>
      </vt:variant>
      <vt:variant>
        <vt:i4>8192006</vt:i4>
      </vt:variant>
      <vt:variant>
        <vt:i4>6</vt:i4>
      </vt:variant>
      <vt:variant>
        <vt:i4>0</vt:i4>
      </vt:variant>
      <vt:variant>
        <vt:i4>5</vt:i4>
      </vt:variant>
      <vt:variant>
        <vt:lpwstr>mailto:secondments@hrconnect.nigov.net</vt:lpwstr>
      </vt:variant>
      <vt:variant>
        <vt:lpwstr/>
      </vt:variant>
      <vt:variant>
        <vt:i4>6422542</vt:i4>
      </vt:variant>
      <vt:variant>
        <vt:i4>3</vt:i4>
      </vt:variant>
      <vt:variant>
        <vt:i4>0</vt:i4>
      </vt:variant>
      <vt:variant>
        <vt:i4>5</vt:i4>
      </vt:variant>
      <vt:variant>
        <vt:lpwstr>mailto:Joe.Dolan@finance-ni.gov.uk</vt:lpwstr>
      </vt:variant>
      <vt:variant>
        <vt:lpwstr/>
      </vt:variant>
      <vt:variant>
        <vt:i4>1114183</vt:i4>
      </vt:variant>
      <vt:variant>
        <vt:i4>0</vt:i4>
      </vt:variant>
      <vt:variant>
        <vt:i4>0</vt:i4>
      </vt:variant>
      <vt:variant>
        <vt:i4>5</vt:i4>
      </vt:variant>
      <vt:variant>
        <vt:lpwstr>https://www.finance-ni.gov.uk/publications/cyber-security-strategic-framework-action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13</cp:revision>
  <cp:lastPrinted>2019-08-09T14:00:00Z</cp:lastPrinted>
  <dcterms:created xsi:type="dcterms:W3CDTF">2019-08-07T15:48:00Z</dcterms:created>
  <dcterms:modified xsi:type="dcterms:W3CDTF">2019-08-09T14:41:00Z</dcterms:modified>
</cp:coreProperties>
</file>