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AA4D07" w:rsidRDefault="002A0043">
      <w:pPr>
        <w:jc w:val="center"/>
        <w:rPr>
          <w:rFonts w:ascii="Calibri" w:hAnsi="Calibri" w:cs="Calibri"/>
          <w:b/>
          <w:bCs/>
        </w:rPr>
      </w:pPr>
    </w:p>
    <w:p w:rsidR="002A0043" w:rsidRPr="00AA4D07" w:rsidRDefault="002A0043">
      <w:pPr>
        <w:pStyle w:val="Heading1"/>
        <w:rPr>
          <w:rFonts w:ascii="Calibri" w:hAnsi="Calibri" w:cs="Calibri"/>
          <w:caps/>
          <w:sz w:val="28"/>
          <w:szCs w:val="28"/>
        </w:rPr>
      </w:pPr>
      <w:r w:rsidRPr="00AA4D07">
        <w:rPr>
          <w:rFonts w:ascii="Calibri" w:hAnsi="Calibri" w:cs="Calibri"/>
          <w:caps/>
          <w:sz w:val="28"/>
          <w:szCs w:val="28"/>
        </w:rPr>
        <w:t>Hosting Proforma</w:t>
      </w:r>
    </w:p>
    <w:p w:rsidR="002A0043" w:rsidRPr="00AA4D07" w:rsidRDefault="009659CD">
      <w:pPr>
        <w:rPr>
          <w:rFonts w:ascii="Calibri" w:hAnsi="Calibri" w:cs="Calibri"/>
        </w:rPr>
      </w:pPr>
      <w:r>
        <w:rPr>
          <w:rFonts w:ascii="Calibri" w:hAnsi="Calibri" w:cs="Calibri"/>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885D30">
                  <w:r>
                    <w:t>Antrim and Newtownabbey Borough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AA4D07" w:rsidRDefault="002A0043">
      <w:pPr>
        <w:rPr>
          <w:rFonts w:ascii="Calibri" w:hAnsi="Calibri" w:cs="Calibri"/>
        </w:rPr>
      </w:pPr>
      <w:r w:rsidRPr="00AA4D07">
        <w:rPr>
          <w:rFonts w:ascii="Calibri" w:hAnsi="Calibri" w:cs="Calibri"/>
        </w:rPr>
        <w:t xml:space="preserve">    Name of Host  </w:t>
      </w:r>
    </w:p>
    <w:p w:rsidR="002A0043" w:rsidRPr="00AA4D07" w:rsidRDefault="002A0043">
      <w:pPr>
        <w:rPr>
          <w:rFonts w:ascii="Calibri" w:hAnsi="Calibri" w:cs="Calibri"/>
        </w:rPr>
      </w:pPr>
      <w:r w:rsidRPr="00AA4D07">
        <w:rPr>
          <w:rFonts w:ascii="Calibri" w:hAnsi="Calibri" w:cs="Calibri"/>
        </w:rPr>
        <w:t xml:space="preserve">    Organisation</w:t>
      </w:r>
    </w:p>
    <w:p w:rsidR="002A0043" w:rsidRPr="00AA4D07" w:rsidRDefault="002A0043">
      <w:pPr>
        <w:rPr>
          <w:rFonts w:ascii="Calibri" w:hAnsi="Calibri" w:cs="Calibri"/>
        </w:rPr>
      </w:pPr>
    </w:p>
    <w:p w:rsidR="002A0043" w:rsidRPr="00AA4D07" w:rsidRDefault="002A0043">
      <w:pPr>
        <w:rPr>
          <w:rFonts w:ascii="Calibri" w:hAnsi="Calibri" w:cs="Calibri"/>
          <w:b/>
          <w:bCs/>
        </w:rPr>
      </w:pPr>
      <w:r w:rsidRPr="00AA4D07">
        <w:rPr>
          <w:rFonts w:ascii="Calibri" w:hAnsi="Calibri" w:cs="Calibri"/>
          <w:b/>
          <w:bCs/>
        </w:rPr>
        <w:t>1.  Interchange Manager’s details</w:t>
      </w:r>
    </w:p>
    <w:p w:rsidR="002A0043" w:rsidRPr="00AA4D07" w:rsidRDefault="009659CD">
      <w:pPr>
        <w:rPr>
          <w:rFonts w:ascii="Calibri" w:hAnsi="Calibri" w:cs="Calibri"/>
          <w:b/>
          <w:bCs/>
        </w:rPr>
      </w:pPr>
      <w:r>
        <w:rPr>
          <w:rFonts w:ascii="Calibri" w:hAnsi="Calibri" w:cs="Calibri"/>
          <w:b/>
          <w:bCs/>
          <w:noProof/>
          <w:sz w:val="20"/>
          <w:lang w:val="en-US"/>
        </w:rPr>
        <w:pict>
          <v:shape id="_x0000_s1027" type="#_x0000_t202" style="position:absolute;margin-left:90pt;margin-top:5.8pt;width:4in;height:27pt;z-index:251655168">
            <v:textbox>
              <w:txbxContent>
                <w:p w:rsidR="002A0043" w:rsidRDefault="008547D0">
                  <w:r>
                    <w:t>Jennifer Close</w:t>
                  </w:r>
                  <w:r>
                    <w:tab/>
                  </w:r>
                  <w:r w:rsidR="00885D30">
                    <w:tab/>
                  </w:r>
                </w:p>
              </w:txbxContent>
            </v:textbox>
          </v:shape>
        </w:pict>
      </w:r>
    </w:p>
    <w:p w:rsidR="002A0043" w:rsidRPr="00AA4D07" w:rsidRDefault="002A0043">
      <w:pPr>
        <w:rPr>
          <w:rFonts w:ascii="Calibri" w:hAnsi="Calibri" w:cs="Calibri"/>
        </w:rPr>
      </w:pPr>
      <w:r w:rsidRPr="00AA4D07">
        <w:rPr>
          <w:rFonts w:ascii="Calibri" w:hAnsi="Calibri" w:cs="Calibri"/>
        </w:rPr>
        <w:t xml:space="preserve">             Name</w:t>
      </w:r>
    </w:p>
    <w:p w:rsidR="002A0043" w:rsidRPr="00AA4D07" w:rsidRDefault="002A0043">
      <w:pPr>
        <w:rPr>
          <w:rFonts w:ascii="Calibri" w:hAnsi="Calibri" w:cs="Calibri"/>
        </w:rPr>
      </w:pPr>
    </w:p>
    <w:p w:rsidR="002A0043" w:rsidRPr="00AA4D07" w:rsidRDefault="009659CD">
      <w:pPr>
        <w:rPr>
          <w:rFonts w:ascii="Calibri" w:hAnsi="Calibri" w:cs="Calibri"/>
        </w:rPr>
      </w:pPr>
      <w:r>
        <w:rPr>
          <w:rFonts w:ascii="Calibri" w:hAnsi="Calibri" w:cs="Calibri"/>
          <w:noProof/>
          <w:sz w:val="20"/>
          <w:lang w:val="en-US"/>
        </w:rPr>
        <w:pict>
          <v:shape id="_x0000_s1028" type="#_x0000_t202" style="position:absolute;margin-left:90pt;margin-top:.4pt;width:324pt;height:27pt;z-index:251656192">
            <v:textbox>
              <w:txbxContent>
                <w:p w:rsidR="002A0043" w:rsidRPr="008547D0" w:rsidRDefault="008547D0">
                  <w:pPr>
                    <w:rPr>
                      <w:lang w:val="en-US"/>
                    </w:rPr>
                  </w:pPr>
                  <w:r>
                    <w:rPr>
                      <w:lang w:val="en-US"/>
                    </w:rPr>
                    <w:t>Human Resources</w:t>
                  </w:r>
                </w:p>
              </w:txbxContent>
            </v:textbox>
          </v:shape>
        </w:pict>
      </w:r>
      <w:r w:rsidR="002A0043" w:rsidRPr="00AA4D07">
        <w:rPr>
          <w:rFonts w:ascii="Calibri" w:hAnsi="Calibri" w:cs="Calibri"/>
        </w:rPr>
        <w:t xml:space="preserve">     Organisation/</w:t>
      </w:r>
    </w:p>
    <w:p w:rsidR="002A0043" w:rsidRPr="00AA4D07" w:rsidRDefault="002A0043">
      <w:pPr>
        <w:rPr>
          <w:rFonts w:ascii="Calibri" w:hAnsi="Calibri" w:cs="Calibri"/>
        </w:rPr>
      </w:pPr>
      <w:r w:rsidRPr="00AA4D07">
        <w:rPr>
          <w:rFonts w:ascii="Calibri" w:hAnsi="Calibri" w:cs="Calibri"/>
        </w:rPr>
        <w:t xml:space="preserve">        Department</w:t>
      </w:r>
    </w:p>
    <w:p w:rsidR="002A0043" w:rsidRPr="00AA4D07" w:rsidRDefault="009659CD">
      <w:pPr>
        <w:rPr>
          <w:rFonts w:ascii="Calibri" w:hAnsi="Calibri" w:cs="Calibri"/>
        </w:rPr>
      </w:pPr>
      <w:r>
        <w:rPr>
          <w:rFonts w:ascii="Calibri" w:hAnsi="Calibri" w:cs="Calibri"/>
          <w:noProof/>
          <w:sz w:val="20"/>
          <w:lang w:val="en-US"/>
        </w:rPr>
        <w:pict>
          <v:shape id="_x0000_s1029" type="#_x0000_t202" style="position:absolute;margin-left:90pt;margin-top:8.8pt;width:324pt;height:1in;z-index:251657216">
            <v:textbox>
              <w:txbxContent>
                <w:p w:rsidR="00885D30" w:rsidRDefault="008547D0">
                  <w:r>
                    <w:t>Antrim Civic Centre</w:t>
                  </w:r>
                </w:p>
                <w:p w:rsidR="008547D0" w:rsidRDefault="008547D0">
                  <w:r>
                    <w:t>50 Stiles Way</w:t>
                  </w:r>
                </w:p>
                <w:p w:rsidR="008547D0" w:rsidRDefault="008547D0">
                  <w:r w:rsidRPr="008547D0">
                    <w:t xml:space="preserve">Antrim </w:t>
                  </w:r>
                </w:p>
                <w:p w:rsidR="002A0043" w:rsidRDefault="008547D0">
                  <w:r w:rsidRPr="008547D0">
                    <w:t>BT41 2UB</w:t>
                  </w:r>
                </w:p>
              </w:txbxContent>
            </v:textbox>
          </v:shape>
        </w:pict>
      </w:r>
    </w:p>
    <w:p w:rsidR="002A0043" w:rsidRPr="00AA4D07" w:rsidRDefault="002A0043">
      <w:pPr>
        <w:rPr>
          <w:rFonts w:ascii="Calibri" w:hAnsi="Calibri" w:cs="Calibri"/>
        </w:rPr>
      </w:pPr>
      <w:r w:rsidRPr="00AA4D07">
        <w:rPr>
          <w:rFonts w:ascii="Calibri" w:hAnsi="Calibri" w:cs="Calibri"/>
        </w:rPr>
        <w:t xml:space="preserve">              Address</w:t>
      </w:r>
    </w:p>
    <w:p w:rsidR="002A0043" w:rsidRPr="00AA4D07" w:rsidRDefault="002A0043">
      <w:pPr>
        <w:rPr>
          <w:rFonts w:ascii="Calibri" w:hAnsi="Calibri" w:cs="Calibri"/>
        </w:rPr>
      </w:pPr>
      <w:r w:rsidRPr="00AA4D07">
        <w:rPr>
          <w:rFonts w:ascii="Calibri" w:hAnsi="Calibri" w:cs="Calibri"/>
        </w:rPr>
        <w:t xml:space="preserve">       </w:t>
      </w:r>
    </w:p>
    <w:p w:rsidR="002A0043" w:rsidRPr="00AA4D07" w:rsidRDefault="002A0043">
      <w:pPr>
        <w:rPr>
          <w:rFonts w:ascii="Calibri" w:hAnsi="Calibri" w:cs="Calibri"/>
        </w:rPr>
      </w:pPr>
    </w:p>
    <w:p w:rsidR="002A0043" w:rsidRPr="00AA4D07" w:rsidRDefault="002A0043">
      <w:pPr>
        <w:rPr>
          <w:rFonts w:ascii="Calibri" w:hAnsi="Calibri" w:cs="Calibri"/>
        </w:rPr>
      </w:pPr>
    </w:p>
    <w:p w:rsidR="002A0043" w:rsidRPr="00AA4D07" w:rsidRDefault="002A0043">
      <w:pPr>
        <w:rPr>
          <w:rFonts w:ascii="Calibri" w:hAnsi="Calibri" w:cs="Calibri"/>
        </w:rPr>
      </w:pPr>
    </w:p>
    <w:p w:rsidR="002A0043" w:rsidRPr="00AA4D07" w:rsidRDefault="002A0043">
      <w:pPr>
        <w:rPr>
          <w:rFonts w:ascii="Calibri" w:hAnsi="Calibri" w:cs="Calibri"/>
        </w:rPr>
      </w:pPr>
    </w:p>
    <w:p w:rsidR="002A0043" w:rsidRPr="00AA4D07" w:rsidRDefault="009659CD">
      <w:pPr>
        <w:rPr>
          <w:rFonts w:ascii="Calibri" w:hAnsi="Calibri" w:cs="Calibri"/>
        </w:rPr>
      </w:pPr>
      <w:r>
        <w:rPr>
          <w:rFonts w:ascii="Calibri" w:hAnsi="Calibri" w:cs="Calibri"/>
          <w:noProof/>
          <w:sz w:val="20"/>
          <w:lang w:val="en-US"/>
        </w:rPr>
        <w:pict>
          <v:shape id="_x0000_s1030" type="#_x0000_t202" style="position:absolute;margin-left:90pt;margin-top:2.25pt;width:126pt;height:21pt;z-index:251658240">
            <v:textbox>
              <w:txbxContent>
                <w:p w:rsidR="002A0043" w:rsidRDefault="008547D0">
                  <w:r>
                    <w:t>02890 340084</w:t>
                  </w:r>
                </w:p>
                <w:p w:rsidR="002A0043" w:rsidRDefault="002A0043"/>
              </w:txbxContent>
            </v:textbox>
          </v:shape>
        </w:pict>
      </w:r>
      <w:r>
        <w:rPr>
          <w:rFonts w:ascii="Calibri" w:hAnsi="Calibri" w:cs="Calibri"/>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rsidRPr="00AA4D07">
        <w:rPr>
          <w:rFonts w:ascii="Calibri" w:hAnsi="Calibri" w:cs="Calibri"/>
        </w:rPr>
        <w:t xml:space="preserve">         Telephone                                               Fax number</w:t>
      </w:r>
    </w:p>
    <w:p w:rsidR="002A0043" w:rsidRPr="00AA4D07" w:rsidRDefault="002A0043">
      <w:pPr>
        <w:rPr>
          <w:rFonts w:ascii="Calibri" w:hAnsi="Calibri" w:cs="Calibri"/>
        </w:rPr>
      </w:pPr>
      <w:r w:rsidRPr="00AA4D07">
        <w:rPr>
          <w:rFonts w:ascii="Calibri" w:hAnsi="Calibri" w:cs="Calibri"/>
        </w:rPr>
        <w:t xml:space="preserve">             Number</w:t>
      </w:r>
    </w:p>
    <w:p w:rsidR="002A0043" w:rsidRPr="00AA4D07" w:rsidRDefault="009659CD">
      <w:pPr>
        <w:rPr>
          <w:rFonts w:ascii="Calibri" w:hAnsi="Calibri" w:cs="Calibri"/>
        </w:rPr>
      </w:pPr>
      <w:r>
        <w:rPr>
          <w:rFonts w:ascii="Calibri" w:hAnsi="Calibri" w:cs="Calibri"/>
          <w:noProof/>
          <w:sz w:val="20"/>
          <w:lang w:val="en-US"/>
        </w:rPr>
        <w:pict>
          <v:shape id="_x0000_s1032" type="#_x0000_t202" style="position:absolute;margin-left:90pt;margin-top:10.65pt;width:234pt;height:36.75pt;z-index:251660288">
            <v:textbox>
              <w:txbxContent>
                <w:p w:rsidR="002A0043" w:rsidRPr="00885D30" w:rsidRDefault="009659CD">
                  <w:hyperlink r:id="rId8" w:history="1">
                    <w:r w:rsidR="002F79A7" w:rsidRPr="00156913">
                      <w:rPr>
                        <w:rStyle w:val="Hyperlink"/>
                      </w:rPr>
                      <w:t>humanresource@antrimandnewtownabbey.gov.uk</w:t>
                    </w:r>
                  </w:hyperlink>
                  <w:r w:rsidR="002F79A7">
                    <w:t xml:space="preserve"> </w:t>
                  </w:r>
                </w:p>
                <w:p w:rsidR="002A0043" w:rsidRDefault="002A0043"/>
              </w:txbxContent>
            </v:textbox>
          </v:shape>
        </w:pict>
      </w:r>
      <w:r w:rsidR="002A0043" w:rsidRPr="00AA4D07">
        <w:rPr>
          <w:rFonts w:ascii="Calibri" w:hAnsi="Calibri" w:cs="Calibri"/>
        </w:rPr>
        <w:t xml:space="preserve">               </w:t>
      </w:r>
    </w:p>
    <w:p w:rsidR="002A0043" w:rsidRPr="00AA4D07" w:rsidRDefault="002A0043">
      <w:pPr>
        <w:rPr>
          <w:rFonts w:ascii="Calibri" w:hAnsi="Calibri" w:cs="Calibri"/>
        </w:rPr>
      </w:pPr>
      <w:r w:rsidRPr="00AA4D07">
        <w:rPr>
          <w:rFonts w:ascii="Calibri" w:hAnsi="Calibri" w:cs="Calibri"/>
        </w:rPr>
        <w:t xml:space="preserve">               E-mail</w:t>
      </w:r>
    </w:p>
    <w:p w:rsidR="002A0043" w:rsidRPr="00AA4D07" w:rsidRDefault="002A0043">
      <w:pPr>
        <w:rPr>
          <w:rFonts w:ascii="Calibri" w:hAnsi="Calibri" w:cs="Calibri"/>
        </w:rPr>
      </w:pPr>
    </w:p>
    <w:p w:rsidR="002A0043" w:rsidRPr="00AA4D07" w:rsidRDefault="002A0043">
      <w:pPr>
        <w:rPr>
          <w:rFonts w:ascii="Calibri" w:hAnsi="Calibri" w:cs="Calibri"/>
        </w:rPr>
      </w:pPr>
    </w:p>
    <w:p w:rsidR="002A0043" w:rsidRPr="00AA4D07" w:rsidRDefault="009659CD">
      <w:pPr>
        <w:rPr>
          <w:rFonts w:ascii="Calibri" w:hAnsi="Calibri" w:cs="Calibri"/>
        </w:rPr>
      </w:pPr>
      <w:r>
        <w:rPr>
          <w:rFonts w:ascii="Calibri" w:hAnsi="Calibri" w:cs="Calibri"/>
          <w:noProof/>
          <w:sz w:val="20"/>
          <w:lang w:val="en-US"/>
        </w:rPr>
        <w:pict>
          <v:shape id="_x0000_s1042" type="#_x0000_t202" style="position:absolute;margin-left:117pt;margin-top:.45pt;width:290.25pt;height:27pt;z-index:251661312">
            <v:textbox>
              <w:txbxContent>
                <w:p w:rsidR="002A0043" w:rsidRDefault="00885D30">
                  <w:r>
                    <w:t xml:space="preserve">Secondment </w:t>
                  </w:r>
                  <w:r w:rsidR="009F7E12">
                    <w:t>–</w:t>
                  </w:r>
                  <w:r>
                    <w:t xml:space="preserve"> </w:t>
                  </w:r>
                  <w:r w:rsidR="009F7E12">
                    <w:t>Waste Management Lead Project Officer</w:t>
                  </w:r>
                </w:p>
              </w:txbxContent>
            </v:textbox>
          </v:shape>
        </w:pict>
      </w:r>
      <w:r w:rsidR="002A0043" w:rsidRPr="00AA4D07">
        <w:rPr>
          <w:rFonts w:ascii="Calibri" w:hAnsi="Calibri" w:cs="Calibri"/>
        </w:rPr>
        <w:t xml:space="preserve">Type of </w:t>
      </w:r>
      <w:smartTag w:uri="urn:schemas-microsoft-com:office:smarttags" w:element="place">
        <w:r w:rsidR="002A0043" w:rsidRPr="00AA4D07">
          <w:rPr>
            <w:rFonts w:ascii="Calibri" w:hAnsi="Calibri" w:cs="Calibri"/>
          </w:rPr>
          <w:t>Opportunity</w:t>
        </w:r>
      </w:smartTag>
    </w:p>
    <w:p w:rsidR="002A0043" w:rsidRPr="00AA4D07" w:rsidRDefault="002A0043">
      <w:pPr>
        <w:rPr>
          <w:rFonts w:ascii="Calibri" w:hAnsi="Calibri" w:cs="Calibri"/>
        </w:rPr>
      </w:pPr>
    </w:p>
    <w:p w:rsidR="002A0043" w:rsidRPr="00AA4D07" w:rsidRDefault="002A0043">
      <w:pPr>
        <w:rPr>
          <w:rFonts w:ascii="Calibri" w:hAnsi="Calibri" w:cs="Calibri"/>
          <w:b/>
          <w:bCs/>
        </w:rPr>
      </w:pPr>
    </w:p>
    <w:p w:rsidR="002A0043" w:rsidRPr="00AA4D07" w:rsidRDefault="002A0043">
      <w:pPr>
        <w:rPr>
          <w:rFonts w:ascii="Calibri" w:hAnsi="Calibri" w:cs="Calibri"/>
          <w:b/>
          <w:bCs/>
        </w:rPr>
      </w:pPr>
      <w:r w:rsidRPr="00AA4D07">
        <w:rPr>
          <w:rFonts w:ascii="Calibri" w:hAnsi="Calibri" w:cs="Calibri"/>
          <w:b/>
          <w:bCs/>
        </w:rPr>
        <w:t>2.  Details of hosting opportunity</w:t>
      </w:r>
    </w:p>
    <w:p w:rsidR="002A0043" w:rsidRPr="00AA4D07" w:rsidRDefault="002A0043">
      <w:pPr>
        <w:rPr>
          <w:rFonts w:ascii="Calibri" w:hAnsi="Calibri" w:cs="Calibri"/>
          <w:b/>
          <w:bCs/>
        </w:rPr>
      </w:pPr>
    </w:p>
    <w:p w:rsidR="002A0043" w:rsidRPr="00AA4D07" w:rsidRDefault="002A0043">
      <w:pPr>
        <w:rPr>
          <w:rFonts w:ascii="Calibri" w:hAnsi="Calibri" w:cs="Calibri"/>
        </w:rPr>
      </w:pPr>
      <w:r w:rsidRPr="00AA4D07">
        <w:rPr>
          <w:rFonts w:ascii="Calibri" w:hAnsi="Calibri" w:cs="Calibri"/>
        </w:rPr>
        <w:t xml:space="preserve">      Description of opportunity</w:t>
      </w:r>
    </w:p>
    <w:p w:rsidR="006D7267" w:rsidRPr="00AA4D07" w:rsidRDefault="006D7267">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AA4D07" w:rsidTr="008B4975">
        <w:trPr>
          <w:trHeight w:val="2597"/>
        </w:trPr>
        <w:tc>
          <w:tcPr>
            <w:tcW w:w="8522" w:type="dxa"/>
            <w:shd w:val="clear" w:color="auto" w:fill="auto"/>
          </w:tcPr>
          <w:p w:rsidR="009F7E12" w:rsidRPr="00656F3B" w:rsidRDefault="009F7E12" w:rsidP="009F7E12">
            <w:pPr>
              <w:pStyle w:val="BodyText"/>
              <w:jc w:val="both"/>
              <w:rPr>
                <w:rFonts w:cs="Calibri"/>
              </w:rPr>
            </w:pPr>
            <w:r w:rsidRPr="00656F3B">
              <w:rPr>
                <w:rFonts w:cs="Calibri"/>
              </w:rPr>
              <w:t xml:space="preserve">In the context of the Corporate Plan, the </w:t>
            </w:r>
            <w:proofErr w:type="spellStart"/>
            <w:r w:rsidRPr="00656F3B">
              <w:rPr>
                <w:rFonts w:cs="Calibri"/>
              </w:rPr>
              <w:t>postholder</w:t>
            </w:r>
            <w:proofErr w:type="spellEnd"/>
            <w:r w:rsidRPr="00656F3B">
              <w:rPr>
                <w:rFonts w:cs="Calibri"/>
              </w:rPr>
              <w:t xml:space="preserve"> will lead and manage</w:t>
            </w:r>
            <w:r>
              <w:rPr>
                <w:rFonts w:ascii="Century Gothic" w:hAnsi="Century Gothic" w:cs="Tahoma"/>
              </w:rPr>
              <w:t xml:space="preserve"> </w:t>
            </w:r>
            <w:r w:rsidRPr="00656F3B">
              <w:rPr>
                <w:rFonts w:cs="Calibri"/>
              </w:rPr>
              <w:t>allocated waste projects including:</w:t>
            </w:r>
          </w:p>
          <w:p w:rsidR="009F7E12" w:rsidRPr="00656F3B" w:rsidRDefault="009F7E12" w:rsidP="009F7E12">
            <w:pPr>
              <w:pStyle w:val="BodyText"/>
              <w:numPr>
                <w:ilvl w:val="0"/>
                <w:numId w:val="33"/>
              </w:numPr>
              <w:spacing w:after="0" w:line="240" w:lineRule="auto"/>
              <w:jc w:val="both"/>
              <w:rPr>
                <w:rFonts w:cs="Calibri"/>
              </w:rPr>
            </w:pPr>
            <w:r w:rsidRPr="00656F3B">
              <w:rPr>
                <w:rFonts w:cs="Calibri"/>
              </w:rPr>
              <w:t xml:space="preserve">developing and implementing a programme plan to effectively and efficiently meet objectives of the Project, including planning project activities, identifying resource requirements, evaluating the implementation and progress of the project; </w:t>
            </w:r>
          </w:p>
          <w:p w:rsidR="009F7E12" w:rsidRPr="00656F3B" w:rsidRDefault="009F7E12" w:rsidP="009F7E12">
            <w:pPr>
              <w:pStyle w:val="BodyText"/>
              <w:numPr>
                <w:ilvl w:val="0"/>
                <w:numId w:val="33"/>
              </w:numPr>
              <w:spacing w:after="0" w:line="240" w:lineRule="auto"/>
              <w:jc w:val="both"/>
              <w:rPr>
                <w:rFonts w:cs="Calibri"/>
              </w:rPr>
            </w:pPr>
            <w:r w:rsidRPr="00656F3B">
              <w:rPr>
                <w:rFonts w:cs="Calibri"/>
              </w:rPr>
              <w:t>taking responsibility for procurement and management of services contracts and capital purchases relating to the projects; and,</w:t>
            </w:r>
          </w:p>
          <w:p w:rsidR="009F7E12" w:rsidRPr="00656F3B" w:rsidRDefault="009F7E12" w:rsidP="009F7E12">
            <w:pPr>
              <w:pStyle w:val="BodyText"/>
              <w:numPr>
                <w:ilvl w:val="0"/>
                <w:numId w:val="33"/>
              </w:numPr>
              <w:spacing w:after="0" w:line="240" w:lineRule="auto"/>
              <w:jc w:val="both"/>
              <w:rPr>
                <w:rFonts w:cs="Calibri"/>
              </w:rPr>
            </w:pPr>
            <w:proofErr w:type="gramStart"/>
            <w:r w:rsidRPr="00656F3B">
              <w:rPr>
                <w:rFonts w:cs="Calibri"/>
              </w:rPr>
              <w:t>providing</w:t>
            </w:r>
            <w:proofErr w:type="gramEnd"/>
            <w:r w:rsidRPr="00656F3B">
              <w:rPr>
                <w:rFonts w:cs="Calibri"/>
              </w:rPr>
              <w:t xml:space="preserve"> analysis and outputs for evidence-based decision making, developing innovative solutions to improve timely implementation of the project and its objectives and enhancing service delivery.</w:t>
            </w:r>
          </w:p>
          <w:p w:rsidR="006D7267" w:rsidRPr="00AA4D07" w:rsidRDefault="006D7267" w:rsidP="005A602C">
            <w:pPr>
              <w:rPr>
                <w:rFonts w:ascii="Calibri" w:hAnsi="Calibri" w:cs="Calibri"/>
              </w:rPr>
            </w:pPr>
          </w:p>
        </w:tc>
      </w:tr>
    </w:tbl>
    <w:p w:rsidR="008B4975" w:rsidRPr="00AA4D07" w:rsidRDefault="002A0043">
      <w:pPr>
        <w:rPr>
          <w:rFonts w:ascii="Calibri" w:hAnsi="Calibri" w:cs="Calibri"/>
        </w:rPr>
      </w:pPr>
      <w:r w:rsidRPr="00AA4D07">
        <w:rPr>
          <w:rFonts w:ascii="Calibri" w:hAnsi="Calibri" w:cs="Calibri"/>
        </w:rPr>
        <w:t xml:space="preserve">             </w:t>
      </w: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E55AE1" w:rsidRPr="00AA4D07" w:rsidRDefault="00E55AE1">
      <w:pPr>
        <w:rPr>
          <w:rFonts w:ascii="Calibri" w:hAnsi="Calibri" w:cs="Calibri"/>
        </w:rPr>
      </w:pPr>
    </w:p>
    <w:p w:rsidR="00F85EF6" w:rsidRPr="00AA4D07" w:rsidRDefault="00F85EF6" w:rsidP="00F85EF6">
      <w:pPr>
        <w:rPr>
          <w:rFonts w:ascii="Calibri" w:hAnsi="Calibri" w:cs="Calibri"/>
        </w:rPr>
      </w:pPr>
      <w:r w:rsidRPr="00AA4D07">
        <w:rPr>
          <w:rFonts w:ascii="Calibri" w:hAnsi="Calibri" w:cs="Calibri"/>
        </w:rPr>
        <w:t xml:space="preserve">      Main objectives of the opportunity</w:t>
      </w:r>
    </w:p>
    <w:p w:rsidR="005A602C" w:rsidRPr="00AA4D07" w:rsidRDefault="005A602C">
      <w:pPr>
        <w:rPr>
          <w:rFonts w:ascii="Calibri" w:hAnsi="Calibri" w:cs="Calibri"/>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81"/>
      </w:tblGrid>
      <w:tr w:rsidR="009F7E12" w:rsidRPr="003A6D08" w:rsidTr="00656F3B">
        <w:trPr>
          <w:trHeight w:val="809"/>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1</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Ensure the full and effective development and implementation of Waste Projects, particularly the harmonisation of the kerbside collection scheme across the Borough.</w:t>
            </w:r>
          </w:p>
        </w:tc>
      </w:tr>
      <w:tr w:rsidR="009F7E12" w:rsidRPr="007D74E6" w:rsidTr="00656F3B">
        <w:trPr>
          <w:trHeight w:val="864"/>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2</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Work with the Waste Strategy and Contracts Manager to prepare contract specifications and tender documents, and evaluate and award contracts in relation to the project and to directly supervise such relevant contracts as allocated to achieve project objectives.</w:t>
            </w:r>
          </w:p>
        </w:tc>
      </w:tr>
      <w:tr w:rsidR="009F7E12" w:rsidRPr="00A2441D" w:rsidTr="00656F3B">
        <w:trPr>
          <w:trHeight w:val="422"/>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3</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pStyle w:val="Default"/>
              <w:rPr>
                <w:rFonts w:ascii="Calibri" w:hAnsi="Calibri" w:cs="Calibri"/>
                <w:sz w:val="22"/>
                <w:szCs w:val="22"/>
              </w:rPr>
            </w:pPr>
            <w:r w:rsidRPr="00656F3B">
              <w:rPr>
                <w:rFonts w:ascii="Calibri" w:hAnsi="Calibri" w:cs="Calibri"/>
                <w:sz w:val="22"/>
                <w:szCs w:val="22"/>
              </w:rPr>
              <w:t>Create and maintain project documentation including project plans, risk register and project spend, in order to measure and evaluate project performance, meet challenges of delivering the projects, ensuring projects are delivered in line with all targets and programmes of work and project objectives are maintained.</w:t>
            </w:r>
          </w:p>
          <w:tbl>
            <w:tblPr>
              <w:tblW w:w="0" w:type="auto"/>
              <w:tblBorders>
                <w:top w:val="nil"/>
                <w:left w:val="nil"/>
                <w:bottom w:val="nil"/>
                <w:right w:val="nil"/>
              </w:tblBorders>
              <w:tblLook w:val="0000" w:firstRow="0" w:lastRow="0" w:firstColumn="0" w:lastColumn="0" w:noHBand="0" w:noVBand="0"/>
            </w:tblPr>
            <w:tblGrid>
              <w:gridCol w:w="222"/>
            </w:tblGrid>
            <w:tr w:rsidR="009F7E12" w:rsidRPr="00656F3B" w:rsidTr="00656F3B">
              <w:trPr>
                <w:trHeight w:val="241"/>
              </w:trPr>
              <w:tc>
                <w:tcPr>
                  <w:tcW w:w="0" w:type="auto"/>
                </w:tcPr>
                <w:p w:rsidR="009F7E12" w:rsidRPr="00656F3B" w:rsidRDefault="009F7E12" w:rsidP="00656F3B">
                  <w:pPr>
                    <w:pStyle w:val="Default"/>
                    <w:rPr>
                      <w:rFonts w:ascii="Calibri" w:hAnsi="Calibri" w:cs="Calibri"/>
                      <w:sz w:val="22"/>
                      <w:szCs w:val="22"/>
                    </w:rPr>
                  </w:pPr>
                </w:p>
              </w:tc>
            </w:tr>
          </w:tbl>
          <w:p w:rsidR="009F7E12" w:rsidRPr="00656F3B" w:rsidRDefault="009F7E12" w:rsidP="00656F3B">
            <w:pPr>
              <w:jc w:val="both"/>
              <w:rPr>
                <w:rFonts w:ascii="Calibri" w:hAnsi="Calibri" w:cs="Calibri"/>
                <w:sz w:val="22"/>
                <w:szCs w:val="22"/>
              </w:rPr>
            </w:pPr>
          </w:p>
        </w:tc>
      </w:tr>
      <w:tr w:rsidR="009F7E12" w:rsidRPr="00E26F21" w:rsidTr="00656F3B">
        <w:trPr>
          <w:trHeight w:val="826"/>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4</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Assist the Waste Strategy and Contracts Manager in establishing, leading and motivating Project Teams for project delivery, communications, service development, and continuous improvement, information sharing and training of staff.</w:t>
            </w:r>
          </w:p>
        </w:tc>
      </w:tr>
      <w:tr w:rsidR="009F7E12" w:rsidTr="00656F3B">
        <w:trPr>
          <w:trHeight w:val="826"/>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5</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Identify and apply for further funding opportunities for Waste Management projects that contribute to the successful change and continuous improvement of Council Waste Management Services.</w:t>
            </w:r>
          </w:p>
        </w:tc>
      </w:tr>
      <w:tr w:rsidR="009F7E12" w:rsidRPr="002F6576" w:rsidTr="00656F3B">
        <w:trPr>
          <w:trHeight w:val="890"/>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6</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Ensure compliance with the requirements of Council and funders including contracting, specification writing, evaluating, tendering and quotation systems and procedures as appropriate.</w:t>
            </w:r>
          </w:p>
        </w:tc>
      </w:tr>
      <w:tr w:rsidR="009F7E12" w:rsidRPr="007D74E6" w:rsidTr="00656F3B">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7</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Liaise with the Waste Strategy and Contract Manager to ensure that the project budget allocated is appropriately managed within the agreed budget limits and timescales taking cognisance of the need to meet spend targets.</w:t>
            </w:r>
          </w:p>
        </w:tc>
      </w:tr>
      <w:tr w:rsidR="009F7E12" w:rsidRPr="00FD4D7E" w:rsidTr="00656F3B">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8</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Establish and develop effective relationships with those involved in the governance of the project including funders and designated partners, managing claims for payment.</w:t>
            </w:r>
          </w:p>
        </w:tc>
      </w:tr>
      <w:tr w:rsidR="009F7E12" w:rsidRPr="00002407" w:rsidTr="00656F3B">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9</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 xml:space="preserve">Provide reports as required to the Waste Strategy and Contracts Manager and Head of Service Waste Management, including any irregularities in programme expenditure and agree corrective actions liaising with Finance as appropriate. </w:t>
            </w:r>
          </w:p>
        </w:tc>
      </w:tr>
      <w:tr w:rsidR="009F7E12" w:rsidRPr="003B40D2" w:rsidTr="00656F3B">
        <w:trPr>
          <w:trHeight w:val="505"/>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10</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Maintain financial records to aid in the application for funding claims and grant claims.</w:t>
            </w:r>
          </w:p>
        </w:tc>
      </w:tr>
      <w:tr w:rsidR="009F7E12" w:rsidTr="00656F3B">
        <w:trPr>
          <w:trHeight w:val="817"/>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11</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Take the necessary steps to achieve, monitor and report on project objectives set out in the approved business case and funding arrangements.</w:t>
            </w:r>
          </w:p>
        </w:tc>
      </w:tr>
      <w:tr w:rsidR="009F7E12" w:rsidRPr="00EC2CA4" w:rsidTr="00656F3B">
        <w:trPr>
          <w:trHeight w:val="470"/>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12</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Establish and maintain a project monitoring system and records to extract and collate all monitoring information in line with funders’ requirements.</w:t>
            </w:r>
          </w:p>
        </w:tc>
      </w:tr>
      <w:tr w:rsidR="009F7E12" w:rsidRPr="00BD245F" w:rsidTr="00656F3B">
        <w:trPr>
          <w:trHeight w:val="648"/>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13</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Advise and assist in the formulation of annual estimates of income and expenditure and monitor and control budgets.</w:t>
            </w:r>
          </w:p>
        </w:tc>
      </w:tr>
      <w:tr w:rsidR="009F7E12" w:rsidTr="00656F3B">
        <w:trPr>
          <w:trHeight w:val="434"/>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14</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Advise the Waste Strategy and Contract Manager, Head of Service Waste Management and Director of Operations as appropriate and report to/attend the appropriate Committee or Council meeting as required.</w:t>
            </w:r>
          </w:p>
        </w:tc>
      </w:tr>
      <w:tr w:rsidR="009F7E12" w:rsidRPr="004367DC" w:rsidTr="00656F3B">
        <w:trPr>
          <w:trHeight w:val="235"/>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15</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Participate as directed in the Council’s selection interview process.</w:t>
            </w:r>
          </w:p>
        </w:tc>
      </w:tr>
      <w:tr w:rsidR="009F7E12" w:rsidRPr="004367DC" w:rsidTr="00656F3B">
        <w:trPr>
          <w:trHeight w:val="411"/>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16</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Undergo such training as deemed necessary for the performance of the duties of the post.</w:t>
            </w:r>
          </w:p>
        </w:tc>
      </w:tr>
      <w:tr w:rsidR="009F7E12" w:rsidRPr="00FD4D7E" w:rsidTr="00656F3B">
        <w:trPr>
          <w:trHeight w:val="333"/>
        </w:trPr>
        <w:tc>
          <w:tcPr>
            <w:tcW w:w="567"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rPr>
                <w:rFonts w:ascii="Calibri" w:hAnsi="Calibri" w:cs="Calibri"/>
              </w:rPr>
            </w:pPr>
            <w:r w:rsidRPr="00656F3B">
              <w:rPr>
                <w:rFonts w:ascii="Calibri" w:hAnsi="Calibri" w:cs="Calibri"/>
              </w:rPr>
              <w:t>17</w:t>
            </w:r>
          </w:p>
        </w:tc>
        <w:tc>
          <w:tcPr>
            <w:tcW w:w="9781" w:type="dxa"/>
            <w:tcBorders>
              <w:top w:val="single" w:sz="4" w:space="0" w:color="auto"/>
              <w:left w:val="single" w:sz="4" w:space="0" w:color="auto"/>
              <w:bottom w:val="single" w:sz="4" w:space="0" w:color="auto"/>
              <w:right w:val="single" w:sz="4" w:space="0" w:color="auto"/>
            </w:tcBorders>
          </w:tcPr>
          <w:p w:rsidR="009F7E12" w:rsidRPr="00656F3B" w:rsidRDefault="009F7E12" w:rsidP="00656F3B">
            <w:pPr>
              <w:jc w:val="both"/>
              <w:rPr>
                <w:rFonts w:ascii="Calibri" w:hAnsi="Calibri" w:cs="Calibri"/>
                <w:sz w:val="22"/>
                <w:szCs w:val="22"/>
              </w:rPr>
            </w:pPr>
            <w:r w:rsidRPr="00656F3B">
              <w:rPr>
                <w:rFonts w:ascii="Calibri" w:hAnsi="Calibri" w:cs="Calibri"/>
                <w:sz w:val="22"/>
                <w:szCs w:val="22"/>
              </w:rPr>
              <w:t>Undertake any other appropriate duties as determined by Senior Management.</w:t>
            </w:r>
          </w:p>
        </w:tc>
      </w:tr>
    </w:tbl>
    <w:p w:rsidR="00E55AE1" w:rsidRPr="00AA4D07" w:rsidRDefault="00E55AE1">
      <w:pPr>
        <w:rPr>
          <w:rFonts w:ascii="Calibri" w:hAnsi="Calibri" w:cs="Calibri"/>
        </w:rPr>
      </w:pPr>
    </w:p>
    <w:p w:rsidR="002A0043" w:rsidRPr="00AA4D07" w:rsidRDefault="002A0043">
      <w:pPr>
        <w:rPr>
          <w:rFonts w:ascii="Calibri" w:hAnsi="Calibri" w:cs="Calibri"/>
          <w:b/>
          <w:bCs/>
        </w:rPr>
      </w:pPr>
      <w:r w:rsidRPr="00AA4D07">
        <w:rPr>
          <w:rFonts w:ascii="Calibri" w:hAnsi="Calibri" w:cs="Calibri"/>
          <w:b/>
          <w:bCs/>
        </w:rPr>
        <w:lastRenderedPageBreak/>
        <w:t>3.  Skills requirements</w:t>
      </w:r>
    </w:p>
    <w:p w:rsidR="002A0043" w:rsidRPr="00AA4D07" w:rsidRDefault="002A0043">
      <w:pPr>
        <w:rPr>
          <w:rFonts w:ascii="Calibri" w:hAnsi="Calibri" w:cs="Calibri"/>
          <w:b/>
          <w:bCs/>
        </w:rPr>
      </w:pPr>
      <w:r w:rsidRPr="00AA4D07">
        <w:rPr>
          <w:rFonts w:ascii="Calibri" w:hAnsi="Calibri" w:cs="Calibri"/>
          <w:b/>
          <w:bCs/>
        </w:rPr>
        <w:t xml:space="preserve">       </w:t>
      </w:r>
    </w:p>
    <w:p w:rsidR="002A0043" w:rsidRPr="00AA4D07" w:rsidRDefault="002A0043">
      <w:pPr>
        <w:rPr>
          <w:rFonts w:ascii="Calibri" w:hAnsi="Calibri" w:cs="Calibri"/>
        </w:rPr>
      </w:pPr>
      <w:r w:rsidRPr="00AA4D07">
        <w:rPr>
          <w:rFonts w:ascii="Calibri" w:hAnsi="Calibri" w:cs="Calibri"/>
          <w:b/>
          <w:bCs/>
        </w:rPr>
        <w:t xml:space="preserve">       </w:t>
      </w:r>
      <w:r w:rsidRPr="00AA4D07">
        <w:rPr>
          <w:rFonts w:ascii="Calibri" w:hAnsi="Calibri" w:cs="Calibri"/>
        </w:rPr>
        <w:t>What qualities, skills and experience is required from the individual</w:t>
      </w:r>
    </w:p>
    <w:p w:rsidR="002D64EC" w:rsidRPr="00AA4D07" w:rsidRDefault="002D64EC">
      <w:pPr>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D93B3A" w:rsidRPr="00AA4D07" w:rsidTr="00990432">
        <w:tc>
          <w:tcPr>
            <w:tcW w:w="7938" w:type="dxa"/>
            <w:shd w:val="clear" w:color="auto" w:fill="auto"/>
          </w:tcPr>
          <w:p w:rsidR="006868CE" w:rsidRPr="006868CE" w:rsidRDefault="006868CE" w:rsidP="006868CE">
            <w:pPr>
              <w:pStyle w:val="ListParagraph"/>
              <w:spacing w:after="200" w:line="276" w:lineRule="auto"/>
              <w:ind w:left="360"/>
              <w:contextualSpacing/>
              <w:rPr>
                <w:rFonts w:ascii="Calibri" w:hAnsi="Calibri" w:cs="Calibri"/>
                <w:b/>
              </w:rPr>
            </w:pPr>
            <w:r w:rsidRPr="006868CE">
              <w:rPr>
                <w:rFonts w:ascii="Calibri" w:hAnsi="Calibri" w:cs="Calibri"/>
                <w:b/>
              </w:rPr>
              <w:t>ESSENTIAL QUALIFICATIONS</w:t>
            </w:r>
          </w:p>
          <w:p w:rsidR="00D93B3A" w:rsidRPr="00656F3B" w:rsidRDefault="00D93B3A" w:rsidP="00D93B3A">
            <w:pPr>
              <w:pStyle w:val="ListParagraph"/>
              <w:numPr>
                <w:ilvl w:val="0"/>
                <w:numId w:val="34"/>
              </w:numPr>
              <w:spacing w:after="200" w:line="276" w:lineRule="auto"/>
              <w:contextualSpacing/>
              <w:rPr>
                <w:rFonts w:ascii="Calibri" w:hAnsi="Calibri" w:cs="Calibri"/>
                <w:sz w:val="22"/>
                <w:szCs w:val="22"/>
              </w:rPr>
            </w:pPr>
            <w:r w:rsidRPr="00656F3B">
              <w:rPr>
                <w:rFonts w:ascii="Calibri" w:hAnsi="Calibri" w:cs="Calibri"/>
                <w:sz w:val="22"/>
                <w:szCs w:val="22"/>
              </w:rPr>
              <w:t>Degree or equivalent qualification at Level 6 on the Qualifications Framework in a relevant subject e.g. Waste Management, Project Management, Business Management etc.</w:t>
            </w:r>
          </w:p>
          <w:p w:rsidR="00D93B3A" w:rsidRPr="00656F3B" w:rsidRDefault="00D93B3A" w:rsidP="00D93B3A">
            <w:pPr>
              <w:rPr>
                <w:rFonts w:ascii="Calibri" w:hAnsi="Calibri" w:cs="Calibri"/>
                <w:b/>
                <w:sz w:val="22"/>
                <w:szCs w:val="22"/>
              </w:rPr>
            </w:pPr>
            <w:r w:rsidRPr="00656F3B">
              <w:rPr>
                <w:rFonts w:ascii="Calibri" w:hAnsi="Calibri" w:cs="Calibri"/>
                <w:b/>
                <w:sz w:val="22"/>
                <w:szCs w:val="22"/>
              </w:rPr>
              <w:t>Consideration may be given to applicants who do not hold a relevant qualification but who can demonstrate a minimum of 3 years</w:t>
            </w:r>
            <w:r w:rsidR="007D6344" w:rsidRPr="00656F3B">
              <w:rPr>
                <w:rFonts w:ascii="Calibri" w:hAnsi="Calibri" w:cs="Calibri"/>
                <w:b/>
                <w:sz w:val="22"/>
                <w:szCs w:val="22"/>
              </w:rPr>
              <w:t>*</w:t>
            </w:r>
            <w:r w:rsidRPr="00656F3B">
              <w:rPr>
                <w:rFonts w:ascii="Calibri" w:hAnsi="Calibri" w:cs="Calibri"/>
                <w:b/>
                <w:sz w:val="22"/>
                <w:szCs w:val="22"/>
              </w:rPr>
              <w:t xml:space="preserve"> relevant experience as detailed below.</w:t>
            </w:r>
          </w:p>
          <w:p w:rsidR="00593D31" w:rsidRPr="00656F3B" w:rsidRDefault="00593D31" w:rsidP="00D93B3A">
            <w:pPr>
              <w:rPr>
                <w:rFonts w:ascii="Calibri" w:hAnsi="Calibri" w:cs="Calibri"/>
                <w:b/>
                <w:sz w:val="22"/>
                <w:szCs w:val="22"/>
              </w:rPr>
            </w:pPr>
          </w:p>
          <w:p w:rsidR="00593D31" w:rsidRPr="00AA4D07" w:rsidRDefault="00593D31" w:rsidP="00593D31">
            <w:pPr>
              <w:ind w:left="360"/>
              <w:rPr>
                <w:rFonts w:ascii="Calibri" w:hAnsi="Calibri" w:cs="Calibri"/>
                <w:b/>
              </w:rPr>
            </w:pPr>
            <w:r w:rsidRPr="00AA4D07">
              <w:rPr>
                <w:rFonts w:ascii="Calibri" w:hAnsi="Calibri" w:cs="Calibri"/>
                <w:b/>
              </w:rPr>
              <w:t>If you are applying for this post on the basis of a qualification which you consider to be a relevant equivalent qualification, you must provide specific evidence to demonstrate its equivalency in comparison to the qualification that was specifically detailed in the person specification.  It is therefore your responsibility to demonstrate in your application how the qualification you possess is deemed equivalent to the qualification (s) detailed in the person specification.  If requested, you must submit clear evidence in respect of the examining body which has verified its equivalency.</w:t>
            </w:r>
          </w:p>
          <w:p w:rsidR="00593D31" w:rsidRPr="00656F3B" w:rsidRDefault="00593D31" w:rsidP="00D93B3A">
            <w:pPr>
              <w:rPr>
                <w:rFonts w:ascii="Calibri" w:hAnsi="Calibri" w:cs="Calibri"/>
                <w:b/>
                <w:sz w:val="22"/>
                <w:szCs w:val="22"/>
              </w:rPr>
            </w:pPr>
          </w:p>
          <w:p w:rsidR="00593D31" w:rsidRDefault="00593D31" w:rsidP="00593D31">
            <w:pPr>
              <w:ind w:left="360"/>
              <w:rPr>
                <w:rFonts w:ascii="Calibri" w:hAnsi="Calibri" w:cs="Calibri"/>
                <w:b/>
              </w:rPr>
            </w:pPr>
            <w:r w:rsidRPr="00AA4D07">
              <w:rPr>
                <w:rFonts w:ascii="Calibri" w:hAnsi="Calibri" w:cs="Calibri"/>
                <w:b/>
              </w:rPr>
              <w:t>DESIRABLE QUALIFICATIONS</w:t>
            </w:r>
          </w:p>
          <w:p w:rsidR="00593D31" w:rsidRPr="00656F3B" w:rsidRDefault="00593D31" w:rsidP="00593D31">
            <w:pPr>
              <w:pStyle w:val="ListParagraph"/>
              <w:numPr>
                <w:ilvl w:val="0"/>
                <w:numId w:val="34"/>
              </w:numPr>
              <w:contextualSpacing/>
              <w:rPr>
                <w:rFonts w:ascii="Calibri" w:hAnsi="Calibri" w:cs="Calibri"/>
              </w:rPr>
            </w:pPr>
            <w:r w:rsidRPr="00656F3B">
              <w:rPr>
                <w:rFonts w:ascii="Calibri" w:hAnsi="Calibri" w:cs="Calibri"/>
              </w:rPr>
              <w:t>Hold professional membership in a relevant discipline</w:t>
            </w:r>
          </w:p>
          <w:p w:rsidR="00593D31" w:rsidRPr="00656F3B" w:rsidRDefault="00593D31" w:rsidP="00593D31">
            <w:pPr>
              <w:numPr>
                <w:ilvl w:val="0"/>
                <w:numId w:val="34"/>
              </w:numPr>
              <w:rPr>
                <w:rFonts w:ascii="Calibri" w:hAnsi="Calibri" w:cs="Calibri"/>
                <w:b/>
              </w:rPr>
            </w:pPr>
            <w:r w:rsidRPr="00656F3B">
              <w:rPr>
                <w:rFonts w:ascii="Calibri" w:hAnsi="Calibri" w:cs="Calibri"/>
              </w:rPr>
              <w:t>Hold a project management qualification (</w:t>
            </w:r>
            <w:proofErr w:type="spellStart"/>
            <w:r w:rsidRPr="00656F3B">
              <w:rPr>
                <w:rFonts w:ascii="Calibri" w:hAnsi="Calibri" w:cs="Calibri"/>
              </w:rPr>
              <w:t>eg</w:t>
            </w:r>
            <w:proofErr w:type="spellEnd"/>
            <w:r w:rsidRPr="00656F3B">
              <w:rPr>
                <w:rFonts w:ascii="Calibri" w:hAnsi="Calibri" w:cs="Calibri"/>
              </w:rPr>
              <w:t xml:space="preserve"> MSP practitioner or Prince2)</w:t>
            </w:r>
          </w:p>
          <w:p w:rsidR="00593D31" w:rsidRPr="00656F3B" w:rsidRDefault="00593D31" w:rsidP="00593D31">
            <w:pPr>
              <w:rPr>
                <w:rFonts w:ascii="Calibri" w:hAnsi="Calibri" w:cs="Calibri"/>
              </w:rPr>
            </w:pPr>
          </w:p>
          <w:p w:rsidR="00593D31" w:rsidRPr="00AA4D07" w:rsidRDefault="00593D31" w:rsidP="00593D31">
            <w:pPr>
              <w:rPr>
                <w:rFonts w:ascii="Calibri" w:hAnsi="Calibri" w:cs="Calibri"/>
                <w:b/>
              </w:rPr>
            </w:pPr>
            <w:r>
              <w:rPr>
                <w:rFonts w:ascii="Calibri" w:hAnsi="Calibri" w:cs="Calibri"/>
                <w:b/>
              </w:rPr>
              <w:t xml:space="preserve">      </w:t>
            </w:r>
            <w:r w:rsidRPr="00AA4D07">
              <w:rPr>
                <w:rFonts w:ascii="Calibri" w:hAnsi="Calibri" w:cs="Calibri"/>
                <w:b/>
              </w:rPr>
              <w:t>ESSENTIAL EXPERIENCE</w:t>
            </w:r>
          </w:p>
          <w:p w:rsidR="00593D31" w:rsidRPr="00656F3B" w:rsidRDefault="00593D31" w:rsidP="00593D31">
            <w:pPr>
              <w:ind w:left="319" w:hanging="319"/>
              <w:rPr>
                <w:rFonts w:ascii="Calibri" w:hAnsi="Calibri" w:cs="Calibri"/>
              </w:rPr>
            </w:pPr>
            <w:r w:rsidRPr="00656F3B">
              <w:rPr>
                <w:rFonts w:ascii="Calibri" w:hAnsi="Calibri" w:cs="Calibri"/>
              </w:rPr>
              <w:t xml:space="preserve">       At least 2 years’* experience working in the waste sector in a role which     required the co-ordination of work programmes to include the following:</w:t>
            </w:r>
          </w:p>
          <w:p w:rsidR="00593D31" w:rsidRPr="00656F3B" w:rsidRDefault="00593D31" w:rsidP="00593D31">
            <w:pPr>
              <w:numPr>
                <w:ilvl w:val="0"/>
                <w:numId w:val="35"/>
              </w:numPr>
              <w:rPr>
                <w:rFonts w:ascii="Calibri" w:hAnsi="Calibri" w:cs="Calibri"/>
              </w:rPr>
            </w:pPr>
            <w:r w:rsidRPr="00656F3B">
              <w:rPr>
                <w:rFonts w:ascii="Calibri" w:hAnsi="Calibri" w:cs="Calibri"/>
              </w:rPr>
              <w:t>A track record of successful project management and leading project teams.</w:t>
            </w:r>
          </w:p>
          <w:p w:rsidR="00593D31" w:rsidRPr="00656F3B" w:rsidRDefault="00593D31" w:rsidP="00593D31">
            <w:pPr>
              <w:numPr>
                <w:ilvl w:val="0"/>
                <w:numId w:val="35"/>
              </w:numPr>
              <w:rPr>
                <w:rFonts w:ascii="Calibri" w:hAnsi="Calibri" w:cs="Calibri"/>
              </w:rPr>
            </w:pPr>
            <w:r w:rsidRPr="00656F3B">
              <w:rPr>
                <w:rFonts w:ascii="Calibri" w:hAnsi="Calibri" w:cs="Calibri"/>
              </w:rPr>
              <w:t>Carrying out procurement exercises and contract management</w:t>
            </w:r>
          </w:p>
          <w:p w:rsidR="00593D31" w:rsidRPr="00656F3B" w:rsidRDefault="00593D31" w:rsidP="00593D31">
            <w:pPr>
              <w:numPr>
                <w:ilvl w:val="0"/>
                <w:numId w:val="35"/>
              </w:numPr>
              <w:rPr>
                <w:rFonts w:ascii="Calibri" w:hAnsi="Calibri" w:cs="Calibri"/>
              </w:rPr>
            </w:pPr>
            <w:r w:rsidRPr="00656F3B">
              <w:rPr>
                <w:rFonts w:ascii="Calibri" w:hAnsi="Calibri" w:cs="Calibri"/>
              </w:rPr>
              <w:t>Engaging various stakeholders in a programme of work with a common goal</w:t>
            </w:r>
          </w:p>
          <w:p w:rsidR="00593D31" w:rsidRPr="00656F3B" w:rsidRDefault="00593D31" w:rsidP="00593D31">
            <w:pPr>
              <w:numPr>
                <w:ilvl w:val="0"/>
                <w:numId w:val="35"/>
              </w:numPr>
              <w:rPr>
                <w:rFonts w:ascii="Calibri" w:hAnsi="Calibri" w:cs="Calibri"/>
                <w:b/>
              </w:rPr>
            </w:pPr>
            <w:r w:rsidRPr="00656F3B">
              <w:rPr>
                <w:rFonts w:ascii="Calibri" w:hAnsi="Calibri" w:cs="Calibri"/>
              </w:rPr>
              <w:t>Budgetary management, including budget setting and monitoring</w:t>
            </w:r>
          </w:p>
          <w:p w:rsidR="00593D31" w:rsidRPr="00656F3B" w:rsidRDefault="00593D31" w:rsidP="00593D31">
            <w:pPr>
              <w:rPr>
                <w:rFonts w:ascii="Calibri" w:hAnsi="Calibri" w:cs="Calibri"/>
              </w:rPr>
            </w:pPr>
          </w:p>
          <w:p w:rsidR="00593D31" w:rsidRPr="00AA4D07" w:rsidRDefault="00593D31" w:rsidP="00593D31">
            <w:pPr>
              <w:ind w:left="360"/>
              <w:rPr>
                <w:rFonts w:ascii="Calibri" w:hAnsi="Calibri" w:cs="Calibri"/>
                <w:b/>
              </w:rPr>
            </w:pPr>
            <w:r w:rsidRPr="00AA4D07">
              <w:rPr>
                <w:rFonts w:ascii="Calibri" w:hAnsi="Calibri" w:cs="Calibri"/>
                <w:b/>
              </w:rPr>
              <w:t>ESSENTIAL SKILLS &amp; ABILITIES</w:t>
            </w:r>
          </w:p>
          <w:p w:rsidR="00593D31" w:rsidRPr="00593D31" w:rsidRDefault="00593D31" w:rsidP="00A36532">
            <w:pPr>
              <w:ind w:left="744" w:hanging="425"/>
              <w:rPr>
                <w:rFonts w:ascii="Calibri" w:hAnsi="Calibri" w:cs="Calibri"/>
              </w:rPr>
            </w:pPr>
            <w:r>
              <w:rPr>
                <w:rFonts w:ascii="Calibri" w:hAnsi="Calibri" w:cs="Calibri"/>
              </w:rPr>
              <w:t>•</w:t>
            </w:r>
            <w:r w:rsidR="00A36532">
              <w:rPr>
                <w:rFonts w:ascii="Calibri" w:hAnsi="Calibri" w:cs="Calibri"/>
              </w:rPr>
              <w:t xml:space="preserve">      </w:t>
            </w:r>
            <w:r w:rsidRPr="00593D31">
              <w:rPr>
                <w:rFonts w:ascii="Calibri" w:hAnsi="Calibri" w:cs="Calibri"/>
              </w:rPr>
              <w:t xml:space="preserve">Ability to establish effective working relationships internally and externally including with funders, contractors, and other partner bodies </w:t>
            </w:r>
          </w:p>
          <w:p w:rsidR="00593D31" w:rsidRPr="00593D31" w:rsidRDefault="00593D31" w:rsidP="00A36532">
            <w:pPr>
              <w:ind w:left="744" w:hanging="425"/>
              <w:rPr>
                <w:rFonts w:ascii="Calibri" w:hAnsi="Calibri" w:cs="Calibri"/>
              </w:rPr>
            </w:pPr>
            <w:r>
              <w:rPr>
                <w:rFonts w:ascii="Calibri" w:hAnsi="Calibri" w:cs="Calibri"/>
              </w:rPr>
              <w:t>•</w:t>
            </w:r>
            <w:r w:rsidR="00A36532">
              <w:rPr>
                <w:rFonts w:ascii="Calibri" w:hAnsi="Calibri" w:cs="Calibri"/>
              </w:rPr>
              <w:t xml:space="preserve">      </w:t>
            </w:r>
            <w:r w:rsidRPr="00593D31">
              <w:rPr>
                <w:rFonts w:ascii="Calibri" w:hAnsi="Calibri" w:cs="Calibri"/>
              </w:rPr>
              <w:t>Ability to work on own initiative</w:t>
            </w:r>
          </w:p>
          <w:p w:rsidR="00593D31" w:rsidRDefault="00593D31" w:rsidP="00A36532">
            <w:pPr>
              <w:ind w:left="744" w:hanging="425"/>
              <w:rPr>
                <w:rFonts w:ascii="Calibri" w:hAnsi="Calibri" w:cs="Calibri"/>
              </w:rPr>
            </w:pPr>
            <w:r>
              <w:rPr>
                <w:rFonts w:ascii="Calibri" w:hAnsi="Calibri" w:cs="Calibri"/>
              </w:rPr>
              <w:t>•</w:t>
            </w:r>
            <w:r w:rsidR="00A36532">
              <w:rPr>
                <w:rFonts w:ascii="Calibri" w:hAnsi="Calibri" w:cs="Calibri"/>
              </w:rPr>
              <w:t xml:space="preserve">      </w:t>
            </w:r>
            <w:r w:rsidRPr="00593D31">
              <w:rPr>
                <w:rFonts w:ascii="Calibri" w:hAnsi="Calibri" w:cs="Calibri"/>
              </w:rPr>
              <w:t>Be able to demonstrate excellent organisational skills</w:t>
            </w:r>
          </w:p>
          <w:p w:rsidR="00A36532" w:rsidRPr="00656F3B" w:rsidRDefault="00A36532" w:rsidP="00A36532">
            <w:pPr>
              <w:ind w:left="744" w:hanging="425"/>
              <w:rPr>
                <w:rFonts w:ascii="Calibri" w:hAnsi="Calibri" w:cs="Calibri"/>
                <w:sz w:val="22"/>
                <w:szCs w:val="22"/>
              </w:rPr>
            </w:pPr>
          </w:p>
          <w:p w:rsidR="00A36532" w:rsidRPr="00656F3B" w:rsidRDefault="00A36532" w:rsidP="00A36532">
            <w:pPr>
              <w:ind w:left="744" w:hanging="425"/>
              <w:rPr>
                <w:rFonts w:ascii="Calibri" w:hAnsi="Calibri" w:cs="Calibri"/>
                <w:b/>
              </w:rPr>
            </w:pPr>
            <w:r w:rsidRPr="00656F3B">
              <w:rPr>
                <w:rFonts w:ascii="Calibri" w:hAnsi="Calibri" w:cs="Calibri"/>
                <w:b/>
              </w:rPr>
              <w:t>ESSENTIAL KNOWLEDGE</w:t>
            </w:r>
          </w:p>
          <w:p w:rsidR="00593D31" w:rsidRPr="00656F3B" w:rsidRDefault="00593D31" w:rsidP="00A36532">
            <w:pPr>
              <w:numPr>
                <w:ilvl w:val="0"/>
                <w:numId w:val="36"/>
              </w:numPr>
              <w:ind w:left="744" w:hanging="425"/>
              <w:rPr>
                <w:rFonts w:ascii="Calibri" w:hAnsi="Calibri" w:cs="Calibri"/>
              </w:rPr>
            </w:pPr>
            <w:r w:rsidRPr="00656F3B">
              <w:rPr>
                <w:rFonts w:ascii="Calibri" w:hAnsi="Calibri" w:cs="Tahoma"/>
              </w:rPr>
              <w:t>Knowledge of managing projects or facilities</w:t>
            </w:r>
          </w:p>
          <w:p w:rsidR="00A36532" w:rsidRPr="00656F3B" w:rsidRDefault="00A36532" w:rsidP="00A36532">
            <w:pPr>
              <w:rPr>
                <w:rFonts w:ascii="Calibri" w:hAnsi="Calibri" w:cs="Tahoma"/>
              </w:rPr>
            </w:pPr>
          </w:p>
          <w:p w:rsidR="00A36532" w:rsidRPr="00656F3B" w:rsidRDefault="00691AC6" w:rsidP="00691AC6">
            <w:pPr>
              <w:rPr>
                <w:rFonts w:ascii="Calibri" w:hAnsi="Calibri" w:cs="Calibri"/>
                <w:b/>
              </w:rPr>
            </w:pPr>
            <w:r w:rsidRPr="00656F3B">
              <w:rPr>
                <w:rFonts w:ascii="Calibri" w:hAnsi="Calibri" w:cs="Calibri"/>
                <w:b/>
              </w:rPr>
              <w:lastRenderedPageBreak/>
              <w:t xml:space="preserve">      </w:t>
            </w:r>
            <w:r w:rsidR="00A36532" w:rsidRPr="00656F3B">
              <w:rPr>
                <w:rFonts w:ascii="Calibri" w:hAnsi="Calibri" w:cs="Calibri"/>
                <w:b/>
              </w:rPr>
              <w:t xml:space="preserve">OTHER ESSENTIAL </w:t>
            </w:r>
          </w:p>
          <w:p w:rsidR="00A36532" w:rsidRPr="00656F3B" w:rsidRDefault="00A36532" w:rsidP="00A36532">
            <w:pPr>
              <w:pStyle w:val="BodyText2"/>
              <w:numPr>
                <w:ilvl w:val="0"/>
                <w:numId w:val="37"/>
              </w:numPr>
              <w:spacing w:line="240" w:lineRule="auto"/>
              <w:ind w:left="744" w:hanging="425"/>
              <w:rPr>
                <w:rFonts w:ascii="Calibri" w:hAnsi="Calibri" w:cs="Tahoma"/>
                <w:szCs w:val="22"/>
              </w:rPr>
            </w:pPr>
            <w:r w:rsidRPr="00656F3B">
              <w:rPr>
                <w:rFonts w:ascii="Calibri" w:hAnsi="Calibri" w:cs="Tahoma"/>
                <w:szCs w:val="22"/>
              </w:rPr>
              <w:t>Full current driving licence or, if a disability prevents driving, access to a suitable form of transport to enable the duties of the post to be carried out in full</w:t>
            </w:r>
          </w:p>
          <w:p w:rsidR="00A36532" w:rsidRPr="00656F3B" w:rsidRDefault="00A36532" w:rsidP="00A36532">
            <w:pPr>
              <w:numPr>
                <w:ilvl w:val="0"/>
                <w:numId w:val="37"/>
              </w:numPr>
              <w:rPr>
                <w:rFonts w:ascii="Calibri" w:hAnsi="Calibri" w:cs="Calibri"/>
              </w:rPr>
            </w:pPr>
            <w:r w:rsidRPr="00656F3B">
              <w:rPr>
                <w:rFonts w:ascii="Calibri" w:hAnsi="Calibri" w:cs="Tahoma"/>
                <w:szCs w:val="22"/>
              </w:rPr>
              <w:t>Competent in the use of Microsoft Office and Windows Applications</w:t>
            </w:r>
          </w:p>
          <w:p w:rsidR="00593D31" w:rsidRPr="00656F3B" w:rsidRDefault="00593D31" w:rsidP="00D93B3A">
            <w:pPr>
              <w:rPr>
                <w:rFonts w:ascii="Calibri" w:hAnsi="Calibri" w:cs="Calibri"/>
                <w:b/>
                <w:sz w:val="22"/>
                <w:szCs w:val="22"/>
              </w:rPr>
            </w:pPr>
          </w:p>
          <w:p w:rsidR="00593D31" w:rsidRPr="0080689F" w:rsidRDefault="00593D31" w:rsidP="00D93B3A">
            <w:pPr>
              <w:rPr>
                <w:rFonts w:ascii="Century Gothic" w:hAnsi="Century Gothic" w:cs="Tahoma"/>
              </w:rPr>
            </w:pPr>
          </w:p>
        </w:tc>
      </w:tr>
    </w:tbl>
    <w:p w:rsidR="002A0043" w:rsidRPr="00AA4D07" w:rsidRDefault="002A0043">
      <w:pPr>
        <w:rPr>
          <w:rFonts w:ascii="Calibri" w:hAnsi="Calibri" w:cs="Calibri"/>
          <w:b/>
          <w:bCs/>
        </w:rPr>
      </w:pPr>
    </w:p>
    <w:p w:rsidR="002A0043" w:rsidRPr="00AA4D07" w:rsidRDefault="002A0043">
      <w:pPr>
        <w:rPr>
          <w:rFonts w:ascii="Calibri" w:hAnsi="Calibri" w:cs="Calibri"/>
          <w:b/>
          <w:bCs/>
        </w:rPr>
      </w:pPr>
      <w:r w:rsidRPr="00AA4D07">
        <w:rPr>
          <w:rFonts w:ascii="Calibri" w:hAnsi="Calibri" w:cs="Calibri"/>
          <w:b/>
          <w:bCs/>
        </w:rPr>
        <w:t>4.  Personnel: Please state below</w:t>
      </w:r>
    </w:p>
    <w:p w:rsidR="002A0043" w:rsidRPr="00AA4D07" w:rsidRDefault="002A0043">
      <w:pPr>
        <w:rPr>
          <w:rFonts w:ascii="Calibri" w:hAnsi="Calibri" w:cs="Calibri"/>
          <w:b/>
          <w:bCs/>
        </w:rPr>
      </w:pPr>
    </w:p>
    <w:p w:rsidR="002A0043" w:rsidRPr="00AA4D07" w:rsidRDefault="002A0043">
      <w:pPr>
        <w:rPr>
          <w:rFonts w:ascii="Calibri" w:hAnsi="Calibri" w:cs="Calibri"/>
        </w:rPr>
      </w:pPr>
      <w:r w:rsidRPr="00AA4D07">
        <w:rPr>
          <w:rFonts w:ascii="Calibri" w:hAnsi="Calibri" w:cs="Calibri"/>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AA4D07" w:rsidTr="00990432">
        <w:tc>
          <w:tcPr>
            <w:tcW w:w="7796" w:type="dxa"/>
            <w:shd w:val="clear" w:color="auto" w:fill="auto"/>
          </w:tcPr>
          <w:p w:rsidR="002D64EC" w:rsidRPr="00AA4D07" w:rsidRDefault="002D64EC">
            <w:pPr>
              <w:rPr>
                <w:rFonts w:ascii="Calibri" w:hAnsi="Calibri" w:cs="Calibri"/>
              </w:rPr>
            </w:pPr>
          </w:p>
          <w:p w:rsidR="002D64EC" w:rsidRPr="00AA4D07" w:rsidRDefault="009F7E12">
            <w:pPr>
              <w:rPr>
                <w:rFonts w:ascii="Calibri" w:hAnsi="Calibri" w:cs="Calibri"/>
              </w:rPr>
            </w:pPr>
            <w:r>
              <w:rPr>
                <w:rFonts w:ascii="Calibri" w:hAnsi="Calibri" w:cs="Calibri"/>
              </w:rPr>
              <w:t>Lynsey Da</w:t>
            </w:r>
            <w:r w:rsidR="00521E24">
              <w:rPr>
                <w:rFonts w:ascii="Calibri" w:hAnsi="Calibri" w:cs="Calibri"/>
              </w:rPr>
              <w:t>ly, Waste Strategy and Contracts</w:t>
            </w:r>
            <w:r>
              <w:rPr>
                <w:rFonts w:ascii="Calibri" w:hAnsi="Calibri" w:cs="Calibri"/>
              </w:rPr>
              <w:t xml:space="preserve"> Manager</w:t>
            </w:r>
          </w:p>
          <w:p w:rsidR="002D64EC" w:rsidRPr="00AA4D07" w:rsidRDefault="002D64EC">
            <w:pPr>
              <w:rPr>
                <w:rFonts w:ascii="Calibri" w:hAnsi="Calibri" w:cs="Calibri"/>
              </w:rPr>
            </w:pPr>
          </w:p>
        </w:tc>
      </w:tr>
    </w:tbl>
    <w:p w:rsidR="002A0043" w:rsidRPr="00AA4D07" w:rsidRDefault="002A0043">
      <w:pPr>
        <w:rPr>
          <w:rFonts w:ascii="Calibri" w:hAnsi="Calibri" w:cs="Calibri"/>
        </w:rPr>
      </w:pPr>
    </w:p>
    <w:p w:rsidR="002A0043" w:rsidRPr="00AA4D07" w:rsidRDefault="002A0043">
      <w:pPr>
        <w:rPr>
          <w:rFonts w:ascii="Calibri" w:hAnsi="Calibri" w:cs="Calibri"/>
        </w:rPr>
      </w:pPr>
      <w:r w:rsidRPr="00AA4D07">
        <w:rPr>
          <w:rFonts w:ascii="Calibri" w:hAnsi="Calibri" w:cs="Calibri"/>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AA4D07" w:rsidTr="00990432">
        <w:tc>
          <w:tcPr>
            <w:tcW w:w="7796" w:type="dxa"/>
            <w:shd w:val="clear" w:color="auto" w:fill="auto"/>
          </w:tcPr>
          <w:p w:rsidR="00BE0687" w:rsidRPr="00AA4D07" w:rsidRDefault="00BE0687">
            <w:pPr>
              <w:rPr>
                <w:rFonts w:ascii="Calibri" w:hAnsi="Calibri" w:cs="Calibri"/>
              </w:rPr>
            </w:pPr>
          </w:p>
          <w:p w:rsidR="00885D30" w:rsidRPr="00AA4D07" w:rsidRDefault="009F7E12" w:rsidP="00885D30">
            <w:pPr>
              <w:rPr>
                <w:rFonts w:ascii="Calibri" w:hAnsi="Calibri" w:cs="Calibri"/>
              </w:rPr>
            </w:pPr>
            <w:r>
              <w:rPr>
                <w:rFonts w:ascii="Calibri" w:hAnsi="Calibri" w:cs="Calibri"/>
              </w:rPr>
              <w:t>Lyns</w:t>
            </w:r>
            <w:r w:rsidR="00521E24">
              <w:rPr>
                <w:rFonts w:ascii="Calibri" w:hAnsi="Calibri" w:cs="Calibri"/>
              </w:rPr>
              <w:t>ey Daly, Waste Strategy and Contracts</w:t>
            </w:r>
            <w:r>
              <w:rPr>
                <w:rFonts w:ascii="Calibri" w:hAnsi="Calibri" w:cs="Calibri"/>
              </w:rPr>
              <w:t xml:space="preserve"> Manager</w:t>
            </w:r>
          </w:p>
          <w:p w:rsidR="00BE0687" w:rsidRPr="00AA4D07" w:rsidRDefault="00BE0687">
            <w:pPr>
              <w:rPr>
                <w:rFonts w:ascii="Calibri" w:hAnsi="Calibri" w:cs="Calibri"/>
              </w:rPr>
            </w:pPr>
          </w:p>
        </w:tc>
      </w:tr>
    </w:tbl>
    <w:p w:rsidR="00BE0687" w:rsidRPr="00AA4D07" w:rsidRDefault="00BE0687">
      <w:pPr>
        <w:rPr>
          <w:rFonts w:ascii="Calibri" w:hAnsi="Calibri" w:cs="Calibri"/>
        </w:rPr>
      </w:pPr>
    </w:p>
    <w:p w:rsidR="008547D0" w:rsidRPr="00AA4D07" w:rsidRDefault="008547D0">
      <w:pPr>
        <w:rPr>
          <w:rFonts w:ascii="Calibri" w:hAnsi="Calibri" w:cs="Calibri"/>
        </w:rPr>
      </w:pPr>
    </w:p>
    <w:p w:rsidR="002A0043" w:rsidRPr="00AA4D07" w:rsidRDefault="002A0043">
      <w:pPr>
        <w:rPr>
          <w:rFonts w:ascii="Calibri" w:hAnsi="Calibri" w:cs="Calibri"/>
        </w:rPr>
      </w:pPr>
      <w:r w:rsidRPr="00AA4D07">
        <w:rPr>
          <w:rFonts w:ascii="Calibri" w:hAnsi="Calibri" w:cs="Calibri"/>
          <w:b/>
          <w:bCs/>
        </w:rPr>
        <w:t>5.  Transfer of learning</w:t>
      </w:r>
    </w:p>
    <w:p w:rsidR="002A0043" w:rsidRPr="00AA4D07" w:rsidRDefault="002A0043">
      <w:pPr>
        <w:rPr>
          <w:rFonts w:ascii="Calibri" w:hAnsi="Calibri" w:cs="Calibri"/>
        </w:rPr>
      </w:pPr>
      <w:r w:rsidRPr="00AA4D07">
        <w:rPr>
          <w:rFonts w:ascii="Calibri" w:hAnsi="Calibri" w:cs="Calibri"/>
        </w:rPr>
        <w:t xml:space="preserve">     Please give details of how the Opportunity will benefit your organisation, the </w:t>
      </w:r>
    </w:p>
    <w:p w:rsidR="002A0043" w:rsidRPr="00AA4D07" w:rsidRDefault="002A0043" w:rsidP="005B1766">
      <w:pPr>
        <w:rPr>
          <w:rFonts w:ascii="Calibri" w:hAnsi="Calibri" w:cs="Calibri"/>
        </w:rPr>
      </w:pPr>
      <w:r w:rsidRPr="00AA4D07">
        <w:rPr>
          <w:rFonts w:ascii="Calibri" w:hAnsi="Calibri" w:cs="Calibri"/>
        </w:rPr>
        <w:t xml:space="preserve">     </w:t>
      </w:r>
      <w:proofErr w:type="gramStart"/>
      <w:r w:rsidRPr="00AA4D07">
        <w:rPr>
          <w:rFonts w:ascii="Calibri" w:hAnsi="Calibri" w:cs="Calibri"/>
        </w:rPr>
        <w:t>individual</w:t>
      </w:r>
      <w:proofErr w:type="gramEnd"/>
      <w:r w:rsidRPr="00AA4D07">
        <w:rPr>
          <w:rFonts w:ascii="Calibri" w:hAnsi="Calibri" w:cs="Calibri"/>
        </w:rPr>
        <w:t xml:space="preserve"> and their organisation.</w:t>
      </w:r>
      <w:r w:rsidR="005B1766" w:rsidRPr="00AA4D07">
        <w:rPr>
          <w:rFonts w:ascii="Calibri" w:hAnsi="Calibri" w:cs="Calibri"/>
        </w:rPr>
        <w:t xml:space="preserve"> </w:t>
      </w:r>
    </w:p>
    <w:p w:rsidR="004C6545" w:rsidRPr="00AA4D07" w:rsidRDefault="004C6545">
      <w:pP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AA4D07" w:rsidTr="00FC5D2E">
        <w:tc>
          <w:tcPr>
            <w:tcW w:w="8522" w:type="dxa"/>
            <w:shd w:val="clear" w:color="auto" w:fill="auto"/>
          </w:tcPr>
          <w:p w:rsidR="009F7E12" w:rsidRPr="00656F3B" w:rsidRDefault="009F7E12" w:rsidP="009F7E12">
            <w:pPr>
              <w:jc w:val="both"/>
              <w:rPr>
                <w:rFonts w:ascii="Calibri" w:hAnsi="Calibri" w:cs="Calibri"/>
              </w:rPr>
            </w:pPr>
            <w:r w:rsidRPr="00656F3B">
              <w:rPr>
                <w:rFonts w:ascii="Calibri" w:hAnsi="Calibri" w:cs="Calibri"/>
              </w:rPr>
              <w:t xml:space="preserve">This secondment opportunity is for a Lead Project Officer, working under the direction of the Waste Strategy and Contracts Manager for the development and implementation of waste management projects, in particular the </w:t>
            </w:r>
            <w:r w:rsidRPr="00656F3B">
              <w:rPr>
                <w:rFonts w:ascii="Calibri" w:hAnsi="Calibri" w:cs="Calibri"/>
                <w:shd w:val="clear" w:color="auto" w:fill="FFFFFF"/>
              </w:rPr>
              <w:t>implementation of a harmonised kerbside waste &amp; recycling collection service within the council area.</w:t>
            </w:r>
          </w:p>
          <w:p w:rsidR="009F7E12" w:rsidRPr="00656F3B" w:rsidRDefault="009F7E12" w:rsidP="009F7E12">
            <w:pPr>
              <w:pStyle w:val="BodyText"/>
              <w:jc w:val="both"/>
              <w:rPr>
                <w:rFonts w:cs="Calibri"/>
              </w:rPr>
            </w:pPr>
            <w:r w:rsidRPr="00656F3B">
              <w:rPr>
                <w:rFonts w:cs="Calibri"/>
              </w:rPr>
              <w:t>This is a key role, which will require the post holder to work effectively with key Council Officers as well as third parties.</w:t>
            </w:r>
          </w:p>
          <w:p w:rsidR="00691AC6" w:rsidRPr="00656F3B" w:rsidRDefault="00691AC6" w:rsidP="00691AC6">
            <w:pPr>
              <w:rPr>
                <w:rFonts w:ascii="Calibri" w:hAnsi="Calibri" w:cs="Calibri"/>
              </w:rPr>
            </w:pPr>
            <w:r w:rsidRPr="00656F3B">
              <w:rPr>
                <w:rFonts w:ascii="Calibri" w:hAnsi="Calibri" w:cs="Calibri"/>
              </w:rPr>
              <w:t>This opportunity will benefit the individual and their organisation by developing project management skills, change management, and the implementation of high value projects (in excess of £2m).</w:t>
            </w:r>
          </w:p>
          <w:p w:rsidR="003735E0" w:rsidRPr="00AA4D07" w:rsidRDefault="003735E0" w:rsidP="00691AC6">
            <w:pPr>
              <w:pStyle w:val="BodyText"/>
              <w:jc w:val="both"/>
              <w:rPr>
                <w:rFonts w:cs="Calibri"/>
                <w:b/>
                <w:bCs/>
              </w:rPr>
            </w:pPr>
          </w:p>
        </w:tc>
      </w:tr>
    </w:tbl>
    <w:p w:rsidR="00735393" w:rsidRPr="00AA4D07" w:rsidRDefault="00735393">
      <w:pPr>
        <w:rPr>
          <w:rFonts w:ascii="Calibri" w:hAnsi="Calibri" w:cs="Calibri"/>
          <w:b/>
          <w:bCs/>
        </w:rPr>
      </w:pPr>
    </w:p>
    <w:p w:rsidR="00E55AE1" w:rsidRPr="00AA4D07" w:rsidRDefault="00E55AE1">
      <w:pPr>
        <w:rPr>
          <w:rFonts w:ascii="Calibri" w:hAnsi="Calibri" w:cs="Calibri"/>
          <w:b/>
          <w:bCs/>
        </w:rPr>
      </w:pPr>
    </w:p>
    <w:p w:rsidR="002A0043" w:rsidRPr="00AA4D07" w:rsidRDefault="002A0043">
      <w:pPr>
        <w:rPr>
          <w:rFonts w:ascii="Calibri" w:hAnsi="Calibri" w:cs="Calibri"/>
          <w:b/>
          <w:bCs/>
        </w:rPr>
      </w:pPr>
      <w:r w:rsidRPr="00AA4D07">
        <w:rPr>
          <w:rFonts w:ascii="Calibri" w:hAnsi="Calibri" w:cs="Calibri"/>
          <w:b/>
          <w:bCs/>
        </w:rPr>
        <w:t>6.  Logistics</w:t>
      </w:r>
    </w:p>
    <w:p w:rsidR="002A0043" w:rsidRPr="00AA4D07" w:rsidRDefault="002A0043">
      <w:pPr>
        <w:rPr>
          <w:rFonts w:ascii="Calibri" w:hAnsi="Calibri" w:cs="Calibri"/>
          <w:lang w:val="en-US"/>
        </w:rPr>
      </w:pPr>
      <w:r w:rsidRPr="00AA4D07">
        <w:rPr>
          <w:rFonts w:ascii="Calibri" w:hAnsi="Calibri" w:cs="Calibri"/>
          <w:b/>
          <w:bCs/>
        </w:rPr>
        <w:t xml:space="preserve">     </w:t>
      </w:r>
      <w:r w:rsidRPr="00AA4D07">
        <w:rPr>
          <w:rFonts w:ascii="Calibri" w:hAnsi="Calibri" w:cs="Calibri"/>
        </w:rPr>
        <w:t xml:space="preserve">Please provide details of the likely start date, duration, location, </w:t>
      </w:r>
      <w:r w:rsidR="00BB7E71" w:rsidRPr="00AA4D07">
        <w:rPr>
          <w:rFonts w:ascii="Calibri" w:hAnsi="Calibri" w:cs="Calibri"/>
        </w:rPr>
        <w:t xml:space="preserve">form of transport required, </w:t>
      </w:r>
      <w:r w:rsidRPr="00AA4D07">
        <w:rPr>
          <w:rFonts w:ascii="Calibri" w:hAnsi="Calibri" w:cs="Calibri"/>
        </w:rPr>
        <w:t>resources (i.e.;</w:t>
      </w:r>
      <w:r w:rsidRPr="00AA4D07">
        <w:rPr>
          <w:rFonts w:ascii="Calibri" w:hAnsi="Calibri" w:cs="Calibri"/>
          <w:lang w:val="en-US"/>
        </w:rPr>
        <w:t xml:space="preserve"> desk, PC, etc.) and funding arrangements for the opportunity.</w:t>
      </w:r>
    </w:p>
    <w:p w:rsidR="002A0043" w:rsidRPr="00AA4D07" w:rsidRDefault="002A0043">
      <w:pPr>
        <w:rPr>
          <w:rFonts w:ascii="Calibri" w:hAnsi="Calibri"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AA4D07" w:rsidTr="00437CCD">
        <w:tc>
          <w:tcPr>
            <w:tcW w:w="8522" w:type="dxa"/>
            <w:shd w:val="clear" w:color="auto" w:fill="auto"/>
          </w:tcPr>
          <w:p w:rsidR="005246E1" w:rsidRPr="00AA4D07" w:rsidRDefault="006C3B3A">
            <w:pPr>
              <w:rPr>
                <w:rFonts w:ascii="Calibri" w:hAnsi="Calibri" w:cs="Calibri"/>
                <w:lang w:val="en-US"/>
              </w:rPr>
            </w:pPr>
            <w:r w:rsidRPr="00AA4D07">
              <w:rPr>
                <w:rFonts w:ascii="Calibri" w:hAnsi="Calibri" w:cs="Calibri"/>
                <w:b/>
                <w:lang w:val="en-US"/>
              </w:rPr>
              <w:t>Start Date</w:t>
            </w:r>
            <w:r w:rsidRPr="00AA4D07">
              <w:rPr>
                <w:rFonts w:ascii="Calibri" w:hAnsi="Calibri" w:cs="Calibri"/>
                <w:lang w:val="en-US"/>
              </w:rPr>
              <w:t>:</w:t>
            </w:r>
            <w:r w:rsidR="009F7E12">
              <w:rPr>
                <w:rFonts w:ascii="Calibri" w:hAnsi="Calibri" w:cs="Calibri"/>
                <w:lang w:val="en-US"/>
              </w:rPr>
              <w:t xml:space="preserve"> As soon as funding is approved</w:t>
            </w:r>
          </w:p>
          <w:p w:rsidR="006C3B3A" w:rsidRPr="00AA4D07" w:rsidRDefault="006C3B3A">
            <w:pPr>
              <w:rPr>
                <w:rFonts w:ascii="Calibri" w:hAnsi="Calibri" w:cs="Calibri"/>
                <w:lang w:val="en-US"/>
              </w:rPr>
            </w:pPr>
          </w:p>
          <w:p w:rsidR="006C3B3A" w:rsidRPr="00AA4D07" w:rsidRDefault="006C3B3A">
            <w:pPr>
              <w:rPr>
                <w:rFonts w:ascii="Calibri" w:hAnsi="Calibri" w:cs="Calibri"/>
                <w:lang w:val="en-US"/>
              </w:rPr>
            </w:pPr>
            <w:r w:rsidRPr="00AA4D07">
              <w:rPr>
                <w:rFonts w:ascii="Calibri" w:hAnsi="Calibri" w:cs="Calibri"/>
                <w:b/>
                <w:lang w:val="en-US"/>
              </w:rPr>
              <w:t>Duration</w:t>
            </w:r>
            <w:r w:rsidRPr="00AA4D07">
              <w:rPr>
                <w:rFonts w:ascii="Calibri" w:hAnsi="Calibri" w:cs="Calibri"/>
                <w:lang w:val="en-US"/>
              </w:rPr>
              <w:t>:</w:t>
            </w:r>
            <w:r w:rsidR="00885D30" w:rsidRPr="00AA4D07">
              <w:rPr>
                <w:rFonts w:ascii="Calibri" w:hAnsi="Calibri" w:cs="Calibri"/>
                <w:lang w:val="en-US"/>
              </w:rPr>
              <w:t xml:space="preserve"> </w:t>
            </w:r>
            <w:r w:rsidR="009F7E12">
              <w:rPr>
                <w:rFonts w:ascii="Calibri" w:hAnsi="Calibri" w:cs="Calibri"/>
                <w:lang w:val="en-US"/>
              </w:rPr>
              <w:t>12 months with possibility of extension (subject to funding)</w:t>
            </w:r>
          </w:p>
          <w:p w:rsidR="00885D30" w:rsidRPr="00AA4D07" w:rsidRDefault="00885D30">
            <w:pPr>
              <w:rPr>
                <w:rFonts w:ascii="Calibri" w:hAnsi="Calibri" w:cs="Calibri"/>
                <w:lang w:val="en-US"/>
              </w:rPr>
            </w:pPr>
          </w:p>
          <w:p w:rsidR="009659CD" w:rsidRPr="009659CD" w:rsidRDefault="009659CD">
            <w:pPr>
              <w:rPr>
                <w:rFonts w:ascii="Calibri" w:hAnsi="Calibri" w:cs="Calibri"/>
                <w:lang w:val="en-US"/>
              </w:rPr>
            </w:pPr>
            <w:r>
              <w:rPr>
                <w:rFonts w:ascii="Calibri" w:hAnsi="Calibri" w:cs="Calibri"/>
                <w:b/>
                <w:lang w:val="en-US"/>
              </w:rPr>
              <w:t xml:space="preserve">Salary: </w:t>
            </w:r>
            <w:r>
              <w:rPr>
                <w:rFonts w:ascii="Calibri" w:hAnsi="Calibri" w:cs="Calibri"/>
                <w:lang w:val="en-US"/>
              </w:rPr>
              <w:t>Antrim and Newtownabbey BC will meet salary and associated expenses. The salary range is £34k - £37k</w:t>
            </w:r>
            <w:bookmarkStart w:id="0" w:name="_GoBack"/>
            <w:bookmarkEnd w:id="0"/>
          </w:p>
          <w:p w:rsidR="009659CD" w:rsidRDefault="009659CD">
            <w:pPr>
              <w:rPr>
                <w:rFonts w:ascii="Calibri" w:hAnsi="Calibri" w:cs="Calibri"/>
                <w:b/>
                <w:lang w:val="en-US"/>
              </w:rPr>
            </w:pPr>
          </w:p>
          <w:p w:rsidR="006C3B3A" w:rsidRDefault="006C3B3A">
            <w:pPr>
              <w:rPr>
                <w:rFonts w:ascii="Calibri" w:hAnsi="Calibri" w:cs="Calibri"/>
                <w:lang w:val="en-US"/>
              </w:rPr>
            </w:pPr>
            <w:r w:rsidRPr="00AA4D07">
              <w:rPr>
                <w:rFonts w:ascii="Calibri" w:hAnsi="Calibri" w:cs="Calibri"/>
                <w:b/>
                <w:lang w:val="en-US"/>
              </w:rPr>
              <w:t>Location</w:t>
            </w:r>
            <w:r w:rsidRPr="00AA4D07">
              <w:rPr>
                <w:rFonts w:ascii="Calibri" w:hAnsi="Calibri" w:cs="Calibri"/>
                <w:lang w:val="en-US"/>
              </w:rPr>
              <w:t>:</w:t>
            </w:r>
            <w:r w:rsidR="00885D30" w:rsidRPr="00AA4D07">
              <w:rPr>
                <w:rFonts w:ascii="Calibri" w:hAnsi="Calibri" w:cs="Calibri"/>
                <w:lang w:val="en-US"/>
              </w:rPr>
              <w:t xml:space="preserve"> </w:t>
            </w:r>
            <w:r w:rsidR="009F7E12">
              <w:rPr>
                <w:rFonts w:ascii="Calibri" w:hAnsi="Calibri" w:cs="Calibri"/>
                <w:lang w:val="en-US"/>
              </w:rPr>
              <w:t>Antrim Civic Centre, 50 Stiles Way, Antrim, BT41 2UB</w:t>
            </w:r>
          </w:p>
          <w:p w:rsidR="00BF64EE" w:rsidRDefault="00BF64EE">
            <w:pPr>
              <w:rPr>
                <w:rFonts w:ascii="Calibri" w:hAnsi="Calibri" w:cs="Calibri"/>
                <w:lang w:val="en-US"/>
              </w:rPr>
            </w:pPr>
          </w:p>
          <w:p w:rsidR="00BF64EE" w:rsidRPr="00AA4D07" w:rsidRDefault="00BF64EE">
            <w:pPr>
              <w:rPr>
                <w:rFonts w:ascii="Calibri" w:hAnsi="Calibri" w:cs="Calibri"/>
                <w:lang w:val="en-US"/>
              </w:rPr>
            </w:pPr>
            <w:r w:rsidRPr="00BF64EE">
              <w:rPr>
                <w:rFonts w:ascii="Calibri" w:hAnsi="Calibri" w:cs="Calibri"/>
                <w:b/>
                <w:lang w:val="en-US"/>
              </w:rPr>
              <w:t>Form of transport</w:t>
            </w:r>
            <w:r>
              <w:rPr>
                <w:rFonts w:ascii="Calibri" w:hAnsi="Calibri" w:cs="Calibri"/>
                <w:lang w:val="en-US"/>
              </w:rPr>
              <w:t>: Travel may be required and the successful candidate should have access to a suitable form of transport.</w:t>
            </w:r>
          </w:p>
          <w:p w:rsidR="006C3B3A" w:rsidRPr="00AA4D07" w:rsidRDefault="006C3B3A">
            <w:pPr>
              <w:rPr>
                <w:rFonts w:ascii="Calibri" w:hAnsi="Calibri" w:cs="Calibri"/>
                <w:lang w:val="en-US"/>
              </w:rPr>
            </w:pPr>
          </w:p>
          <w:p w:rsidR="006C3B3A" w:rsidRPr="00AA4D07" w:rsidRDefault="006C3B3A">
            <w:pPr>
              <w:rPr>
                <w:rFonts w:ascii="Calibri" w:hAnsi="Calibri" w:cs="Calibri"/>
                <w:lang w:val="en-US"/>
              </w:rPr>
            </w:pPr>
            <w:r w:rsidRPr="00AA4D07">
              <w:rPr>
                <w:rFonts w:ascii="Calibri" w:hAnsi="Calibri" w:cs="Calibri"/>
                <w:b/>
                <w:lang w:val="en-US"/>
              </w:rPr>
              <w:t>Further information</w:t>
            </w:r>
            <w:r w:rsidRPr="00AA4D07">
              <w:rPr>
                <w:rFonts w:ascii="Calibri" w:hAnsi="Calibri" w:cs="Calibri"/>
                <w:lang w:val="en-US"/>
              </w:rPr>
              <w:t>:</w:t>
            </w:r>
            <w:r w:rsidR="00885D30" w:rsidRPr="00AA4D07">
              <w:rPr>
                <w:rFonts w:ascii="Calibri" w:hAnsi="Calibri" w:cs="Calibri"/>
                <w:lang w:val="en-US"/>
              </w:rPr>
              <w:t xml:space="preserve"> Please contact Human Resource Department by email at: </w:t>
            </w:r>
            <w:hyperlink r:id="rId9" w:history="1">
              <w:r w:rsidR="008547D0" w:rsidRPr="00AA4D07">
                <w:rPr>
                  <w:rStyle w:val="Hyperlink"/>
                  <w:rFonts w:ascii="Calibri" w:hAnsi="Calibri" w:cs="Calibri"/>
                  <w:lang w:val="en-US"/>
                </w:rPr>
                <w:t>humanresource@antrimandnewtownabbey.gov.uk</w:t>
              </w:r>
            </w:hyperlink>
            <w:r w:rsidR="00E66E35" w:rsidRPr="00AA4D07">
              <w:rPr>
                <w:rFonts w:ascii="Calibri" w:hAnsi="Calibri" w:cs="Calibri"/>
                <w:lang w:val="en-US"/>
              </w:rPr>
              <w:t>, 028 9446 3113.</w:t>
            </w:r>
          </w:p>
          <w:p w:rsidR="008547D0" w:rsidRPr="00AA4D07" w:rsidRDefault="008547D0">
            <w:pPr>
              <w:rPr>
                <w:rFonts w:ascii="Calibri" w:hAnsi="Calibri" w:cs="Calibri"/>
                <w:lang w:val="en-US"/>
              </w:rPr>
            </w:pPr>
          </w:p>
          <w:p w:rsidR="008547D0" w:rsidRPr="00AA4D07" w:rsidRDefault="00E66E35">
            <w:pPr>
              <w:rPr>
                <w:rFonts w:ascii="Calibri" w:hAnsi="Calibri" w:cs="Calibri"/>
                <w:lang w:val="en-US"/>
              </w:rPr>
            </w:pPr>
            <w:r w:rsidRPr="00AA4D07">
              <w:rPr>
                <w:rFonts w:ascii="Calibri" w:hAnsi="Calibri" w:cs="Calibri"/>
                <w:b/>
                <w:lang w:val="en-US"/>
              </w:rPr>
              <w:t>Selection</w:t>
            </w:r>
            <w:r w:rsidRPr="00AA4D07">
              <w:rPr>
                <w:rFonts w:ascii="Calibri" w:hAnsi="Calibri" w:cs="Calibri"/>
                <w:lang w:val="en-US"/>
              </w:rPr>
              <w:t xml:space="preserve">: </w:t>
            </w:r>
            <w:r w:rsidR="00366BA8">
              <w:rPr>
                <w:rFonts w:ascii="Calibri" w:hAnsi="Calibri" w:cs="Calibri"/>
                <w:lang w:val="en-US"/>
              </w:rPr>
              <w:t>Provisional dates for Assessment/</w:t>
            </w:r>
            <w:r w:rsidRPr="00AA4D07">
              <w:rPr>
                <w:rFonts w:ascii="Calibri" w:hAnsi="Calibri" w:cs="Calibri"/>
                <w:lang w:val="en-US"/>
              </w:rPr>
              <w:t xml:space="preserve">Interviews for this post will be carried out week commencing </w:t>
            </w:r>
            <w:r w:rsidR="009F7E12">
              <w:rPr>
                <w:rFonts w:ascii="Calibri" w:hAnsi="Calibri" w:cs="Calibri"/>
                <w:lang w:val="en-US"/>
              </w:rPr>
              <w:t xml:space="preserve">16 </w:t>
            </w:r>
            <w:r w:rsidR="00E55AE1" w:rsidRPr="00AA4D07">
              <w:rPr>
                <w:rFonts w:ascii="Calibri" w:hAnsi="Calibri" w:cs="Calibri"/>
                <w:lang w:val="en-US"/>
              </w:rPr>
              <w:t>Decem</w:t>
            </w:r>
            <w:r w:rsidRPr="00AA4D07">
              <w:rPr>
                <w:rFonts w:ascii="Calibri" w:hAnsi="Calibri" w:cs="Calibri"/>
                <w:lang w:val="en-US"/>
              </w:rPr>
              <w:t>ber 2019.</w:t>
            </w:r>
          </w:p>
          <w:p w:rsidR="006C3B3A" w:rsidRPr="00AA4D07" w:rsidRDefault="006C3B3A">
            <w:pPr>
              <w:rPr>
                <w:rFonts w:ascii="Calibri" w:hAnsi="Calibri" w:cs="Calibri"/>
                <w:lang w:val="en-US"/>
              </w:rPr>
            </w:pPr>
          </w:p>
          <w:p w:rsidR="00BD431D" w:rsidRPr="00AA4D07" w:rsidRDefault="00BD431D" w:rsidP="00BD431D">
            <w:pPr>
              <w:rPr>
                <w:rFonts w:ascii="Calibri" w:hAnsi="Calibri" w:cs="Calibri"/>
                <w:b/>
              </w:rPr>
            </w:pPr>
            <w:r w:rsidRPr="00AA4D07">
              <w:rPr>
                <w:rFonts w:ascii="Calibri" w:hAnsi="Calibri" w:cs="Calibri"/>
                <w:b/>
              </w:rPr>
              <w:t xml:space="preserve">Closing Date: </w:t>
            </w:r>
            <w:r w:rsidRPr="00AA4D07">
              <w:rPr>
                <w:rFonts w:ascii="Calibri" w:hAnsi="Calibri" w:cs="Calibri"/>
              </w:rPr>
              <w:t>App</w:t>
            </w:r>
            <w:r w:rsidR="00366BA8">
              <w:rPr>
                <w:rFonts w:ascii="Calibri" w:hAnsi="Calibri" w:cs="Calibri"/>
              </w:rPr>
              <w:t xml:space="preserve">lications must be submitted by </w:t>
            </w:r>
            <w:r w:rsidR="00366BA8" w:rsidRPr="00181740">
              <w:rPr>
                <w:rFonts w:ascii="Calibri" w:hAnsi="Calibri" w:cs="Calibri"/>
                <w:u w:val="single"/>
              </w:rPr>
              <w:t>4</w:t>
            </w:r>
            <w:r w:rsidRPr="00181740">
              <w:rPr>
                <w:rFonts w:ascii="Calibri" w:hAnsi="Calibri" w:cs="Calibri"/>
                <w:u w:val="single"/>
              </w:rPr>
              <w:t xml:space="preserve">.00pm on </w:t>
            </w:r>
            <w:r w:rsidR="009F7E12" w:rsidRPr="00181740">
              <w:rPr>
                <w:rFonts w:ascii="Calibri" w:hAnsi="Calibri" w:cs="Calibri"/>
                <w:u w:val="single"/>
              </w:rPr>
              <w:t>Monday 9 December</w:t>
            </w:r>
            <w:r w:rsidR="008547D0" w:rsidRPr="00181740">
              <w:rPr>
                <w:rFonts w:ascii="Calibri" w:hAnsi="Calibri" w:cs="Calibri"/>
                <w:u w:val="single"/>
              </w:rPr>
              <w:t xml:space="preserve"> 2019</w:t>
            </w:r>
            <w:r w:rsidRPr="00AA4D07">
              <w:rPr>
                <w:rFonts w:ascii="Calibri" w:hAnsi="Calibri" w:cs="Calibri"/>
              </w:rPr>
              <w:t xml:space="preserve"> to</w:t>
            </w:r>
            <w:r w:rsidRPr="00AA4D07">
              <w:rPr>
                <w:rFonts w:ascii="Calibri" w:hAnsi="Calibri" w:cs="Calibri"/>
                <w:b/>
              </w:rPr>
              <w:t xml:space="preserve">: </w:t>
            </w:r>
          </w:p>
          <w:p w:rsidR="00BD431D" w:rsidRPr="00AA4D07" w:rsidRDefault="00BD431D" w:rsidP="00BD431D">
            <w:pPr>
              <w:rPr>
                <w:rFonts w:ascii="Calibri" w:hAnsi="Calibri" w:cs="Calibri"/>
                <w:b/>
              </w:rPr>
            </w:pPr>
          </w:p>
          <w:p w:rsidR="00BD431D" w:rsidRPr="00AA4D07" w:rsidRDefault="00BD431D" w:rsidP="00BD431D">
            <w:pPr>
              <w:rPr>
                <w:rFonts w:ascii="Calibri" w:hAnsi="Calibri" w:cs="Calibri"/>
                <w:b/>
              </w:rPr>
            </w:pPr>
            <w:r w:rsidRPr="00AA4D07">
              <w:rPr>
                <w:rFonts w:ascii="Calibri" w:hAnsi="Calibri" w:cs="Calibri"/>
                <w:b/>
              </w:rPr>
              <w:tab/>
            </w:r>
            <w:r w:rsidRPr="00AA4D07">
              <w:rPr>
                <w:rFonts w:ascii="Calibri" w:hAnsi="Calibri" w:cs="Calibri"/>
                <w:b/>
                <w:u w:val="single"/>
              </w:rPr>
              <w:t>For NI Civil Service departmental staff only</w:t>
            </w:r>
            <w:r w:rsidRPr="00AA4D07">
              <w:rPr>
                <w:rFonts w:ascii="Calibri" w:hAnsi="Calibri" w:cs="Calibri"/>
                <w:b/>
              </w:rPr>
              <w:t xml:space="preserve">: </w:t>
            </w:r>
            <w:hyperlink r:id="rId10" w:history="1">
              <w:r w:rsidRPr="00AA4D07">
                <w:rPr>
                  <w:rFonts w:ascii="Calibri" w:hAnsi="Calibri" w:cs="Calibri"/>
                  <w:b/>
                  <w:color w:val="0563C1"/>
                  <w:u w:val="single"/>
                </w:rPr>
                <w:t>secondments@hrconnect.nigov.net</w:t>
              </w:r>
            </w:hyperlink>
            <w:r w:rsidRPr="00AA4D07">
              <w:rPr>
                <w:rFonts w:ascii="Calibri" w:hAnsi="Calibri" w:cs="Calibri"/>
                <w:b/>
              </w:rPr>
              <w:t xml:space="preserve">  </w:t>
            </w:r>
          </w:p>
          <w:p w:rsidR="00BD431D" w:rsidRPr="00AA4D07" w:rsidRDefault="00BD431D" w:rsidP="00BD431D">
            <w:pPr>
              <w:rPr>
                <w:rFonts w:ascii="Calibri" w:hAnsi="Calibri" w:cs="Calibri"/>
                <w:b/>
              </w:rPr>
            </w:pPr>
          </w:p>
          <w:p w:rsidR="00BD431D" w:rsidRPr="00AA4D07" w:rsidRDefault="00BD431D" w:rsidP="00BD431D">
            <w:pPr>
              <w:rPr>
                <w:rFonts w:ascii="Calibri" w:hAnsi="Calibri" w:cs="Calibri"/>
                <w:b/>
                <w:lang w:val="en-US"/>
              </w:rPr>
            </w:pPr>
            <w:r w:rsidRPr="00AA4D07">
              <w:rPr>
                <w:rFonts w:ascii="Calibri" w:hAnsi="Calibri" w:cs="Calibri"/>
                <w:b/>
                <w:lang w:val="en-US"/>
              </w:rPr>
              <w:tab/>
            </w:r>
            <w:r w:rsidRPr="00AA4D07">
              <w:rPr>
                <w:rFonts w:ascii="Calibri" w:hAnsi="Calibri" w:cs="Calibri"/>
                <w:b/>
                <w:u w:val="single"/>
                <w:lang w:val="en-US"/>
              </w:rPr>
              <w:t xml:space="preserve">For staff from all other Partner </w:t>
            </w:r>
            <w:proofErr w:type="spellStart"/>
            <w:r w:rsidRPr="00AA4D07">
              <w:rPr>
                <w:rFonts w:ascii="Calibri" w:hAnsi="Calibri" w:cs="Calibri"/>
                <w:b/>
                <w:u w:val="single"/>
                <w:lang w:val="en-US"/>
              </w:rPr>
              <w:t>organisations</w:t>
            </w:r>
            <w:proofErr w:type="spellEnd"/>
            <w:r w:rsidRPr="00AA4D07">
              <w:rPr>
                <w:rFonts w:ascii="Calibri" w:hAnsi="Calibri" w:cs="Calibri"/>
                <w:b/>
                <w:lang w:val="en-US"/>
              </w:rPr>
              <w:t xml:space="preserve">: </w:t>
            </w:r>
            <w:hyperlink r:id="rId11" w:history="1">
              <w:r w:rsidRPr="00AA4D07">
                <w:rPr>
                  <w:rFonts w:ascii="Calibri" w:hAnsi="Calibri" w:cs="Calibri"/>
                  <w:b/>
                  <w:color w:val="0563C1"/>
                  <w:u w:val="single"/>
                  <w:lang w:val="en-US"/>
                </w:rPr>
                <w:t>interchangesecretariat@finance-ni.gov.uk</w:t>
              </w:r>
            </w:hyperlink>
            <w:r w:rsidRPr="00AA4D07">
              <w:rPr>
                <w:rFonts w:ascii="Calibri" w:hAnsi="Calibri" w:cs="Calibri"/>
                <w:b/>
                <w:lang w:val="en-US"/>
              </w:rPr>
              <w:t xml:space="preserve"> </w:t>
            </w:r>
          </w:p>
          <w:p w:rsidR="005246E1" w:rsidRPr="00AA4D07" w:rsidRDefault="005246E1">
            <w:pPr>
              <w:rPr>
                <w:rFonts w:ascii="Calibri" w:hAnsi="Calibri" w:cs="Calibri"/>
                <w:lang w:val="en-US"/>
              </w:rPr>
            </w:pPr>
          </w:p>
        </w:tc>
      </w:tr>
    </w:tbl>
    <w:p w:rsidR="002A0043" w:rsidRPr="00AA4D07" w:rsidRDefault="002A0043">
      <w:pPr>
        <w:rPr>
          <w:rFonts w:ascii="Calibri" w:hAnsi="Calibri" w:cs="Calibri"/>
          <w:lang w:val="en-US"/>
        </w:rPr>
      </w:pPr>
    </w:p>
    <w:p w:rsidR="00E55AE1" w:rsidRPr="00AA4D07" w:rsidRDefault="00E55AE1">
      <w:pPr>
        <w:rPr>
          <w:rFonts w:ascii="Calibri" w:hAnsi="Calibri" w:cs="Calibri"/>
          <w:lang w:val="en-US"/>
        </w:rPr>
      </w:pPr>
    </w:p>
    <w:p w:rsidR="002A0043" w:rsidRPr="00AA4D07" w:rsidRDefault="002A0043">
      <w:pPr>
        <w:rPr>
          <w:rFonts w:ascii="Calibri" w:hAnsi="Calibri" w:cs="Calibri"/>
          <w:b/>
          <w:bCs/>
          <w:lang w:val="en-US"/>
        </w:rPr>
      </w:pPr>
      <w:r w:rsidRPr="00AA4D07">
        <w:rPr>
          <w:rFonts w:ascii="Calibri" w:hAnsi="Calibri" w:cs="Calibri"/>
          <w:b/>
          <w:bCs/>
          <w:lang w:val="en-US"/>
        </w:rPr>
        <w:t>7.  Endorsement</w:t>
      </w:r>
    </w:p>
    <w:p w:rsidR="002A0043" w:rsidRPr="00AA4D07" w:rsidRDefault="002A0043">
      <w:pPr>
        <w:rPr>
          <w:rFonts w:ascii="Calibri" w:hAnsi="Calibri" w:cs="Calibri"/>
          <w:b/>
          <w:bCs/>
          <w:lang w:val="en-US"/>
        </w:rPr>
      </w:pPr>
    </w:p>
    <w:p w:rsidR="002A0043" w:rsidRPr="00AA4D07" w:rsidRDefault="002A0043">
      <w:pPr>
        <w:rPr>
          <w:rFonts w:ascii="Calibri" w:hAnsi="Calibri" w:cs="Calibri"/>
          <w:b/>
          <w:bCs/>
          <w:lang w:val="en-US"/>
        </w:rPr>
      </w:pPr>
      <w:r w:rsidRPr="00AA4D07">
        <w:rPr>
          <w:rFonts w:ascii="Calibri" w:hAnsi="Calibri" w:cs="Calibri"/>
          <w:b/>
          <w:bCs/>
          <w:lang w:val="en-US"/>
        </w:rPr>
        <w:t xml:space="preserve">     Interchange Manager</w:t>
      </w:r>
    </w:p>
    <w:p w:rsidR="009D4397" w:rsidRPr="00AA4D07" w:rsidRDefault="009D4397">
      <w:pPr>
        <w:rPr>
          <w:rFonts w:ascii="Calibri" w:hAnsi="Calibri" w:cs="Calibri"/>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AA4D07" w:rsidTr="00990432">
        <w:trPr>
          <w:trHeight w:val="554"/>
        </w:trPr>
        <w:tc>
          <w:tcPr>
            <w:tcW w:w="5070" w:type="dxa"/>
            <w:shd w:val="clear" w:color="auto" w:fill="auto"/>
          </w:tcPr>
          <w:p w:rsidR="00545238" w:rsidRPr="00AA4D07" w:rsidRDefault="00443F3E" w:rsidP="00990432">
            <w:pPr>
              <w:rPr>
                <w:rFonts w:ascii="Calibri" w:hAnsi="Calibri" w:cs="Calibri"/>
                <w:b/>
                <w:bCs/>
                <w:sz w:val="32"/>
                <w:szCs w:val="32"/>
                <w:lang w:val="en-US"/>
              </w:rPr>
            </w:pPr>
            <w:r w:rsidRPr="00AA4D07">
              <w:rPr>
                <w:rFonts w:ascii="Calibri" w:hAnsi="Calibri" w:cs="Calibri"/>
                <w:b/>
                <w:bCs/>
                <w:sz w:val="32"/>
                <w:szCs w:val="32"/>
                <w:lang w:val="en-US"/>
              </w:rPr>
              <w:t>Jennifer Close</w:t>
            </w:r>
          </w:p>
        </w:tc>
      </w:tr>
    </w:tbl>
    <w:p w:rsidR="009D4397" w:rsidRPr="00AA4D07" w:rsidRDefault="009D4397" w:rsidP="009D4397">
      <w:pPr>
        <w:ind w:firstLine="720"/>
        <w:rPr>
          <w:rFonts w:ascii="Calibri" w:hAnsi="Calibri" w:cs="Calibri"/>
          <w:b/>
          <w:bCs/>
          <w:lang w:val="en-US"/>
        </w:rPr>
      </w:pPr>
      <w:r w:rsidRPr="00AA4D07">
        <w:rPr>
          <w:rFonts w:ascii="Calibri" w:hAnsi="Calibri" w:cs="Calibri"/>
          <w:b/>
          <w:bCs/>
          <w:lang w:val="en-US"/>
        </w:rPr>
        <w:t>Signed:</w:t>
      </w:r>
    </w:p>
    <w:p w:rsidR="00545238" w:rsidRPr="00AA4D07" w:rsidRDefault="00545238">
      <w:pPr>
        <w:rPr>
          <w:rFonts w:ascii="Calibri" w:hAnsi="Calibri" w:cs="Calibri"/>
          <w:b/>
          <w:bCs/>
          <w:lang w:val="en-US"/>
        </w:rPr>
      </w:pPr>
    </w:p>
    <w:p w:rsidR="00545238" w:rsidRPr="00AA4D07" w:rsidRDefault="00545238">
      <w:pPr>
        <w:framePr w:hSpace="180" w:wrap="around" w:vAnchor="text" w:hAnchor="page" w:x="4067" w:y="11"/>
        <w:rPr>
          <w:rFonts w:ascii="Calibri" w:hAnsi="Calibri" w:cs="Calibri"/>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AA4D07" w:rsidTr="00990432">
        <w:trPr>
          <w:trHeight w:val="553"/>
        </w:trPr>
        <w:tc>
          <w:tcPr>
            <w:tcW w:w="4853" w:type="dxa"/>
            <w:shd w:val="clear" w:color="auto" w:fill="auto"/>
          </w:tcPr>
          <w:p w:rsidR="00545238" w:rsidRPr="00AA4D07" w:rsidRDefault="009F7E12" w:rsidP="00990432">
            <w:pPr>
              <w:rPr>
                <w:rFonts w:ascii="Calibri" w:hAnsi="Calibri" w:cs="Calibri"/>
                <w:b/>
                <w:bCs/>
                <w:lang w:val="en-US"/>
              </w:rPr>
            </w:pPr>
            <w:r>
              <w:rPr>
                <w:rFonts w:ascii="Calibri" w:hAnsi="Calibri" w:cs="Calibri"/>
                <w:b/>
                <w:bCs/>
                <w:lang w:val="en-US"/>
              </w:rPr>
              <w:t>27/11</w:t>
            </w:r>
            <w:r w:rsidR="00E55AE1" w:rsidRPr="00AA4D07">
              <w:rPr>
                <w:rFonts w:ascii="Calibri" w:hAnsi="Calibri" w:cs="Calibri"/>
                <w:b/>
                <w:bCs/>
                <w:lang w:val="en-US"/>
              </w:rPr>
              <w:t>/2019</w:t>
            </w:r>
          </w:p>
        </w:tc>
      </w:tr>
    </w:tbl>
    <w:p w:rsidR="00545238" w:rsidRPr="00AA4D07" w:rsidRDefault="00545238" w:rsidP="00545238">
      <w:pPr>
        <w:ind w:left="720"/>
        <w:rPr>
          <w:rFonts w:ascii="Calibri" w:hAnsi="Calibri" w:cs="Calibri"/>
          <w:b/>
          <w:bCs/>
          <w:lang w:val="en-US"/>
        </w:rPr>
      </w:pPr>
      <w:r w:rsidRPr="00AA4D07">
        <w:rPr>
          <w:rFonts w:ascii="Calibri" w:hAnsi="Calibri" w:cs="Calibri"/>
          <w:b/>
          <w:bCs/>
          <w:lang w:val="en-US"/>
        </w:rPr>
        <w:t>Date:</w:t>
      </w:r>
      <w:r w:rsidRPr="00AA4D07">
        <w:rPr>
          <w:rFonts w:ascii="Calibri" w:hAnsi="Calibri" w:cs="Calibri"/>
          <w:b/>
          <w:bCs/>
          <w:lang w:val="en-US"/>
        </w:rPr>
        <w:tab/>
      </w:r>
      <w:r w:rsidRPr="00AA4D07">
        <w:rPr>
          <w:rFonts w:ascii="Calibri" w:hAnsi="Calibri" w:cs="Calibri"/>
          <w:b/>
          <w:bCs/>
          <w:lang w:val="en-US"/>
        </w:rPr>
        <w:tab/>
      </w:r>
    </w:p>
    <w:p w:rsidR="002A0043" w:rsidRPr="00AA4D07" w:rsidRDefault="002A0043">
      <w:pPr>
        <w:rPr>
          <w:rFonts w:ascii="Calibri" w:hAnsi="Calibri" w:cs="Calibri"/>
          <w:b/>
          <w:bCs/>
          <w:lang w:val="en-US"/>
        </w:rPr>
      </w:pPr>
    </w:p>
    <w:sectPr w:rsidR="002A0043" w:rsidRPr="00AA4D0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B8" w:rsidRDefault="001719B8">
      <w:r>
        <w:separator/>
      </w:r>
    </w:p>
  </w:endnote>
  <w:endnote w:type="continuationSeparator" w:id="0">
    <w:p w:rsidR="001719B8" w:rsidRDefault="0017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rush Script">
    <w:altName w:val="Segoe Script"/>
    <w:charset w:val="00"/>
    <w:family w:val="auto"/>
    <w:pitch w:val="variable"/>
    <w:sig w:usb0="00000001"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A9" w:rsidRDefault="00363B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B8" w:rsidRDefault="001719B8">
      <w:r>
        <w:separator/>
      </w:r>
    </w:p>
  </w:footnote>
  <w:footnote w:type="continuationSeparator" w:id="0">
    <w:p w:rsidR="001719B8" w:rsidRDefault="00171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A9" w:rsidRDefault="00363B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363BA9">
      <w:t xml:space="preserve"> 84/19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BA9" w:rsidRDefault="00363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E965B82"/>
    <w:lvl w:ilvl="0">
      <w:numFmt w:val="bullet"/>
      <w:lvlText w:val="*"/>
      <w:lvlJc w:val="left"/>
    </w:lvl>
  </w:abstractNum>
  <w:abstractNum w:abstractNumId="1" w15:restartNumberingAfterBreak="0">
    <w:nsid w:val="04210B1B"/>
    <w:multiLevelType w:val="hybridMultilevel"/>
    <w:tmpl w:val="56CC3DBA"/>
    <w:lvl w:ilvl="0" w:tplc="D7D0D83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6A5CBB"/>
    <w:multiLevelType w:val="hybridMultilevel"/>
    <w:tmpl w:val="95243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2D78B2"/>
    <w:multiLevelType w:val="hybridMultilevel"/>
    <w:tmpl w:val="BFB05D7E"/>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1564"/>
    <w:multiLevelType w:val="hybridMultilevel"/>
    <w:tmpl w:val="7328459C"/>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0393E"/>
    <w:multiLevelType w:val="hybridMultilevel"/>
    <w:tmpl w:val="5B3EE6D2"/>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2846702"/>
    <w:multiLevelType w:val="hybridMultilevel"/>
    <w:tmpl w:val="0C2EB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77F67"/>
    <w:multiLevelType w:val="hybridMultilevel"/>
    <w:tmpl w:val="AA80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4048B8"/>
    <w:multiLevelType w:val="hybridMultilevel"/>
    <w:tmpl w:val="EA28B7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81AA5"/>
    <w:multiLevelType w:val="hybridMultilevel"/>
    <w:tmpl w:val="AE00A958"/>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BD07544"/>
    <w:multiLevelType w:val="hybridMultilevel"/>
    <w:tmpl w:val="E29E72DE"/>
    <w:lvl w:ilvl="0" w:tplc="9E965B82">
      <w:numFmt w:val="bullet"/>
      <w:lvlText w:val=""/>
      <w:legacy w:legacy="1" w:legacySpace="0" w:legacyIndent="360"/>
      <w:lvlJc w:val="left"/>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2" w15:restartNumberingAfterBreak="0">
    <w:nsid w:val="2DD8683B"/>
    <w:multiLevelType w:val="hybridMultilevel"/>
    <w:tmpl w:val="49407D14"/>
    <w:lvl w:ilvl="0" w:tplc="D7D0D8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56140"/>
    <w:multiLevelType w:val="hybridMultilevel"/>
    <w:tmpl w:val="213E9A12"/>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3174A"/>
    <w:multiLevelType w:val="hybridMultilevel"/>
    <w:tmpl w:val="B6E4FCD8"/>
    <w:lvl w:ilvl="0" w:tplc="62F4C3EC">
      <w:numFmt w:val="bullet"/>
      <w:lvlText w:val="•"/>
      <w:lvlJc w:val="left"/>
      <w:pPr>
        <w:ind w:left="722" w:hanging="405"/>
      </w:pPr>
      <w:rPr>
        <w:rFonts w:ascii="Times New Roman" w:eastAsia="Times New Roman" w:hAnsi="Times New Roman" w:cs="Times New Roman"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5" w15:restartNumberingAfterBreak="0">
    <w:nsid w:val="3A7E43F1"/>
    <w:multiLevelType w:val="hybridMultilevel"/>
    <w:tmpl w:val="A46E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291CA9"/>
    <w:multiLevelType w:val="hybridMultilevel"/>
    <w:tmpl w:val="C1D6E00E"/>
    <w:lvl w:ilvl="0" w:tplc="D7D0D83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72D76"/>
    <w:multiLevelType w:val="hybridMultilevel"/>
    <w:tmpl w:val="6FB6F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F834E3"/>
    <w:multiLevelType w:val="hybridMultilevel"/>
    <w:tmpl w:val="6AACB8A0"/>
    <w:lvl w:ilvl="0" w:tplc="62F4C3EC">
      <w:numFmt w:val="bullet"/>
      <w:lvlText w:val="•"/>
      <w:lvlJc w:val="left"/>
      <w:pPr>
        <w:ind w:left="1082" w:hanging="405"/>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556B3A"/>
    <w:multiLevelType w:val="hybridMultilevel"/>
    <w:tmpl w:val="DDBC0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192C69"/>
    <w:multiLevelType w:val="hybridMultilevel"/>
    <w:tmpl w:val="1EEA3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367FE"/>
    <w:multiLevelType w:val="hybridMultilevel"/>
    <w:tmpl w:val="AB7C5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E05991"/>
    <w:multiLevelType w:val="hybridMultilevel"/>
    <w:tmpl w:val="16E23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9F6880"/>
    <w:multiLevelType w:val="hybridMultilevel"/>
    <w:tmpl w:val="9128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A269C"/>
    <w:multiLevelType w:val="hybridMultilevel"/>
    <w:tmpl w:val="D9B0CCBA"/>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40462"/>
    <w:multiLevelType w:val="hybridMultilevel"/>
    <w:tmpl w:val="52E8F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CE74E2"/>
    <w:multiLevelType w:val="hybridMultilevel"/>
    <w:tmpl w:val="85A47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546D17"/>
    <w:multiLevelType w:val="hybridMultilevel"/>
    <w:tmpl w:val="74AED400"/>
    <w:lvl w:ilvl="0" w:tplc="D8305A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30D1A"/>
    <w:multiLevelType w:val="hybridMultilevel"/>
    <w:tmpl w:val="7DEC40C8"/>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3A87537"/>
    <w:multiLevelType w:val="hybridMultilevel"/>
    <w:tmpl w:val="1CF43890"/>
    <w:lvl w:ilvl="0" w:tplc="D8305A24">
      <w:numFmt w:val="bullet"/>
      <w:lvlText w:val="•"/>
      <w:lvlJc w:val="left"/>
      <w:pPr>
        <w:ind w:left="1037" w:hanging="360"/>
      </w:pPr>
      <w:rPr>
        <w:rFonts w:ascii="Times New Roman" w:eastAsia="Times New Roman" w:hAnsi="Times New Roman" w:cs="Times New Roman"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31" w15:restartNumberingAfterBreak="0">
    <w:nsid w:val="69A12265"/>
    <w:multiLevelType w:val="hybridMultilevel"/>
    <w:tmpl w:val="67E08232"/>
    <w:lvl w:ilvl="0" w:tplc="D8305A2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E382BD8"/>
    <w:multiLevelType w:val="hybridMultilevel"/>
    <w:tmpl w:val="5C8A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BD1BBD"/>
    <w:multiLevelType w:val="hybridMultilevel"/>
    <w:tmpl w:val="D5C6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A6603"/>
    <w:multiLevelType w:val="hybridMultilevel"/>
    <w:tmpl w:val="8E4ED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C86F08"/>
    <w:multiLevelType w:val="hybridMultilevel"/>
    <w:tmpl w:val="C06A1364"/>
    <w:lvl w:ilvl="0" w:tplc="0809000F">
      <w:start w:val="1"/>
      <w:numFmt w:val="decimal"/>
      <w:lvlText w:val="%1."/>
      <w:lvlJc w:val="left"/>
      <w:pPr>
        <w:tabs>
          <w:tab w:val="num" w:pos="431"/>
        </w:tabs>
        <w:ind w:left="431" w:hanging="431"/>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20"/>
  </w:num>
  <w:num w:numId="3">
    <w:abstractNumId w:val="4"/>
  </w:num>
  <w:num w:numId="4">
    <w:abstractNumId w:val="17"/>
  </w:num>
  <w:num w:numId="5">
    <w:abstractNumId w:val="26"/>
  </w:num>
  <w:num w:numId="6">
    <w:abstractNumId w:val="36"/>
  </w:num>
  <w:num w:numId="7">
    <w:abstractNumId w:val="19"/>
  </w:num>
  <w:num w:numId="8">
    <w:abstractNumId w:val="5"/>
  </w:num>
  <w:num w:numId="9">
    <w:abstractNumId w:val="29"/>
  </w:num>
  <w:num w:numId="10">
    <w:abstractNumId w:val="25"/>
  </w:num>
  <w:num w:numId="11">
    <w:abstractNumId w:val="6"/>
  </w:num>
  <w:num w:numId="12">
    <w:abstractNumId w:val="28"/>
  </w:num>
  <w:num w:numId="13">
    <w:abstractNumId w:val="10"/>
  </w:num>
  <w:num w:numId="14">
    <w:abstractNumId w:val="3"/>
  </w:num>
  <w:num w:numId="15">
    <w:abstractNumId w:val="31"/>
  </w:num>
  <w:num w:numId="16">
    <w:abstractNumId w:val="13"/>
  </w:num>
  <w:num w:numId="17">
    <w:abstractNumId w:val="30"/>
  </w:num>
  <w:num w:numId="18">
    <w:abstractNumId w:val="14"/>
  </w:num>
  <w:num w:numId="19">
    <w:abstractNumId w:val="18"/>
  </w:num>
  <w:num w:numId="20">
    <w:abstractNumId w:val="12"/>
  </w:num>
  <w:num w:numId="21">
    <w:abstractNumId w:val="1"/>
  </w:num>
  <w:num w:numId="22">
    <w:abstractNumId w:val="16"/>
  </w:num>
  <w:num w:numId="23">
    <w:abstractNumId w:val="32"/>
  </w:num>
  <w:num w:numId="24">
    <w:abstractNumId w:val="22"/>
  </w:num>
  <w:num w:numId="25">
    <w:abstractNumId w:val="33"/>
  </w:num>
  <w:num w:numId="26">
    <w:abstractNumId w:val="7"/>
  </w:num>
  <w:num w:numId="27">
    <w:abstractNumId w:val="21"/>
  </w:num>
  <w:num w:numId="28">
    <w:abstractNumId w:val="27"/>
  </w:num>
  <w:num w:numId="29">
    <w:abstractNumId w:val="0"/>
    <w:lvlOverride w:ilvl="0">
      <w:lvl w:ilvl="0">
        <w:numFmt w:val="bullet"/>
        <w:lvlText w:val=""/>
        <w:legacy w:legacy="1" w:legacySpace="0" w:legacyIndent="360"/>
        <w:lvlJc w:val="left"/>
        <w:rPr>
          <w:rFonts w:ascii="Symbol" w:hAnsi="Symbol" w:hint="default"/>
        </w:rPr>
      </w:lvl>
    </w:lvlOverride>
  </w:num>
  <w:num w:numId="30">
    <w:abstractNumId w:val="9"/>
  </w:num>
  <w:num w:numId="31">
    <w:abstractNumId w:val="24"/>
  </w:num>
  <w:num w:numId="32">
    <w:abstractNumId w:val="11"/>
  </w:num>
  <w:num w:numId="33">
    <w:abstractNumId w:val="35"/>
  </w:num>
  <w:num w:numId="34">
    <w:abstractNumId w:val="15"/>
  </w:num>
  <w:num w:numId="35">
    <w:abstractNumId w:val="23"/>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1935"/>
    <w:rsid w:val="00046229"/>
    <w:rsid w:val="00054C14"/>
    <w:rsid w:val="00084BC9"/>
    <w:rsid w:val="00093953"/>
    <w:rsid w:val="0009470B"/>
    <w:rsid w:val="00095D85"/>
    <w:rsid w:val="000B0FFD"/>
    <w:rsid w:val="000D4E6B"/>
    <w:rsid w:val="000F5BEE"/>
    <w:rsid w:val="001719B8"/>
    <w:rsid w:val="00181740"/>
    <w:rsid w:val="001A2BBB"/>
    <w:rsid w:val="001E2F2A"/>
    <w:rsid w:val="001F1C82"/>
    <w:rsid w:val="00224572"/>
    <w:rsid w:val="0022465E"/>
    <w:rsid w:val="002A0043"/>
    <w:rsid w:val="002D64EC"/>
    <w:rsid w:val="002F125B"/>
    <w:rsid w:val="002F79A7"/>
    <w:rsid w:val="003031B1"/>
    <w:rsid w:val="00314585"/>
    <w:rsid w:val="00363BA9"/>
    <w:rsid w:val="00366BA8"/>
    <w:rsid w:val="003703A5"/>
    <w:rsid w:val="003735E0"/>
    <w:rsid w:val="00437CCD"/>
    <w:rsid w:val="00443F3E"/>
    <w:rsid w:val="00450046"/>
    <w:rsid w:val="004C6545"/>
    <w:rsid w:val="00514956"/>
    <w:rsid w:val="005176C7"/>
    <w:rsid w:val="00521E24"/>
    <w:rsid w:val="005246E1"/>
    <w:rsid w:val="005319B5"/>
    <w:rsid w:val="00545238"/>
    <w:rsid w:val="005826F7"/>
    <w:rsid w:val="005850C9"/>
    <w:rsid w:val="00593D31"/>
    <w:rsid w:val="005A602C"/>
    <w:rsid w:val="005B1766"/>
    <w:rsid w:val="00656F3B"/>
    <w:rsid w:val="006868CE"/>
    <w:rsid w:val="00691AC6"/>
    <w:rsid w:val="006B531D"/>
    <w:rsid w:val="006C3B3A"/>
    <w:rsid w:val="006D7267"/>
    <w:rsid w:val="006E5263"/>
    <w:rsid w:val="00711D85"/>
    <w:rsid w:val="0071738B"/>
    <w:rsid w:val="00735393"/>
    <w:rsid w:val="007456B5"/>
    <w:rsid w:val="0076175E"/>
    <w:rsid w:val="00765A26"/>
    <w:rsid w:val="00783C4B"/>
    <w:rsid w:val="007D6344"/>
    <w:rsid w:val="00832705"/>
    <w:rsid w:val="008547D0"/>
    <w:rsid w:val="00870939"/>
    <w:rsid w:val="00885D30"/>
    <w:rsid w:val="008B4975"/>
    <w:rsid w:val="009659CD"/>
    <w:rsid w:val="00990432"/>
    <w:rsid w:val="009B170A"/>
    <w:rsid w:val="009B7033"/>
    <w:rsid w:val="009D4397"/>
    <w:rsid w:val="009F7E12"/>
    <w:rsid w:val="00A362A7"/>
    <w:rsid w:val="00A36532"/>
    <w:rsid w:val="00A94D8F"/>
    <w:rsid w:val="00AA4D07"/>
    <w:rsid w:val="00B557A7"/>
    <w:rsid w:val="00B64775"/>
    <w:rsid w:val="00BA0B4C"/>
    <w:rsid w:val="00BB7E71"/>
    <w:rsid w:val="00BD431D"/>
    <w:rsid w:val="00BE0687"/>
    <w:rsid w:val="00BF64EE"/>
    <w:rsid w:val="00C92D02"/>
    <w:rsid w:val="00D93B3A"/>
    <w:rsid w:val="00DE22B8"/>
    <w:rsid w:val="00DE7236"/>
    <w:rsid w:val="00E16948"/>
    <w:rsid w:val="00E472AF"/>
    <w:rsid w:val="00E55AE1"/>
    <w:rsid w:val="00E66E35"/>
    <w:rsid w:val="00EB1334"/>
    <w:rsid w:val="00EB49E6"/>
    <w:rsid w:val="00EC744D"/>
    <w:rsid w:val="00ED5211"/>
    <w:rsid w:val="00F04886"/>
    <w:rsid w:val="00F43742"/>
    <w:rsid w:val="00F85EF6"/>
    <w:rsid w:val="00F9591C"/>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8387AE71-6A2B-4B37-8E56-D0F27182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5A602C"/>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CommentReference">
    <w:name w:val="annotation reference"/>
    <w:rsid w:val="00514956"/>
    <w:rPr>
      <w:sz w:val="16"/>
      <w:szCs w:val="16"/>
    </w:rPr>
  </w:style>
  <w:style w:type="paragraph" w:styleId="CommentText">
    <w:name w:val="annotation text"/>
    <w:basedOn w:val="Normal"/>
    <w:link w:val="CommentTextChar"/>
    <w:rsid w:val="00514956"/>
    <w:rPr>
      <w:sz w:val="20"/>
      <w:szCs w:val="20"/>
    </w:rPr>
  </w:style>
  <w:style w:type="character" w:customStyle="1" w:styleId="CommentTextChar">
    <w:name w:val="Comment Text Char"/>
    <w:link w:val="CommentText"/>
    <w:rsid w:val="00514956"/>
    <w:rPr>
      <w:lang w:eastAsia="en-US"/>
    </w:rPr>
  </w:style>
  <w:style w:type="paragraph" w:styleId="CommentSubject">
    <w:name w:val="annotation subject"/>
    <w:basedOn w:val="CommentText"/>
    <w:next w:val="CommentText"/>
    <w:link w:val="CommentSubjectChar"/>
    <w:rsid w:val="00514956"/>
    <w:rPr>
      <w:b/>
      <w:bCs/>
    </w:rPr>
  </w:style>
  <w:style w:type="character" w:customStyle="1" w:styleId="CommentSubjectChar">
    <w:name w:val="Comment Subject Char"/>
    <w:link w:val="CommentSubject"/>
    <w:rsid w:val="00514956"/>
    <w:rPr>
      <w:b/>
      <w:bCs/>
      <w:lang w:eastAsia="en-US"/>
    </w:rPr>
  </w:style>
  <w:style w:type="paragraph" w:styleId="BalloonText">
    <w:name w:val="Balloon Text"/>
    <w:basedOn w:val="Normal"/>
    <w:link w:val="BalloonTextChar"/>
    <w:rsid w:val="00514956"/>
    <w:rPr>
      <w:rFonts w:ascii="Segoe UI" w:hAnsi="Segoe UI" w:cs="Segoe UI"/>
      <w:sz w:val="18"/>
      <w:szCs w:val="18"/>
    </w:rPr>
  </w:style>
  <w:style w:type="character" w:customStyle="1" w:styleId="BalloonTextChar">
    <w:name w:val="Balloon Text Char"/>
    <w:link w:val="BalloonText"/>
    <w:rsid w:val="00514956"/>
    <w:rPr>
      <w:rFonts w:ascii="Segoe UI" w:hAnsi="Segoe UI" w:cs="Segoe UI"/>
      <w:sz w:val="18"/>
      <w:szCs w:val="18"/>
      <w:lang w:eastAsia="en-US"/>
    </w:rPr>
  </w:style>
  <w:style w:type="paragraph" w:styleId="ListParagraph">
    <w:name w:val="List Paragraph"/>
    <w:basedOn w:val="Normal"/>
    <w:uiPriority w:val="34"/>
    <w:qFormat/>
    <w:rsid w:val="00514956"/>
    <w:pPr>
      <w:ind w:left="720"/>
    </w:pPr>
  </w:style>
  <w:style w:type="character" w:customStyle="1" w:styleId="Heading3Char">
    <w:name w:val="Heading 3 Char"/>
    <w:link w:val="Heading3"/>
    <w:semiHidden/>
    <w:rsid w:val="005A602C"/>
    <w:rPr>
      <w:rFonts w:ascii="Calibri Light" w:eastAsia="Times New Roman" w:hAnsi="Calibri Light" w:cs="Times New Roman"/>
      <w:b/>
      <w:bCs/>
      <w:sz w:val="26"/>
      <w:szCs w:val="26"/>
      <w:lang w:eastAsia="en-US"/>
    </w:rPr>
  </w:style>
  <w:style w:type="paragraph" w:styleId="BodyTextIndent2">
    <w:name w:val="Body Text Indent 2"/>
    <w:basedOn w:val="Normal"/>
    <w:link w:val="BodyTextIndent2Char"/>
    <w:unhideWhenUsed/>
    <w:rsid w:val="005A602C"/>
    <w:pPr>
      <w:spacing w:after="120" w:line="480" w:lineRule="auto"/>
      <w:ind w:left="283"/>
    </w:pPr>
    <w:rPr>
      <w:sz w:val="20"/>
      <w:szCs w:val="20"/>
      <w:lang w:eastAsia="x-none"/>
    </w:rPr>
  </w:style>
  <w:style w:type="character" w:customStyle="1" w:styleId="BodyTextIndent2Char">
    <w:name w:val="Body Text Indent 2 Char"/>
    <w:link w:val="BodyTextIndent2"/>
    <w:uiPriority w:val="99"/>
    <w:rsid w:val="005A602C"/>
    <w:rPr>
      <w:lang w:eastAsia="x-none"/>
    </w:rPr>
  </w:style>
  <w:style w:type="character" w:styleId="Hyperlink">
    <w:name w:val="Hyperlink"/>
    <w:rsid w:val="008547D0"/>
    <w:rPr>
      <w:color w:val="0563C1"/>
      <w:u w:val="single"/>
    </w:rPr>
  </w:style>
  <w:style w:type="paragraph" w:styleId="BodyText">
    <w:name w:val="Body Text"/>
    <w:basedOn w:val="Normal"/>
    <w:link w:val="BodyTextChar"/>
    <w:uiPriority w:val="99"/>
    <w:unhideWhenUsed/>
    <w:rsid w:val="009F7E12"/>
    <w:pPr>
      <w:spacing w:after="120" w:line="276" w:lineRule="auto"/>
    </w:pPr>
    <w:rPr>
      <w:rFonts w:ascii="Calibri" w:eastAsia="Calibri" w:hAnsi="Calibri"/>
      <w:sz w:val="22"/>
      <w:szCs w:val="22"/>
    </w:rPr>
  </w:style>
  <w:style w:type="character" w:customStyle="1" w:styleId="BodyTextChar">
    <w:name w:val="Body Text Char"/>
    <w:link w:val="BodyText"/>
    <w:uiPriority w:val="99"/>
    <w:rsid w:val="009F7E12"/>
    <w:rPr>
      <w:rFonts w:ascii="Calibri" w:eastAsia="Calibri" w:hAnsi="Calibri"/>
      <w:sz w:val="22"/>
      <w:szCs w:val="22"/>
      <w:lang w:eastAsia="en-US"/>
    </w:rPr>
  </w:style>
  <w:style w:type="paragraph" w:customStyle="1" w:styleId="Default">
    <w:name w:val="Default"/>
    <w:rsid w:val="009F7E12"/>
    <w:pPr>
      <w:autoSpaceDE w:val="0"/>
      <w:autoSpaceDN w:val="0"/>
      <w:adjustRightInd w:val="0"/>
    </w:pPr>
    <w:rPr>
      <w:rFonts w:ascii="Century Gothic" w:eastAsia="Calibri" w:hAnsi="Century Gothic" w:cs="Century Gothic"/>
      <w:color w:val="000000"/>
      <w:sz w:val="24"/>
      <w:szCs w:val="24"/>
      <w:lang w:eastAsia="en-US"/>
    </w:rPr>
  </w:style>
  <w:style w:type="paragraph" w:styleId="BodyText2">
    <w:name w:val="Body Text 2"/>
    <w:basedOn w:val="Normal"/>
    <w:link w:val="BodyText2Char"/>
    <w:rsid w:val="00A36532"/>
    <w:pPr>
      <w:spacing w:after="120" w:line="480" w:lineRule="auto"/>
    </w:pPr>
  </w:style>
  <w:style w:type="character" w:customStyle="1" w:styleId="BodyText2Char">
    <w:name w:val="Body Text 2 Char"/>
    <w:link w:val="BodyText2"/>
    <w:rsid w:val="00A3653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antrimandnewtownabbey.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ondments@hrconnect.nigov.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umanresource@antrimandnewtownabbey.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CE4D-DE72-4813-A71B-51F14834A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8861</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1376358</vt:i4>
      </vt:variant>
      <vt:variant>
        <vt:i4>0</vt:i4>
      </vt:variant>
      <vt:variant>
        <vt:i4>0</vt:i4>
      </vt:variant>
      <vt:variant>
        <vt:i4>5</vt:i4>
      </vt:variant>
      <vt:variant>
        <vt:lpwstr>mailto:humanresource@antrimandnewtownabbey.gov.uk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Orlagh Corr</cp:lastModifiedBy>
  <cp:revision>7</cp:revision>
  <cp:lastPrinted>2019-11-27T16:44:00Z</cp:lastPrinted>
  <dcterms:created xsi:type="dcterms:W3CDTF">2019-11-28T15:49:00Z</dcterms:created>
  <dcterms:modified xsi:type="dcterms:W3CDTF">2019-12-02T10:40:00Z</dcterms:modified>
</cp:coreProperties>
</file>