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Pr="00F43742" w:rsidRDefault="00B455C6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H</w:t>
      </w:r>
      <w:r w:rsidR="002A0043" w:rsidRPr="00F43742">
        <w:rPr>
          <w:caps/>
          <w:sz w:val="28"/>
          <w:szCs w:val="28"/>
        </w:rPr>
        <w:t>osting Proforma</w:t>
      </w:r>
    </w:p>
    <w:p w:rsidR="002A0043" w:rsidRDefault="00D4037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868FD2" wp14:editId="77484CC5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9525" t="5715" r="952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40724F" w:rsidRDefault="00BC56D7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0724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Police Service of Northern Ireland</w:t>
                            </w:r>
                          </w:p>
                          <w:p w:rsidR="002A0043" w:rsidRDefault="002A0043"/>
                          <w:p w:rsidR="002A0043" w:rsidRDefault="002A0043"/>
                          <w:p w:rsidR="002A0043" w:rsidRDefault="002A0043"/>
                          <w:p w:rsidR="002A0043" w:rsidRDefault="002A0043"/>
                          <w:p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A868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.8pt;width:324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">
                <v:textbox>
                  <w:txbxContent>
                    <w:p w:rsidR="002A0043" w:rsidRPr="0040724F" w:rsidRDefault="00BC56D7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40724F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Police Service of Northern Ireland</w:t>
                      </w:r>
                    </w:p>
                    <w:p w:rsidR="002A0043" w:rsidRDefault="002A0043"/>
                    <w:p w:rsidR="002A0043" w:rsidRDefault="002A0043"/>
                    <w:p w:rsidR="002A0043" w:rsidRDefault="002A0043"/>
                    <w:p w:rsidR="002A0043" w:rsidRDefault="002A0043"/>
                    <w:p w:rsidR="002A0043" w:rsidRDefault="002A0043"/>
                  </w:txbxContent>
                </v:textbox>
              </v:shape>
            </w:pict>
          </mc:Fallback>
        </mc:AlternateConten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D40378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B60778" wp14:editId="014961A3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40724F" w:rsidRDefault="00B91A64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0724F">
                              <w:rPr>
                                <w:rFonts w:ascii="Arial" w:hAnsi="Arial" w:cs="Arial"/>
                                <w:lang w:val="en-US"/>
                              </w:rPr>
                              <w:t>L</w:t>
                            </w:r>
                            <w:r w:rsidR="00BC56D7" w:rsidRPr="0040724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ouise Crothers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BB60778" id="Text Box 3" o:spid="_x0000_s1027" type="#_x0000_t202" style="position:absolute;margin-left:90pt;margin-top:5.8pt;width:4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x+Kg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">
                <v:textbox>
                  <w:txbxContent>
                    <w:p w:rsidR="002A0043" w:rsidRPr="0040724F" w:rsidRDefault="00B91A64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40724F">
                        <w:rPr>
                          <w:rFonts w:ascii="Arial" w:hAnsi="Arial" w:cs="Arial"/>
                          <w:lang w:val="en-US"/>
                        </w:rPr>
                        <w:t>L</w:t>
                      </w:r>
                      <w:r w:rsidR="00BC56D7" w:rsidRPr="0040724F">
                        <w:rPr>
                          <w:rFonts w:ascii="Arial" w:hAnsi="Arial" w:cs="Arial"/>
                          <w:lang w:val="en-US"/>
                        </w:rPr>
                        <w:t xml:space="preserve">ouise Crothers 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Default="002A0043">
      <w:r>
        <w:t xml:space="preserve">             Name</w:t>
      </w:r>
    </w:p>
    <w:p w:rsidR="002A0043" w:rsidRDefault="002A0043"/>
    <w:p w:rsidR="002A0043" w:rsidRDefault="00D4037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3351EC" wp14:editId="06DAD548">
                <wp:simplePos x="0" y="0"/>
                <wp:positionH relativeFrom="column">
                  <wp:posOffset>1149350</wp:posOffset>
                </wp:positionH>
                <wp:positionV relativeFrom="paragraph">
                  <wp:posOffset>6350</wp:posOffset>
                </wp:positionV>
                <wp:extent cx="4114800" cy="552450"/>
                <wp:effectExtent l="0" t="0" r="1905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40724F" w:rsidRDefault="00B91A64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0724F">
                              <w:rPr>
                                <w:rFonts w:ascii="Arial" w:hAnsi="Arial" w:cs="Arial"/>
                                <w:lang w:val="en-US"/>
                              </w:rPr>
                              <w:t>Police Service of Northern Ireland</w:t>
                            </w:r>
                          </w:p>
                          <w:p w:rsidR="00BC56D7" w:rsidRPr="00795D62" w:rsidRDefault="00BC56D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351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90.5pt;margin-top:.5pt;width:324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">
                <v:textbox>
                  <w:txbxContent>
                    <w:p w:rsidR="002A0043" w:rsidRPr="0040724F" w:rsidRDefault="00B91A64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40724F">
                        <w:rPr>
                          <w:rFonts w:ascii="Arial" w:hAnsi="Arial" w:cs="Arial"/>
                          <w:lang w:val="en-US"/>
                        </w:rPr>
                        <w:t>Police Service of Northern Ireland</w:t>
                      </w:r>
                    </w:p>
                    <w:p w:rsidR="00BC56D7" w:rsidRPr="00795D62" w:rsidRDefault="00BC56D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D4037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34E4A1" wp14:editId="4C33B42D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914400"/>
                <wp:effectExtent l="9525" t="5715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283" w:rsidRPr="0040724F" w:rsidRDefault="00F06283" w:rsidP="00FC083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40724F">
                              <w:rPr>
                                <w:rFonts w:ascii="Arial" w:hAnsi="Arial" w:cs="Arial"/>
                                <w:lang w:val="en-US"/>
                              </w:rPr>
                              <w:t>L</w:t>
                            </w:r>
                            <w:r w:rsidR="00B91A64" w:rsidRPr="0040724F">
                              <w:rPr>
                                <w:rFonts w:ascii="Arial" w:hAnsi="Arial" w:cs="Arial"/>
                                <w:lang w:val="en-US"/>
                              </w:rPr>
                              <w:t>isnasharragh</w:t>
                            </w:r>
                            <w:proofErr w:type="spellEnd"/>
                          </w:p>
                          <w:p w:rsidR="002A0043" w:rsidRPr="0040724F" w:rsidRDefault="00F06283" w:rsidP="00FC083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0724F">
                              <w:rPr>
                                <w:rFonts w:ascii="Arial" w:hAnsi="Arial" w:cs="Arial"/>
                                <w:lang w:val="en-US"/>
                              </w:rPr>
                              <w:t>42 M</w:t>
                            </w:r>
                            <w:r w:rsidR="00B91A64" w:rsidRPr="0040724F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ontgomery </w:t>
                            </w:r>
                            <w:r w:rsidRPr="0040724F">
                              <w:rPr>
                                <w:rFonts w:ascii="Arial" w:hAnsi="Arial" w:cs="Arial"/>
                                <w:lang w:val="en-US"/>
                              </w:rPr>
                              <w:t>R</w:t>
                            </w:r>
                            <w:r w:rsidR="00B91A64" w:rsidRPr="0040724F">
                              <w:rPr>
                                <w:rFonts w:ascii="Arial" w:hAnsi="Arial" w:cs="Arial"/>
                                <w:lang w:val="en-US"/>
                              </w:rPr>
                              <w:t>oad</w:t>
                            </w:r>
                          </w:p>
                          <w:p w:rsidR="00F06283" w:rsidRPr="0040724F" w:rsidRDefault="00BC56D7" w:rsidP="00FC083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0724F">
                              <w:rPr>
                                <w:rFonts w:ascii="Arial" w:hAnsi="Arial" w:cs="Arial"/>
                                <w:lang w:val="en-US"/>
                              </w:rPr>
                              <w:t>Belfast</w:t>
                            </w:r>
                          </w:p>
                          <w:p w:rsidR="00F06283" w:rsidRPr="0040724F" w:rsidRDefault="00F06283" w:rsidP="00FC083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0724F">
                              <w:rPr>
                                <w:rFonts w:ascii="Arial" w:hAnsi="Arial" w:cs="Arial"/>
                                <w:lang w:val="en-US"/>
                              </w:rPr>
                              <w:t>BT6 9LD</w:t>
                            </w:r>
                          </w:p>
                          <w:p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34E4A1" id="Text Box 5" o:spid="_x0000_s1029" type="#_x0000_t202" style="position:absolute;margin-left:90pt;margin-top:8.8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">
                <v:textbox>
                  <w:txbxContent>
                    <w:p w:rsidR="00F06283" w:rsidRPr="0040724F" w:rsidRDefault="00F06283" w:rsidP="00FC083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40724F">
                        <w:rPr>
                          <w:rFonts w:ascii="Arial" w:hAnsi="Arial" w:cs="Arial"/>
                          <w:lang w:val="en-US"/>
                        </w:rPr>
                        <w:t>L</w:t>
                      </w:r>
                      <w:r w:rsidR="00B91A64" w:rsidRPr="0040724F">
                        <w:rPr>
                          <w:rFonts w:ascii="Arial" w:hAnsi="Arial" w:cs="Arial"/>
                          <w:lang w:val="en-US"/>
                        </w:rPr>
                        <w:t>isnasharragh</w:t>
                      </w:r>
                    </w:p>
                    <w:p w:rsidR="002A0043" w:rsidRPr="0040724F" w:rsidRDefault="00F06283" w:rsidP="00FC083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40724F">
                        <w:rPr>
                          <w:rFonts w:ascii="Arial" w:hAnsi="Arial" w:cs="Arial"/>
                          <w:lang w:val="en-US"/>
                        </w:rPr>
                        <w:t>42 M</w:t>
                      </w:r>
                      <w:r w:rsidR="00B91A64" w:rsidRPr="0040724F">
                        <w:rPr>
                          <w:rFonts w:ascii="Arial" w:hAnsi="Arial" w:cs="Arial"/>
                          <w:lang w:val="en-US"/>
                        </w:rPr>
                        <w:t xml:space="preserve">ontgomery </w:t>
                      </w:r>
                      <w:r w:rsidRPr="0040724F">
                        <w:rPr>
                          <w:rFonts w:ascii="Arial" w:hAnsi="Arial" w:cs="Arial"/>
                          <w:lang w:val="en-US"/>
                        </w:rPr>
                        <w:t>R</w:t>
                      </w:r>
                      <w:r w:rsidR="00B91A64" w:rsidRPr="0040724F">
                        <w:rPr>
                          <w:rFonts w:ascii="Arial" w:hAnsi="Arial" w:cs="Arial"/>
                          <w:lang w:val="en-US"/>
                        </w:rPr>
                        <w:t>oad</w:t>
                      </w:r>
                    </w:p>
                    <w:p w:rsidR="00F06283" w:rsidRPr="0040724F" w:rsidRDefault="00BC56D7" w:rsidP="00FC083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40724F">
                        <w:rPr>
                          <w:rFonts w:ascii="Arial" w:hAnsi="Arial" w:cs="Arial"/>
                          <w:lang w:val="en-US"/>
                        </w:rPr>
                        <w:t>Belfast</w:t>
                      </w:r>
                    </w:p>
                    <w:p w:rsidR="00F06283" w:rsidRPr="0040724F" w:rsidRDefault="00F06283" w:rsidP="00FC083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40724F">
                        <w:rPr>
                          <w:rFonts w:ascii="Arial" w:hAnsi="Arial" w:cs="Arial"/>
                          <w:lang w:val="en-US"/>
                        </w:rPr>
                        <w:t>BT6 9LD</w:t>
                      </w:r>
                    </w:p>
                    <w:p w:rsidR="002A0043" w:rsidRDefault="002A0043"/>
                  </w:txbxContent>
                </v:textbox>
              </v:shape>
            </w:pict>
          </mc:Fallback>
        </mc:AlternateConten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826DB4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40B52" wp14:editId="288334FD">
                <wp:simplePos x="0" y="0"/>
                <wp:positionH relativeFrom="column">
                  <wp:posOffset>1143000</wp:posOffset>
                </wp:positionH>
                <wp:positionV relativeFrom="paragraph">
                  <wp:posOffset>53975</wp:posOffset>
                </wp:positionV>
                <wp:extent cx="1600200" cy="257175"/>
                <wp:effectExtent l="9525" t="6350" r="9525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40724F" w:rsidRDefault="00826D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0724F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BC56D7" w:rsidRPr="0040724F">
                              <w:rPr>
                                <w:rFonts w:ascii="Arial" w:hAnsi="Arial" w:cs="Arial"/>
                              </w:rPr>
                              <w:t>28 90922909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940B52" id="Text Box 6" o:spid="_x0000_s1030" type="#_x0000_t202" style="position:absolute;margin-left:90pt;margin-top:4.25pt;width:126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">
                <v:textbox>
                  <w:txbxContent>
                    <w:p w:rsidR="002A0043" w:rsidRPr="0040724F" w:rsidRDefault="00826DB4">
                      <w:pPr>
                        <w:rPr>
                          <w:rFonts w:ascii="Arial" w:hAnsi="Arial" w:cs="Arial"/>
                        </w:rPr>
                      </w:pPr>
                      <w:r w:rsidRPr="0040724F">
                        <w:rPr>
                          <w:rFonts w:ascii="Arial" w:hAnsi="Arial" w:cs="Arial"/>
                        </w:rPr>
                        <w:t>0</w:t>
                      </w:r>
                      <w:r w:rsidR="00BC56D7" w:rsidRPr="0040724F">
                        <w:rPr>
                          <w:rFonts w:ascii="Arial" w:hAnsi="Arial" w:cs="Arial"/>
                        </w:rPr>
                        <w:t>28 90922909</w:t>
                      </w:r>
                    </w:p>
                  </w:txbxContent>
                </v:textbox>
              </v:shape>
            </w:pict>
          </mc:Fallback>
        </mc:AlternateContent>
      </w:r>
      <w:r w:rsidR="00F06283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8C7A" wp14:editId="79DDF17E">
                <wp:simplePos x="0" y="0"/>
                <wp:positionH relativeFrom="column">
                  <wp:posOffset>3549650</wp:posOffset>
                </wp:positionH>
                <wp:positionV relativeFrom="paragraph">
                  <wp:posOffset>29210</wp:posOffset>
                </wp:positionV>
                <wp:extent cx="1714500" cy="273050"/>
                <wp:effectExtent l="0" t="0" r="19050" b="127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F06283" w:rsidRDefault="00BC56D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948C7A" id="Text Box 7" o:spid="_x0000_s1031" type="#_x0000_t202" style="position:absolute;margin-left:279.5pt;margin-top:2.3pt;width:1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">
                <v:textbox>
                  <w:txbxContent>
                    <w:p w:rsidR="002A0043" w:rsidRPr="00F06283" w:rsidRDefault="00BC56D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D4037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6726C" wp14:editId="0AE0789F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2971800" cy="342900"/>
                <wp:effectExtent l="9525" t="6350" r="9525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40724F" w:rsidRDefault="00FA6E8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Pr="00A46190">
                                <w:rPr>
                                  <w:rStyle w:val="Hyperlink"/>
                                  <w:rFonts w:ascii="Arial" w:hAnsi="Arial" w:cs="Arial"/>
                                </w:rPr>
                                <w:t>policestaffrecruitment@psni.police.uk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6726C" id="Text Box 8" o:spid="_x0000_s1032" type="#_x0000_t202" style="position:absolute;margin-left:90pt;margin-top:10.65pt;width:23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hq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">
                <v:textbox>
                  <w:txbxContent>
                    <w:p w:rsidR="002A0043" w:rsidRPr="0040724F" w:rsidRDefault="00FA6E8F">
                      <w:pPr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A46190">
                          <w:rPr>
                            <w:rStyle w:val="Hyperlink"/>
                            <w:rFonts w:ascii="Arial" w:hAnsi="Arial" w:cs="Arial"/>
                          </w:rPr>
                          <w:t>policestaffrecruitment@psni.police.uk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D40378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02801" wp14:editId="2F8B89B4">
                <wp:simplePos x="0" y="0"/>
                <wp:positionH relativeFrom="column">
                  <wp:posOffset>1492250</wp:posOffset>
                </wp:positionH>
                <wp:positionV relativeFrom="paragraph">
                  <wp:posOffset>6985</wp:posOffset>
                </wp:positionV>
                <wp:extent cx="3429000" cy="539750"/>
                <wp:effectExtent l="0" t="0" r="19050" b="1270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D62" w:rsidRPr="0040724F" w:rsidRDefault="00C31868" w:rsidP="0040724F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4039E9">
                              <w:rPr>
                                <w:rFonts w:ascii="Arial" w:hAnsi="Arial" w:cs="Arial"/>
                              </w:rPr>
                              <w:t xml:space="preserve">econdment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B91A64" w:rsidRPr="0040724F">
                              <w:rPr>
                                <w:rFonts w:ascii="Arial" w:hAnsi="Arial" w:cs="Arial"/>
                              </w:rPr>
                              <w:t xml:space="preserve">Initial </w:t>
                            </w:r>
                            <w:r w:rsidR="0040724F">
                              <w:rPr>
                                <w:rFonts w:ascii="Arial" w:hAnsi="Arial" w:cs="Arial"/>
                              </w:rPr>
                              <w:t>period of 6 months - a</w:t>
                            </w:r>
                            <w:r w:rsidR="00B91A64" w:rsidRPr="0040724F">
                              <w:rPr>
                                <w:rFonts w:ascii="Arial" w:hAnsi="Arial" w:cs="Arial"/>
                              </w:rPr>
                              <w:t xml:space="preserve"> further extension may be possible</w:t>
                            </w:r>
                            <w:r w:rsidR="00795D62" w:rsidRPr="0040724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95D62" w:rsidRDefault="00795D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B2A05" w:rsidRDefault="00DB2A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02801" id="Text Box 18" o:spid="_x0000_s1033" type="#_x0000_t202" style="position:absolute;margin-left:117.5pt;margin-top:.55pt;width:270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">
                <v:textbox>
                  <w:txbxContent>
                    <w:p w:rsidR="00795D62" w:rsidRPr="0040724F" w:rsidRDefault="00C31868" w:rsidP="0040724F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4039E9">
                        <w:rPr>
                          <w:rFonts w:ascii="Arial" w:hAnsi="Arial" w:cs="Arial"/>
                        </w:rPr>
                        <w:t xml:space="preserve">econdment </w:t>
                      </w: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r w:rsidR="00B91A64" w:rsidRPr="0040724F">
                        <w:rPr>
                          <w:rFonts w:ascii="Arial" w:hAnsi="Arial" w:cs="Arial"/>
                        </w:rPr>
                        <w:t xml:space="preserve">Initial </w:t>
                      </w:r>
                      <w:r w:rsidR="0040724F">
                        <w:rPr>
                          <w:rFonts w:ascii="Arial" w:hAnsi="Arial" w:cs="Arial"/>
                        </w:rPr>
                        <w:t>period of 6 months - a</w:t>
                      </w:r>
                      <w:r w:rsidR="00B91A64" w:rsidRPr="0040724F">
                        <w:rPr>
                          <w:rFonts w:ascii="Arial" w:hAnsi="Arial" w:cs="Arial"/>
                        </w:rPr>
                        <w:t xml:space="preserve"> further extension may be possible</w:t>
                      </w:r>
                      <w:r w:rsidR="00795D62" w:rsidRPr="0040724F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95D62" w:rsidRDefault="00795D62">
                      <w:pPr>
                        <w:rPr>
                          <w:rFonts w:ascii="Arial" w:hAnsi="Arial" w:cs="Arial"/>
                        </w:rPr>
                      </w:pPr>
                    </w:p>
                    <w:p w:rsidR="00DB2A05" w:rsidRDefault="00DB2A0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EA28ED" w:rsidRDefault="00EA28ED">
      <w:pPr>
        <w:rPr>
          <w:b/>
          <w:bCs/>
        </w:rPr>
      </w:pPr>
    </w:p>
    <w:p w:rsidR="00EA28ED" w:rsidRDefault="00EA28ED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6"/>
      </w:tblGrid>
      <w:tr w:rsidR="006D7267" w:rsidTr="00795D62">
        <w:trPr>
          <w:trHeight w:val="2423"/>
        </w:trPr>
        <w:tc>
          <w:tcPr>
            <w:tcW w:w="8366" w:type="dxa"/>
            <w:shd w:val="clear" w:color="auto" w:fill="auto"/>
          </w:tcPr>
          <w:p w:rsidR="003D1996" w:rsidRPr="004039E9" w:rsidRDefault="003D1996" w:rsidP="00BC56D7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4039E9">
              <w:rPr>
                <w:rFonts w:ascii="Arial" w:hAnsi="Arial" w:cs="Arial"/>
                <w:b/>
                <w:u w:val="single"/>
              </w:rPr>
              <w:t xml:space="preserve">Occupational Health Nursing Adviser </w:t>
            </w:r>
          </w:p>
          <w:p w:rsidR="00BC56D7" w:rsidRPr="001C748C" w:rsidRDefault="00BC56D7" w:rsidP="00BC56D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C748C">
              <w:rPr>
                <w:rFonts w:ascii="Arial" w:hAnsi="Arial" w:cs="Arial"/>
              </w:rPr>
              <w:t>The role holder will b</w:t>
            </w:r>
            <w:r w:rsidRPr="001C748C">
              <w:rPr>
                <w:rFonts w:ascii="Arial" w:hAnsi="Arial" w:cs="Arial"/>
                <w:bCs/>
              </w:rPr>
              <w:t>e accountable to the Nursing Midwifery Council (NMC) for the provision of professional occupational health nursing assessment</w:t>
            </w:r>
            <w:r>
              <w:rPr>
                <w:rFonts w:ascii="Arial" w:hAnsi="Arial" w:cs="Arial"/>
                <w:bCs/>
              </w:rPr>
              <w:t xml:space="preserve">, care, </w:t>
            </w:r>
            <w:r w:rsidRPr="001C748C">
              <w:rPr>
                <w:rFonts w:ascii="Arial" w:hAnsi="Arial" w:cs="Arial"/>
                <w:bCs/>
              </w:rPr>
              <w:t>and advice to man</w:t>
            </w:r>
            <w:r>
              <w:rPr>
                <w:rFonts w:ascii="Arial" w:hAnsi="Arial" w:cs="Arial"/>
                <w:bCs/>
              </w:rPr>
              <w:t>agement and individual clients</w:t>
            </w:r>
            <w:r w:rsidRPr="001C748C">
              <w:rPr>
                <w:rFonts w:ascii="Arial" w:hAnsi="Arial" w:cs="Arial"/>
                <w:bCs/>
              </w:rPr>
              <w:t>. The role holder will support the improvement of the health and well-being of police officers and police staff through the provision of occupational health nursing assessment, advice and support related to:</w:t>
            </w:r>
          </w:p>
          <w:p w:rsidR="00BC56D7" w:rsidRPr="001C748C" w:rsidRDefault="00BC56D7" w:rsidP="00BC56D7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1C748C">
              <w:rPr>
                <w:rFonts w:ascii="Arial" w:hAnsi="Arial" w:cs="Arial"/>
                <w:bCs/>
              </w:rPr>
              <w:t>Fitness for Work</w:t>
            </w:r>
          </w:p>
          <w:p w:rsidR="00BC56D7" w:rsidRPr="001C748C" w:rsidRDefault="00BC56D7" w:rsidP="00BC56D7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1C748C">
              <w:rPr>
                <w:rFonts w:ascii="Arial" w:hAnsi="Arial" w:cs="Arial"/>
                <w:bCs/>
              </w:rPr>
              <w:t>Health &amp; Well</w:t>
            </w:r>
            <w:r>
              <w:rPr>
                <w:rFonts w:ascii="Arial" w:hAnsi="Arial" w:cs="Arial"/>
                <w:bCs/>
              </w:rPr>
              <w:t>-</w:t>
            </w:r>
            <w:r w:rsidRPr="001C748C">
              <w:rPr>
                <w:rFonts w:ascii="Arial" w:hAnsi="Arial" w:cs="Arial"/>
                <w:bCs/>
              </w:rPr>
              <w:t>being</w:t>
            </w:r>
          </w:p>
          <w:p w:rsidR="00BC56D7" w:rsidRDefault="00BC56D7" w:rsidP="00BC56D7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bCs/>
              </w:rPr>
            </w:pPr>
            <w:r w:rsidRPr="001C748C">
              <w:rPr>
                <w:rFonts w:ascii="Arial" w:hAnsi="Arial" w:cs="Arial"/>
                <w:bCs/>
              </w:rPr>
              <w:t>Health Protection</w:t>
            </w:r>
          </w:p>
          <w:p w:rsidR="00B81DFD" w:rsidRPr="00826DB4" w:rsidRDefault="00B81DFD" w:rsidP="00795D62">
            <w:pPr>
              <w:rPr>
                <w:sz w:val="22"/>
                <w:szCs w:val="22"/>
              </w:rPr>
            </w:pPr>
          </w:p>
        </w:tc>
      </w:tr>
    </w:tbl>
    <w:p w:rsidR="00795D62" w:rsidRDefault="002A0043">
      <w:r>
        <w:t xml:space="preserve">             </w:t>
      </w:r>
    </w:p>
    <w:p w:rsidR="00795D62" w:rsidRDefault="00795D62"/>
    <w:p w:rsidR="00795D62" w:rsidRDefault="002A0043">
      <w:r>
        <w:lastRenderedPageBreak/>
        <w:t xml:space="preserve">      </w:t>
      </w:r>
    </w:p>
    <w:p w:rsidR="002A0043" w:rsidRDefault="002A0043">
      <w:r>
        <w:t>Main objectives of the opportunity</w:t>
      </w:r>
    </w:p>
    <w:p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BC56D7" w:rsidRPr="003F6C3A" w:rsidTr="003F6C3A">
        <w:trPr>
          <w:trHeight w:val="6227"/>
        </w:trPr>
        <w:tc>
          <w:tcPr>
            <w:tcW w:w="7654" w:type="dxa"/>
            <w:shd w:val="clear" w:color="auto" w:fill="auto"/>
          </w:tcPr>
          <w:p w:rsidR="00BC56D7" w:rsidRPr="001C748C" w:rsidRDefault="00BC56D7" w:rsidP="00BC56D7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Cs/>
              </w:rPr>
            </w:pPr>
          </w:p>
          <w:p w:rsidR="00BC56D7" w:rsidRPr="00CD1F6B" w:rsidRDefault="00BC56D7" w:rsidP="00BC56D7">
            <w:pPr>
              <w:rPr>
                <w:rFonts w:ascii="Arial" w:hAnsi="Arial" w:cs="Arial"/>
                <w:b/>
              </w:rPr>
            </w:pPr>
            <w:r w:rsidRPr="00CD1F6B">
              <w:rPr>
                <w:rFonts w:ascii="Arial" w:hAnsi="Arial" w:cs="Arial"/>
                <w:b/>
              </w:rPr>
              <w:t xml:space="preserve">Case Management </w:t>
            </w:r>
          </w:p>
          <w:p w:rsidR="00BC56D7" w:rsidRPr="008D0C0C" w:rsidRDefault="00BC56D7" w:rsidP="00BC56D7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</w:rPr>
            </w:pPr>
            <w:r w:rsidRPr="00CD1F6B">
              <w:rPr>
                <w:rFonts w:ascii="Arial" w:hAnsi="Arial" w:cs="Arial"/>
              </w:rPr>
              <w:t>Manage a clie</w:t>
            </w:r>
            <w:r>
              <w:rPr>
                <w:rFonts w:ascii="Arial" w:hAnsi="Arial" w:cs="Arial"/>
              </w:rPr>
              <w:t>nt case</w:t>
            </w:r>
            <w:r w:rsidRPr="00CD1F6B">
              <w:rPr>
                <w:rFonts w:ascii="Arial" w:hAnsi="Arial" w:cs="Arial"/>
              </w:rPr>
              <w:t>load, tri</w:t>
            </w:r>
            <w:r>
              <w:rPr>
                <w:rFonts w:ascii="Arial" w:hAnsi="Arial" w:cs="Arial"/>
              </w:rPr>
              <w:t>age referrals</w:t>
            </w:r>
            <w:r w:rsidRPr="00CD1F6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participate in OHW </w:t>
            </w:r>
            <w:r w:rsidRPr="005505DC">
              <w:rPr>
                <w:rFonts w:ascii="Arial" w:hAnsi="Arial" w:cs="Arial"/>
                <w:bCs/>
              </w:rPr>
              <w:t>multi-disciplinary team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case discussions </w:t>
            </w:r>
            <w:r w:rsidRPr="00CD1F6B">
              <w:rPr>
                <w:rFonts w:ascii="Arial" w:hAnsi="Arial" w:cs="Arial"/>
              </w:rPr>
              <w:t>and provide</w:t>
            </w:r>
            <w:r>
              <w:rPr>
                <w:rFonts w:ascii="Arial" w:hAnsi="Arial" w:cs="Arial"/>
              </w:rPr>
              <w:t xml:space="preserve"> OHW nursing</w:t>
            </w:r>
            <w:r w:rsidRPr="00CD1F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advice</w:t>
            </w:r>
            <w:r w:rsidRPr="008D0C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</w:t>
            </w:r>
            <w:r w:rsidRPr="008D0C0C">
              <w:rPr>
                <w:rFonts w:ascii="Arial" w:hAnsi="Arial" w:cs="Arial"/>
              </w:rPr>
              <w:t xml:space="preserve"> service users.</w:t>
            </w:r>
          </w:p>
          <w:p w:rsidR="00BC56D7" w:rsidRPr="001C748C" w:rsidRDefault="00BC56D7" w:rsidP="00BC56D7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3672AC">
              <w:rPr>
                <w:rFonts w:ascii="Arial" w:hAnsi="Arial" w:cs="Arial"/>
                <w:bCs/>
              </w:rPr>
              <w:t>Collaborate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1C748C">
              <w:rPr>
                <w:rFonts w:ascii="Arial" w:hAnsi="Arial" w:cs="Arial"/>
                <w:bCs/>
              </w:rPr>
              <w:t>with</w:t>
            </w:r>
            <w:r>
              <w:rPr>
                <w:rFonts w:ascii="Arial" w:hAnsi="Arial" w:cs="Arial"/>
                <w:bCs/>
              </w:rPr>
              <w:t xml:space="preserve"> the </w:t>
            </w:r>
            <w:r w:rsidRPr="001C748C">
              <w:rPr>
                <w:rFonts w:ascii="Arial" w:hAnsi="Arial" w:cs="Arial"/>
                <w:bCs/>
              </w:rPr>
              <w:t>OH</w:t>
            </w:r>
            <w:r>
              <w:rPr>
                <w:rFonts w:ascii="Arial" w:hAnsi="Arial" w:cs="Arial"/>
                <w:bCs/>
              </w:rPr>
              <w:t>W multi-disciplinary team</w:t>
            </w:r>
            <w:r w:rsidRPr="001C748C">
              <w:rPr>
                <w:rFonts w:ascii="Arial" w:hAnsi="Arial" w:cs="Arial"/>
                <w:bCs/>
              </w:rPr>
              <w:t>, Health and Social Care, primary care teams, external professionals and other external agencies as appropriate.</w:t>
            </w:r>
          </w:p>
          <w:p w:rsidR="00BC56D7" w:rsidRPr="00CD1F6B" w:rsidRDefault="00BC56D7" w:rsidP="00BC56D7">
            <w:pPr>
              <w:pStyle w:val="Header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BC56D7" w:rsidRPr="00CD1F6B" w:rsidRDefault="00BC56D7" w:rsidP="00BC56D7">
            <w:pPr>
              <w:rPr>
                <w:rFonts w:ascii="Arial" w:hAnsi="Arial" w:cs="Arial"/>
                <w:b/>
              </w:rPr>
            </w:pPr>
            <w:r w:rsidRPr="00CD1F6B">
              <w:rPr>
                <w:rFonts w:ascii="Arial" w:hAnsi="Arial" w:cs="Arial"/>
                <w:b/>
              </w:rPr>
              <w:t xml:space="preserve">Fitness for Work </w:t>
            </w:r>
          </w:p>
          <w:p w:rsidR="00BC56D7" w:rsidRPr="00CD1F6B" w:rsidRDefault="00BC56D7" w:rsidP="00BC56D7">
            <w:pPr>
              <w:numPr>
                <w:ilvl w:val="0"/>
                <w:numId w:val="26"/>
              </w:numPr>
              <w:spacing w:after="200" w:line="360" w:lineRule="auto"/>
              <w:rPr>
                <w:rFonts w:ascii="Arial" w:hAnsi="Arial" w:cs="Arial"/>
              </w:rPr>
            </w:pPr>
            <w:r w:rsidRPr="00CD1F6B">
              <w:rPr>
                <w:rFonts w:ascii="Arial" w:hAnsi="Arial" w:cs="Arial"/>
              </w:rPr>
              <w:t>Undertake initial assessment of fitness for role, provide health improvement a</w:t>
            </w:r>
            <w:r>
              <w:rPr>
                <w:rFonts w:ascii="Arial" w:hAnsi="Arial" w:cs="Arial"/>
              </w:rPr>
              <w:t>dvice, progress referrals to the OHW multi-disciplinary team</w:t>
            </w:r>
            <w:r w:rsidRPr="00CD1F6B">
              <w:rPr>
                <w:rFonts w:ascii="Arial" w:hAnsi="Arial" w:cs="Arial"/>
              </w:rPr>
              <w:t>, implement rehabilitation plans to facilitate an early return to work and provide management advice by way of referral report.</w:t>
            </w:r>
          </w:p>
          <w:p w:rsidR="00BC56D7" w:rsidRPr="001C748C" w:rsidRDefault="00BC56D7" w:rsidP="00BC56D7">
            <w:pPr>
              <w:pStyle w:val="Header"/>
              <w:numPr>
                <w:ilvl w:val="0"/>
                <w:numId w:val="25"/>
              </w:numPr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1C748C">
              <w:rPr>
                <w:rFonts w:ascii="Arial" w:hAnsi="Arial" w:cs="Arial"/>
                <w:bCs/>
              </w:rPr>
              <w:t xml:space="preserve">Maintain accurate records in a safe confidential manner through the use of IT databases in accordance with relevant legislation including </w:t>
            </w:r>
            <w:r w:rsidRPr="003672AC">
              <w:rPr>
                <w:rFonts w:ascii="Arial" w:hAnsi="Arial" w:cs="Arial"/>
                <w:bCs/>
              </w:rPr>
              <w:t>GDPR,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1C748C">
              <w:rPr>
                <w:rFonts w:ascii="Arial" w:hAnsi="Arial" w:cs="Arial"/>
                <w:bCs/>
              </w:rPr>
              <w:t>NMC requirement</w:t>
            </w:r>
            <w:r>
              <w:rPr>
                <w:rFonts w:ascii="Arial" w:hAnsi="Arial" w:cs="Arial"/>
                <w:bCs/>
              </w:rPr>
              <w:t xml:space="preserve">s and organisational </w:t>
            </w:r>
            <w:r w:rsidRPr="001C748C">
              <w:rPr>
                <w:rFonts w:ascii="Arial" w:hAnsi="Arial" w:cs="Arial"/>
                <w:bCs/>
              </w:rPr>
              <w:t>Information Assurance guidance.</w:t>
            </w:r>
          </w:p>
          <w:p w:rsidR="00BC56D7" w:rsidRPr="001C748C" w:rsidRDefault="00BC56D7" w:rsidP="00BC56D7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Cs/>
              </w:rPr>
            </w:pPr>
          </w:p>
          <w:p w:rsidR="00BC56D7" w:rsidRDefault="00BC56D7" w:rsidP="00BC56D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Pre-P</w:t>
            </w:r>
            <w:r w:rsidRPr="001C748C">
              <w:rPr>
                <w:rFonts w:ascii="Arial" w:hAnsi="Arial" w:cs="Arial"/>
                <w:b/>
              </w:rPr>
              <w:t xml:space="preserve">lacement Health Assessment (Police Officers &amp; Police Staff) </w:t>
            </w:r>
            <w:r>
              <w:rPr>
                <w:rFonts w:ascii="Arial" w:hAnsi="Arial" w:cs="Arial"/>
              </w:rPr>
              <w:t xml:space="preserve"> </w:t>
            </w:r>
          </w:p>
          <w:p w:rsidR="00BC56D7" w:rsidRPr="001C748C" w:rsidRDefault="00BC56D7" w:rsidP="00BC56D7">
            <w:pPr>
              <w:numPr>
                <w:ilvl w:val="0"/>
                <w:numId w:val="25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Work with internal and exter</w:t>
            </w:r>
            <w:r>
              <w:rPr>
                <w:rFonts w:ascii="Arial" w:hAnsi="Arial" w:cs="Arial"/>
              </w:rPr>
              <w:t>nal stakeholders to provide pre-</w:t>
            </w:r>
            <w:r w:rsidRPr="001C748C">
              <w:rPr>
                <w:rFonts w:ascii="Arial" w:hAnsi="Arial" w:cs="Arial"/>
              </w:rPr>
              <w:t xml:space="preserve">placement health triage, health assessments and reports to management </w:t>
            </w:r>
            <w:r w:rsidRPr="001C748C">
              <w:rPr>
                <w:rFonts w:ascii="Arial" w:hAnsi="Arial" w:cs="Arial"/>
                <w:color w:val="000000"/>
              </w:rPr>
              <w:t>to support</w:t>
            </w:r>
            <w:r w:rsidRPr="003672AC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1C748C">
              <w:rPr>
                <w:rFonts w:ascii="Arial" w:hAnsi="Arial" w:cs="Arial"/>
                <w:color w:val="000000"/>
              </w:rPr>
              <w:t>Police Service of Northern Ireland to meet standards in relation to:</w:t>
            </w:r>
          </w:p>
          <w:p w:rsidR="00BC56D7" w:rsidRPr="001C748C" w:rsidRDefault="00BC56D7" w:rsidP="00BC56D7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1C748C">
              <w:rPr>
                <w:rFonts w:ascii="Arial" w:hAnsi="Arial" w:cs="Arial"/>
                <w:color w:val="000000"/>
              </w:rPr>
              <w:t>Public protection</w:t>
            </w:r>
          </w:p>
          <w:p w:rsidR="00BC56D7" w:rsidRPr="001C748C" w:rsidRDefault="00BC56D7" w:rsidP="00BC56D7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1C748C">
              <w:rPr>
                <w:rFonts w:ascii="Arial" w:hAnsi="Arial" w:cs="Arial"/>
                <w:color w:val="000000"/>
              </w:rPr>
              <w:t xml:space="preserve">Employee engagement </w:t>
            </w:r>
          </w:p>
          <w:p w:rsidR="00BC56D7" w:rsidRPr="001C748C" w:rsidRDefault="00BC56D7" w:rsidP="00BC56D7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 w:rsidRPr="001C748C">
              <w:rPr>
                <w:rFonts w:ascii="Arial" w:hAnsi="Arial" w:cs="Arial"/>
                <w:color w:val="000000"/>
              </w:rPr>
              <w:t>Employment law (for example, adjustment in respect of DDA)</w:t>
            </w:r>
          </w:p>
          <w:p w:rsidR="00BC56D7" w:rsidRPr="001C748C" w:rsidRDefault="00BC56D7" w:rsidP="00BC56D7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Health and safety</w:t>
            </w:r>
            <w:r w:rsidRPr="001C748C">
              <w:rPr>
                <w:rFonts w:ascii="Arial" w:hAnsi="Arial" w:cs="Arial"/>
                <w:color w:val="000000"/>
              </w:rPr>
              <w:t xml:space="preserve"> associated job role risk.</w:t>
            </w:r>
          </w:p>
          <w:p w:rsidR="00BC56D7" w:rsidRPr="001C748C" w:rsidRDefault="00BC56D7" w:rsidP="00BC56D7">
            <w:pPr>
              <w:spacing w:line="360" w:lineRule="auto"/>
              <w:ind w:left="1080"/>
              <w:rPr>
                <w:rFonts w:ascii="Arial" w:hAnsi="Arial" w:cs="Arial"/>
                <w:color w:val="000000"/>
              </w:rPr>
            </w:pPr>
          </w:p>
          <w:p w:rsidR="00474F13" w:rsidRDefault="00474F13" w:rsidP="00BC56D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BC56D7" w:rsidRDefault="00BC56D7" w:rsidP="00BC56D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748C">
              <w:rPr>
                <w:rFonts w:ascii="Arial" w:hAnsi="Arial" w:cs="Arial"/>
                <w:b/>
              </w:rPr>
              <w:lastRenderedPageBreak/>
              <w:t xml:space="preserve">Health Surveillance </w:t>
            </w:r>
          </w:p>
          <w:p w:rsidR="00BC56D7" w:rsidRPr="001F05DF" w:rsidRDefault="00BC56D7" w:rsidP="00BC56D7">
            <w:pPr>
              <w:numPr>
                <w:ilvl w:val="0"/>
                <w:numId w:val="20"/>
              </w:numPr>
              <w:spacing w:after="200" w:line="360" w:lineRule="auto"/>
              <w:rPr>
                <w:rFonts w:ascii="Arial" w:hAnsi="Arial" w:cs="Arial"/>
              </w:rPr>
            </w:pPr>
            <w:r w:rsidRPr="001F05DF">
              <w:rPr>
                <w:rFonts w:ascii="Arial" w:hAnsi="Arial" w:cs="Arial"/>
              </w:rPr>
              <w:t>Minimise ill health, injury an</w:t>
            </w:r>
            <w:r>
              <w:rPr>
                <w:rFonts w:ascii="Arial" w:hAnsi="Arial" w:cs="Arial"/>
              </w:rPr>
              <w:t>d meet legislative requirements by t</w:t>
            </w:r>
            <w:r w:rsidRPr="001F05DF">
              <w:rPr>
                <w:rFonts w:ascii="Arial" w:hAnsi="Arial" w:cs="Arial"/>
              </w:rPr>
              <w:t>est</w:t>
            </w:r>
            <w:r>
              <w:rPr>
                <w:rFonts w:ascii="Arial" w:hAnsi="Arial" w:cs="Arial"/>
              </w:rPr>
              <w:t>ing</w:t>
            </w:r>
            <w:r w:rsidRPr="001F05DF">
              <w:rPr>
                <w:rFonts w:ascii="Arial" w:hAnsi="Arial" w:cs="Arial"/>
              </w:rPr>
              <w:t xml:space="preserve"> the effectiveness of</w:t>
            </w:r>
            <w:r>
              <w:rPr>
                <w:rFonts w:ascii="Arial" w:hAnsi="Arial" w:cs="Arial"/>
              </w:rPr>
              <w:t xml:space="preserve"> organisational control measures through </w:t>
            </w:r>
            <w:r w:rsidRPr="001F05DF">
              <w:rPr>
                <w:rFonts w:ascii="Arial" w:hAnsi="Arial" w:cs="Arial"/>
              </w:rPr>
              <w:t>health surveillance assessments</w:t>
            </w:r>
            <w:r>
              <w:rPr>
                <w:rFonts w:ascii="Arial" w:hAnsi="Arial" w:cs="Arial"/>
              </w:rPr>
              <w:t>.</w:t>
            </w:r>
            <w:r w:rsidRPr="001F05DF">
              <w:rPr>
                <w:rFonts w:ascii="Arial" w:hAnsi="Arial" w:cs="Arial"/>
              </w:rPr>
              <w:t xml:space="preserve"> </w:t>
            </w:r>
          </w:p>
          <w:p w:rsidR="00BC56D7" w:rsidRDefault="00BC56D7" w:rsidP="00BC56D7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OHW nursing advice regarding health surveillance</w:t>
            </w:r>
            <w:r w:rsidRPr="001C748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required for those individuals or groups identified due to </w:t>
            </w:r>
            <w:r w:rsidRPr="001C748C">
              <w:rPr>
                <w:rFonts w:ascii="Arial" w:hAnsi="Arial" w:cs="Arial"/>
              </w:rPr>
              <w:t>role related risk</w:t>
            </w:r>
            <w:r>
              <w:rPr>
                <w:rFonts w:ascii="Arial" w:hAnsi="Arial" w:cs="Arial"/>
              </w:rPr>
              <w:t>.</w:t>
            </w:r>
          </w:p>
          <w:p w:rsidR="00BC56D7" w:rsidRPr="001F05DF" w:rsidRDefault="00BC56D7" w:rsidP="00BC56D7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F05DF">
              <w:rPr>
                <w:rFonts w:ascii="Arial" w:hAnsi="Arial" w:cs="Arial"/>
              </w:rPr>
              <w:t xml:space="preserve">Provide health surveillance assessments, interpret results and provide reports to management on individual’s fitness </w:t>
            </w:r>
            <w:r>
              <w:rPr>
                <w:rFonts w:ascii="Arial" w:hAnsi="Arial" w:cs="Arial"/>
              </w:rPr>
              <w:t xml:space="preserve">for work </w:t>
            </w:r>
            <w:r w:rsidRPr="001F05DF">
              <w:rPr>
                <w:rFonts w:ascii="Arial" w:hAnsi="Arial" w:cs="Arial"/>
              </w:rPr>
              <w:t>and adjustment needs</w:t>
            </w:r>
            <w:r>
              <w:rPr>
                <w:rFonts w:ascii="Arial" w:hAnsi="Arial" w:cs="Arial"/>
              </w:rPr>
              <w:t>.</w:t>
            </w:r>
            <w:r w:rsidRPr="001F05DF">
              <w:rPr>
                <w:rFonts w:ascii="Arial" w:hAnsi="Arial" w:cs="Arial"/>
              </w:rPr>
              <w:t xml:space="preserve"> </w:t>
            </w:r>
          </w:p>
          <w:p w:rsidR="00BC56D7" w:rsidRPr="001F05DF" w:rsidRDefault="00BC56D7" w:rsidP="00BC56D7">
            <w:pPr>
              <w:numPr>
                <w:ilvl w:val="0"/>
                <w:numId w:val="20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F05DF">
              <w:rPr>
                <w:rFonts w:ascii="Arial" w:hAnsi="Arial" w:cs="Arial"/>
              </w:rPr>
              <w:t xml:space="preserve">Protect </w:t>
            </w:r>
            <w:r>
              <w:rPr>
                <w:rFonts w:ascii="Arial" w:hAnsi="Arial" w:cs="Arial"/>
              </w:rPr>
              <w:t xml:space="preserve">the public, police officers, </w:t>
            </w:r>
            <w:r w:rsidRPr="001F05DF">
              <w:rPr>
                <w:rFonts w:ascii="Arial" w:hAnsi="Arial" w:cs="Arial"/>
              </w:rPr>
              <w:t xml:space="preserve">police staff </w:t>
            </w:r>
            <w:r>
              <w:rPr>
                <w:rFonts w:ascii="Arial" w:hAnsi="Arial" w:cs="Arial"/>
              </w:rPr>
              <w:t xml:space="preserve">and the </w:t>
            </w:r>
            <w:r w:rsidRPr="001F05DF">
              <w:rPr>
                <w:rFonts w:ascii="Arial" w:hAnsi="Arial" w:cs="Arial"/>
                <w:color w:val="000000"/>
              </w:rPr>
              <w:t>Police Service of Northern Ireland</w:t>
            </w:r>
            <w:r w:rsidRPr="001F05DF">
              <w:rPr>
                <w:rFonts w:ascii="Arial" w:hAnsi="Arial" w:cs="Arial"/>
              </w:rPr>
              <w:t xml:space="preserve"> from the need for litigation</w:t>
            </w:r>
            <w:r>
              <w:rPr>
                <w:rFonts w:ascii="Arial" w:hAnsi="Arial" w:cs="Arial"/>
              </w:rPr>
              <w:t xml:space="preserve"> through OHW n</w:t>
            </w:r>
            <w:r w:rsidRPr="001F05DF">
              <w:rPr>
                <w:rFonts w:ascii="Arial" w:hAnsi="Arial" w:cs="Arial"/>
              </w:rPr>
              <w:t>ursing assessment, report and maintenance of client records</w:t>
            </w:r>
            <w:r>
              <w:rPr>
                <w:rFonts w:ascii="Arial" w:hAnsi="Arial" w:cs="Arial"/>
              </w:rPr>
              <w:t>,</w:t>
            </w:r>
            <w:r w:rsidRPr="001F05DF">
              <w:rPr>
                <w:rFonts w:ascii="Arial" w:hAnsi="Arial" w:cs="Arial"/>
              </w:rPr>
              <w:t xml:space="preserve"> databases and recall systems.</w:t>
            </w:r>
          </w:p>
          <w:p w:rsidR="00BC56D7" w:rsidRPr="001C748C" w:rsidRDefault="00BC56D7" w:rsidP="00BC56D7">
            <w:pPr>
              <w:pStyle w:val="BodyTextIndent2"/>
              <w:numPr>
                <w:ilvl w:val="0"/>
                <w:numId w:val="20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collaboratively with colleagues to assess, design, deliver and audit services</w:t>
            </w:r>
            <w:r w:rsidRPr="001C748C">
              <w:rPr>
                <w:rFonts w:ascii="Arial" w:hAnsi="Arial" w:cs="Arial"/>
              </w:rPr>
              <w:t xml:space="preserve"> within desig</w:t>
            </w:r>
            <w:r>
              <w:rPr>
                <w:rFonts w:ascii="Arial" w:hAnsi="Arial" w:cs="Arial"/>
              </w:rPr>
              <w:t>nated areas of responsibility</w:t>
            </w:r>
            <w:r w:rsidRPr="001C748C">
              <w:rPr>
                <w:rFonts w:ascii="Arial" w:hAnsi="Arial" w:cs="Arial"/>
              </w:rPr>
              <w:t>.</w:t>
            </w:r>
          </w:p>
          <w:p w:rsidR="00BC56D7" w:rsidRPr="00CD1F6B" w:rsidRDefault="00BC56D7" w:rsidP="00BC56D7">
            <w:pPr>
              <w:ind w:left="720"/>
              <w:rPr>
                <w:rFonts w:ascii="Arial" w:hAnsi="Arial" w:cs="Arial"/>
              </w:rPr>
            </w:pPr>
          </w:p>
          <w:p w:rsidR="00BC56D7" w:rsidRPr="00CD1F6B" w:rsidRDefault="00BC56D7" w:rsidP="00BC56D7">
            <w:pPr>
              <w:rPr>
                <w:rFonts w:ascii="Arial" w:hAnsi="Arial" w:cs="Arial"/>
                <w:b/>
              </w:rPr>
            </w:pPr>
            <w:r w:rsidRPr="00CD1F6B">
              <w:rPr>
                <w:rFonts w:ascii="Arial" w:hAnsi="Arial" w:cs="Arial"/>
                <w:b/>
              </w:rPr>
              <w:t xml:space="preserve">Health Protection - Vaccination Programmes </w:t>
            </w:r>
          </w:p>
          <w:p w:rsidR="00BC56D7" w:rsidRDefault="00BC56D7" w:rsidP="00BC56D7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Promote health and prevent ill health thus making personnel availab</w:t>
            </w:r>
            <w:r>
              <w:rPr>
                <w:rFonts w:ascii="Arial" w:hAnsi="Arial" w:cs="Arial"/>
              </w:rPr>
              <w:t>le for work.</w:t>
            </w:r>
          </w:p>
          <w:p w:rsidR="00BC56D7" w:rsidRPr="001C748C" w:rsidRDefault="00BC56D7" w:rsidP="00BC56D7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Identify risks or occupational hazards to individuals and /</w:t>
            </w:r>
            <w:r>
              <w:rPr>
                <w:rFonts w:ascii="Arial" w:hAnsi="Arial" w:cs="Arial"/>
              </w:rPr>
              <w:t xml:space="preserve"> </w:t>
            </w:r>
            <w:r w:rsidRPr="001C748C">
              <w:rPr>
                <w:rFonts w:ascii="Arial" w:hAnsi="Arial" w:cs="Arial"/>
              </w:rPr>
              <w:t>or groups of perso</w:t>
            </w:r>
            <w:r>
              <w:rPr>
                <w:rFonts w:ascii="Arial" w:hAnsi="Arial" w:cs="Arial"/>
              </w:rPr>
              <w:t>nnel to diminish the likelihood</w:t>
            </w:r>
            <w:r w:rsidRPr="001C748C">
              <w:rPr>
                <w:rFonts w:ascii="Arial" w:hAnsi="Arial" w:cs="Arial"/>
              </w:rPr>
              <w:t xml:space="preserve"> of police officers </w:t>
            </w:r>
            <w:r>
              <w:rPr>
                <w:rFonts w:ascii="Arial" w:hAnsi="Arial" w:cs="Arial"/>
              </w:rPr>
              <w:t xml:space="preserve">and police staff contracting </w:t>
            </w:r>
            <w:r w:rsidRPr="001C748C">
              <w:rPr>
                <w:rFonts w:ascii="Arial" w:hAnsi="Arial" w:cs="Arial"/>
              </w:rPr>
              <w:t>infectious di</w:t>
            </w:r>
            <w:r>
              <w:rPr>
                <w:rFonts w:ascii="Arial" w:hAnsi="Arial" w:cs="Arial"/>
              </w:rPr>
              <w:t xml:space="preserve">seases in the course of their work.  </w:t>
            </w:r>
          </w:p>
          <w:p w:rsidR="00BC56D7" w:rsidRPr="001C748C" w:rsidRDefault="00BC56D7" w:rsidP="00BC56D7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Deliver clinical care </w:t>
            </w:r>
            <w:r w:rsidRPr="001C748C">
              <w:rPr>
                <w:rFonts w:ascii="Arial" w:hAnsi="Arial" w:cs="Arial"/>
              </w:rPr>
              <w:t>linked to immunisatio</w:t>
            </w:r>
            <w:r>
              <w:rPr>
                <w:rFonts w:ascii="Arial" w:hAnsi="Arial" w:cs="Arial"/>
              </w:rPr>
              <w:t xml:space="preserve">n programmes, targeted at risk reduction, health improvement and promoting </w:t>
            </w:r>
            <w:r w:rsidRPr="001C748C">
              <w:rPr>
                <w:rFonts w:ascii="Arial" w:hAnsi="Arial" w:cs="Arial"/>
              </w:rPr>
              <w:t>public</w:t>
            </w:r>
            <w:r>
              <w:rPr>
                <w:rFonts w:ascii="Arial" w:hAnsi="Arial" w:cs="Arial"/>
              </w:rPr>
              <w:t xml:space="preserve"> health</w:t>
            </w:r>
            <w:r w:rsidRPr="001C748C">
              <w:rPr>
                <w:rFonts w:ascii="Arial" w:hAnsi="Arial" w:cs="Arial"/>
              </w:rPr>
              <w:t xml:space="preserve"> in the workplace. </w:t>
            </w:r>
          </w:p>
          <w:p w:rsidR="00BC56D7" w:rsidRPr="001C748C" w:rsidRDefault="00BC56D7" w:rsidP="00BC56D7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Maintain responsibility for professional development to deliver:</w:t>
            </w:r>
          </w:p>
          <w:p w:rsidR="00BC56D7" w:rsidRPr="001C748C" w:rsidRDefault="00BC56D7" w:rsidP="00BC56D7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Student Officer - Hepatitis B programme</w:t>
            </w:r>
          </w:p>
          <w:p w:rsidR="00BC56D7" w:rsidRPr="001C748C" w:rsidRDefault="00BC56D7" w:rsidP="00BC56D7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Travel Vaccination Programme</w:t>
            </w:r>
          </w:p>
          <w:p w:rsidR="00BC56D7" w:rsidRPr="001C748C" w:rsidRDefault="00BC56D7" w:rsidP="00BC56D7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Blood &amp; Body fluid exposure assessment, advice and care</w:t>
            </w:r>
          </w:p>
          <w:p w:rsidR="00BC56D7" w:rsidRDefault="00BC56D7" w:rsidP="00BC56D7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Collaboration with</w:t>
            </w:r>
            <w:r w:rsidRPr="001C748C">
              <w:rPr>
                <w:rFonts w:ascii="Arial" w:hAnsi="Arial" w:cs="Arial"/>
              </w:rPr>
              <w:t xml:space="preserve"> Health and Social Care</w:t>
            </w:r>
          </w:p>
          <w:p w:rsidR="00923A62" w:rsidRDefault="00923A62" w:rsidP="00BC56D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923A62" w:rsidRDefault="00923A62" w:rsidP="00BC56D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C56D7" w:rsidRPr="001C748C" w:rsidRDefault="00BC56D7" w:rsidP="00BC56D7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lastRenderedPageBreak/>
              <w:t>Health and Well</w:t>
            </w:r>
            <w:r w:rsidRPr="001C748C">
              <w:rPr>
                <w:rFonts w:ascii="Arial" w:hAnsi="Arial" w:cs="Arial"/>
                <w:b/>
              </w:rPr>
              <w:t xml:space="preserve">-being </w:t>
            </w:r>
          </w:p>
          <w:p w:rsidR="00BC56D7" w:rsidRPr="001C748C" w:rsidRDefault="00BC56D7" w:rsidP="00BC56D7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Design and oversee health and well-being initiatives in order to educate and promote health initiatives for police officers and police staff.</w:t>
            </w:r>
          </w:p>
          <w:p w:rsidR="00BC56D7" w:rsidRPr="00692541" w:rsidRDefault="00BC56D7" w:rsidP="00BC56D7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Deliver health improvement and role r</w:t>
            </w:r>
            <w:r>
              <w:rPr>
                <w:rFonts w:ascii="Arial" w:hAnsi="Arial" w:cs="Arial"/>
              </w:rPr>
              <w:t>elated risk assessments, i.e. bloo</w:t>
            </w:r>
            <w:r w:rsidRPr="001C748C"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</w:rPr>
              <w:t>sugars for d</w:t>
            </w:r>
            <w:r w:rsidRPr="001C748C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abetes, cholesterol, and blood p</w:t>
            </w:r>
            <w:r w:rsidRPr="00692541">
              <w:rPr>
                <w:rFonts w:ascii="Arial" w:hAnsi="Arial" w:cs="Arial"/>
              </w:rPr>
              <w:t>ressure.</w:t>
            </w:r>
          </w:p>
          <w:p w:rsidR="00BC56D7" w:rsidRPr="001C748C" w:rsidRDefault="00BC56D7" w:rsidP="00BC56D7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 health and w</w:t>
            </w:r>
            <w:r w:rsidRPr="001C748C">
              <w:rPr>
                <w:rFonts w:ascii="Arial" w:hAnsi="Arial" w:cs="Arial"/>
              </w:rPr>
              <w:t>ell</w:t>
            </w:r>
            <w:r>
              <w:rPr>
                <w:rFonts w:ascii="Arial" w:hAnsi="Arial" w:cs="Arial"/>
              </w:rPr>
              <w:t>-</w:t>
            </w:r>
            <w:r w:rsidRPr="001C748C">
              <w:rPr>
                <w:rFonts w:ascii="Arial" w:hAnsi="Arial" w:cs="Arial"/>
              </w:rPr>
              <w:t>being education and awareness sessions and specialist</w:t>
            </w:r>
            <w:r>
              <w:rPr>
                <w:rFonts w:ascii="Arial" w:hAnsi="Arial" w:cs="Arial"/>
              </w:rPr>
              <w:t>,</w:t>
            </w:r>
            <w:r w:rsidRPr="001C748C">
              <w:rPr>
                <w:rFonts w:ascii="Arial" w:hAnsi="Arial" w:cs="Arial"/>
              </w:rPr>
              <w:t xml:space="preserve"> group education sessions.</w:t>
            </w:r>
          </w:p>
          <w:p w:rsidR="00BC56D7" w:rsidRPr="001C748C" w:rsidRDefault="00BC56D7" w:rsidP="00BC56D7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 xml:space="preserve">Research and produce articles for inclusion in </w:t>
            </w:r>
            <w:r w:rsidRPr="001C748C">
              <w:rPr>
                <w:rFonts w:ascii="Arial" w:hAnsi="Arial" w:cs="Arial"/>
                <w:color w:val="000000"/>
              </w:rPr>
              <w:t>Police Service of Northern Ireland</w:t>
            </w:r>
            <w:r w:rsidRPr="001C748C">
              <w:rPr>
                <w:rFonts w:ascii="Arial" w:hAnsi="Arial" w:cs="Arial"/>
              </w:rPr>
              <w:t xml:space="preserve"> websites.</w:t>
            </w:r>
          </w:p>
          <w:p w:rsidR="00BC56D7" w:rsidRPr="001C748C" w:rsidRDefault="00BC56D7" w:rsidP="00BC56D7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1C748C">
              <w:rPr>
                <w:rFonts w:ascii="Arial" w:hAnsi="Arial" w:cs="Arial"/>
              </w:rPr>
              <w:t>Work with</w:t>
            </w:r>
            <w:r>
              <w:rPr>
                <w:rFonts w:ascii="Arial" w:hAnsi="Arial" w:cs="Arial"/>
              </w:rPr>
              <w:t xml:space="preserve"> media colleagues to produce OHW nursing service audio-</w:t>
            </w:r>
            <w:r w:rsidRPr="001C748C">
              <w:rPr>
                <w:rFonts w:ascii="Arial" w:hAnsi="Arial" w:cs="Arial"/>
              </w:rPr>
              <w:t>visual learning tools.</w:t>
            </w:r>
          </w:p>
          <w:p w:rsidR="00BC56D7" w:rsidRPr="001C748C" w:rsidRDefault="00BC56D7" w:rsidP="00BC56D7">
            <w:pPr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the delivery of management t</w:t>
            </w:r>
            <w:r w:rsidRPr="001C748C">
              <w:rPr>
                <w:rFonts w:ascii="Arial" w:hAnsi="Arial" w:cs="Arial"/>
              </w:rPr>
              <w:t>raining to promote internal awareness of OHW services.</w:t>
            </w:r>
          </w:p>
          <w:p w:rsidR="00BC56D7" w:rsidRPr="001C748C" w:rsidRDefault="00BC56D7" w:rsidP="00BC56D7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6E3CB4" w:rsidRDefault="006E3CB4"/>
    <w:p w:rsidR="00795D62" w:rsidRDefault="00795D62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BC56D7" w:rsidTr="00160DE3">
        <w:tc>
          <w:tcPr>
            <w:tcW w:w="7904" w:type="dxa"/>
          </w:tcPr>
          <w:p w:rsidR="00BC56D7" w:rsidRPr="00CC4591" w:rsidRDefault="00BC56D7" w:rsidP="00BC56D7">
            <w:pPr>
              <w:spacing w:line="360" w:lineRule="auto"/>
              <w:rPr>
                <w:rFonts w:ascii="Arial" w:hAnsi="Arial" w:cs="Arial"/>
                <w:b/>
              </w:rPr>
            </w:pPr>
            <w:r w:rsidRPr="00CC4591">
              <w:rPr>
                <w:rFonts w:ascii="Arial" w:hAnsi="Arial" w:cs="Arial"/>
                <w:b/>
              </w:rPr>
              <w:t>Esse</w:t>
            </w:r>
            <w:r w:rsidR="00CC4591" w:rsidRPr="00CC4591">
              <w:rPr>
                <w:rFonts w:ascii="Arial" w:hAnsi="Arial" w:cs="Arial"/>
                <w:b/>
              </w:rPr>
              <w:t>ntial Qualifications</w:t>
            </w:r>
          </w:p>
          <w:p w:rsidR="00BC56D7" w:rsidRPr="00CC4591" w:rsidRDefault="00BC56D7" w:rsidP="00BC56D7">
            <w:pPr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CC4591">
              <w:rPr>
                <w:rFonts w:ascii="Arial" w:hAnsi="Arial" w:cs="Arial"/>
              </w:rPr>
              <w:t>Registered Nurse NMC Part 1, with additional specialist qualification in Occupational Health Nursing, i.e.  Diploma, Degree or MSc Occupational Health Nursing.</w:t>
            </w:r>
          </w:p>
          <w:p w:rsidR="00BC56D7" w:rsidRPr="00CC4591" w:rsidRDefault="00BC56D7" w:rsidP="00BC56D7">
            <w:pPr>
              <w:spacing w:line="360" w:lineRule="auto"/>
              <w:ind w:left="720"/>
              <w:rPr>
                <w:rFonts w:ascii="Arial" w:hAnsi="Arial" w:cs="Arial"/>
                <w:b/>
              </w:rPr>
            </w:pPr>
            <w:r w:rsidRPr="00CC4591">
              <w:rPr>
                <w:rFonts w:ascii="Arial" w:hAnsi="Arial" w:cs="Arial"/>
                <w:b/>
              </w:rPr>
              <w:t>AND</w:t>
            </w:r>
          </w:p>
          <w:p w:rsidR="00BC56D7" w:rsidRPr="00CC4591" w:rsidRDefault="00BC56D7" w:rsidP="00BC56D7">
            <w:pPr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CC4591">
              <w:rPr>
                <w:rFonts w:ascii="Arial" w:hAnsi="Arial" w:cs="Arial"/>
                <w:bCs/>
                <w:iCs/>
              </w:rPr>
              <w:t>Currently registered on the 3</w:t>
            </w:r>
            <w:r w:rsidRPr="00CC4591">
              <w:rPr>
                <w:rFonts w:ascii="Arial" w:hAnsi="Arial" w:cs="Arial"/>
                <w:bCs/>
                <w:iCs/>
                <w:vertAlign w:val="superscript"/>
              </w:rPr>
              <w:t>rd</w:t>
            </w:r>
            <w:r w:rsidRPr="00CC4591">
              <w:rPr>
                <w:rFonts w:ascii="Arial" w:hAnsi="Arial" w:cs="Arial"/>
                <w:bCs/>
                <w:iCs/>
              </w:rPr>
              <w:t xml:space="preserve"> part of the NMC Register as an Occupational Health Nurse.</w:t>
            </w:r>
          </w:p>
          <w:p w:rsidR="00BC56D7" w:rsidRPr="00CC4591" w:rsidRDefault="00BC56D7" w:rsidP="00BC56D7">
            <w:pPr>
              <w:spacing w:line="360" w:lineRule="auto"/>
              <w:ind w:left="280"/>
              <w:rPr>
                <w:rFonts w:ascii="Arial" w:hAnsi="Arial" w:cs="Arial"/>
                <w:b/>
                <w:bCs/>
                <w:iCs/>
              </w:rPr>
            </w:pPr>
            <w:r w:rsidRPr="00CC4591">
              <w:rPr>
                <w:rFonts w:ascii="Arial" w:hAnsi="Arial" w:cs="Arial"/>
                <w:b/>
                <w:bCs/>
                <w:iCs/>
              </w:rPr>
              <w:t xml:space="preserve">      OR</w:t>
            </w:r>
          </w:p>
          <w:p w:rsidR="00BC56D7" w:rsidRPr="00CC4591" w:rsidRDefault="00BC56D7" w:rsidP="00BC56D7">
            <w:pPr>
              <w:spacing w:line="360" w:lineRule="auto"/>
              <w:ind w:left="280"/>
              <w:rPr>
                <w:rFonts w:ascii="Arial" w:hAnsi="Arial" w:cs="Arial"/>
                <w:bCs/>
                <w:iCs/>
              </w:rPr>
            </w:pPr>
            <w:r w:rsidRPr="00CC4591">
              <w:rPr>
                <w:rFonts w:ascii="Arial" w:hAnsi="Arial" w:cs="Arial"/>
                <w:bCs/>
                <w:iCs/>
              </w:rPr>
              <w:t>Successfully completed (within the last 6 months) an NMC approved Occupational Health Nursing Diploma/ Degree course to be eligible for registration on the 3</w:t>
            </w:r>
            <w:r w:rsidRPr="00CC4591">
              <w:rPr>
                <w:rFonts w:ascii="Arial" w:hAnsi="Arial" w:cs="Arial"/>
                <w:bCs/>
                <w:iCs/>
                <w:vertAlign w:val="superscript"/>
              </w:rPr>
              <w:t>rd</w:t>
            </w:r>
            <w:r w:rsidRPr="00CC4591">
              <w:rPr>
                <w:rFonts w:ascii="Arial" w:hAnsi="Arial" w:cs="Arial"/>
                <w:bCs/>
                <w:iCs/>
              </w:rPr>
              <w:t xml:space="preserve"> part of the NMC Register as an Occupational Health Nurse.</w:t>
            </w:r>
          </w:p>
          <w:p w:rsidR="00BC56D7" w:rsidRDefault="00BC56D7" w:rsidP="00BC56D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C56D7" w:rsidRDefault="00BC56D7" w:rsidP="00BC56D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215E51" w:rsidRDefault="00215E51" w:rsidP="00BC56D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C56D7" w:rsidRPr="00BC56D7" w:rsidRDefault="00BC56D7" w:rsidP="00BC56D7">
            <w:pPr>
              <w:spacing w:line="360" w:lineRule="auto"/>
              <w:rPr>
                <w:rFonts w:ascii="Arial" w:hAnsi="Arial" w:cs="Arial"/>
                <w:b/>
              </w:rPr>
            </w:pPr>
            <w:r w:rsidRPr="00BC56D7">
              <w:rPr>
                <w:rFonts w:ascii="Arial" w:hAnsi="Arial" w:cs="Arial"/>
                <w:b/>
              </w:rPr>
              <w:lastRenderedPageBreak/>
              <w:t>Essential Skills &amp; Experience</w:t>
            </w:r>
          </w:p>
          <w:p w:rsidR="00BC56D7" w:rsidRPr="00BC56D7" w:rsidRDefault="00BC56D7" w:rsidP="00BC56D7">
            <w:pPr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BC56D7">
              <w:rPr>
                <w:rFonts w:ascii="Arial" w:hAnsi="Arial" w:cs="Arial"/>
              </w:rPr>
              <w:t>2 years post-basic general nursing experience with an additional minimum of 1 year working within an occupational health setting.</w:t>
            </w:r>
          </w:p>
          <w:p w:rsidR="00BC56D7" w:rsidRPr="00BC56D7" w:rsidRDefault="00BC56D7" w:rsidP="00BC56D7">
            <w:pPr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BC56D7">
              <w:rPr>
                <w:rFonts w:ascii="Arial" w:hAnsi="Arial" w:cs="Arial"/>
              </w:rPr>
              <w:t xml:space="preserve">Experience of carrying out clinical assessments for fitness for work, including managing rehabilitation and return to work programmes. </w:t>
            </w:r>
          </w:p>
          <w:p w:rsidR="00BC56D7" w:rsidRPr="00BC56D7" w:rsidRDefault="00BC56D7" w:rsidP="00BC56D7">
            <w:pPr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BC56D7">
              <w:rPr>
                <w:rFonts w:ascii="Arial" w:hAnsi="Arial" w:cs="Arial"/>
              </w:rPr>
              <w:t>Experience of working as part of a multi-disciplinary team in case management and compiling reports.</w:t>
            </w:r>
          </w:p>
          <w:p w:rsidR="00CC4591" w:rsidRDefault="00BC56D7" w:rsidP="002856A5">
            <w:pPr>
              <w:numPr>
                <w:ilvl w:val="0"/>
                <w:numId w:val="28"/>
              </w:numPr>
              <w:spacing w:line="360" w:lineRule="auto"/>
            </w:pPr>
            <w:r w:rsidRPr="00BC56D7">
              <w:rPr>
                <w:rFonts w:ascii="Arial" w:hAnsi="Arial" w:cs="Arial"/>
              </w:rPr>
              <w:t>Experience of liaising with HR professionals and line management in relation to fitness for work and the provision of occupational health nursing advice.</w:t>
            </w:r>
          </w:p>
          <w:p w:rsidR="002856A5" w:rsidRPr="002856A5" w:rsidRDefault="002856A5" w:rsidP="0098022A">
            <w:pPr>
              <w:spacing w:line="360" w:lineRule="auto"/>
              <w:ind w:left="360"/>
            </w:pPr>
          </w:p>
        </w:tc>
      </w:tr>
    </w:tbl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CC4591">
            <w:pPr>
              <w:rPr>
                <w:rFonts w:ascii="Arial" w:hAnsi="Arial" w:cs="Arial"/>
              </w:rPr>
            </w:pPr>
            <w:r w:rsidRPr="00CC4591">
              <w:rPr>
                <w:rFonts w:ascii="Arial" w:hAnsi="Arial" w:cs="Arial"/>
              </w:rPr>
              <w:t xml:space="preserve">Head of Occupational Health Nursing </w:t>
            </w:r>
          </w:p>
          <w:p w:rsidR="00CC4591" w:rsidRPr="00CC4591" w:rsidRDefault="00CC4591">
            <w:pPr>
              <w:rPr>
                <w:rFonts w:ascii="Arial" w:hAnsi="Arial" w:cs="Arial"/>
              </w:rPr>
            </w:pPr>
          </w:p>
        </w:tc>
      </w:tr>
    </w:tbl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2"/>
      </w:tblGrid>
      <w:tr w:rsidR="00BE0687" w:rsidTr="00990432">
        <w:tc>
          <w:tcPr>
            <w:tcW w:w="7796" w:type="dxa"/>
            <w:shd w:val="clear" w:color="auto" w:fill="auto"/>
          </w:tcPr>
          <w:p w:rsidR="006E3CB4" w:rsidRDefault="00CC4591" w:rsidP="006E3CB4">
            <w:pPr>
              <w:rPr>
                <w:rFonts w:ascii="Arial" w:hAnsi="Arial" w:cs="Arial"/>
              </w:rPr>
            </w:pPr>
            <w:r w:rsidRPr="00CC4591">
              <w:rPr>
                <w:rFonts w:ascii="Arial" w:hAnsi="Arial" w:cs="Arial"/>
              </w:rPr>
              <w:t>Head of Occupational Health Nursing</w:t>
            </w:r>
          </w:p>
          <w:p w:rsidR="00CC4591" w:rsidRDefault="00CC4591" w:rsidP="006E3CB4"/>
        </w:tc>
      </w:tr>
    </w:tbl>
    <w:p w:rsidR="002D64EC" w:rsidRDefault="002D64EC"/>
    <w:p w:rsidR="006E3CB4" w:rsidRDefault="006E3CB4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r w:rsidR="00603EB6">
        <w:t>Individual</w:t>
      </w:r>
      <w:r>
        <w:t xml:space="preserve"> and their organisation.</w:t>
      </w:r>
      <w:r w:rsidR="005B1766">
        <w:t xml:space="preserve"> </w:t>
      </w:r>
    </w:p>
    <w:tbl>
      <w:tblPr>
        <w:tblW w:w="8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4"/>
      </w:tblGrid>
      <w:tr w:rsidR="004C6545" w:rsidRPr="00FC5D2E" w:rsidTr="00795D62">
        <w:trPr>
          <w:trHeight w:val="3332"/>
        </w:trPr>
        <w:tc>
          <w:tcPr>
            <w:tcW w:w="8234" w:type="dxa"/>
            <w:shd w:val="clear" w:color="auto" w:fill="auto"/>
          </w:tcPr>
          <w:p w:rsidR="00DB2A05" w:rsidRPr="0040724F" w:rsidRDefault="0040724F" w:rsidP="00215E5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Arial" w:hAnsi="Arial" w:cs="Arial"/>
                <w:bCs/>
              </w:rPr>
              <w:t xml:space="preserve">his secondment will provide an opportunity to develop transferrable skills, experience and insights through working as part of a large multi-disciplinary team in providing </w:t>
            </w:r>
            <w:r w:rsidRPr="001C748C">
              <w:rPr>
                <w:rFonts w:ascii="Arial" w:hAnsi="Arial" w:cs="Arial"/>
                <w:bCs/>
              </w:rPr>
              <w:t>nursing assessment</w:t>
            </w:r>
            <w:r>
              <w:rPr>
                <w:rFonts w:ascii="Arial" w:hAnsi="Arial" w:cs="Arial"/>
                <w:bCs/>
              </w:rPr>
              <w:t xml:space="preserve">, care, </w:t>
            </w:r>
            <w:r w:rsidRPr="001C748C">
              <w:rPr>
                <w:rFonts w:ascii="Arial" w:hAnsi="Arial" w:cs="Arial"/>
                <w:bCs/>
              </w:rPr>
              <w:t>and advice to man</w:t>
            </w:r>
            <w:r>
              <w:rPr>
                <w:rFonts w:ascii="Arial" w:hAnsi="Arial" w:cs="Arial"/>
                <w:bCs/>
              </w:rPr>
              <w:t xml:space="preserve">agement and </w:t>
            </w:r>
            <w:r w:rsidR="00215E51">
              <w:rPr>
                <w:rFonts w:ascii="Arial" w:hAnsi="Arial" w:cs="Arial"/>
                <w:bCs/>
              </w:rPr>
              <w:t>in</w:t>
            </w:r>
            <w:r>
              <w:rPr>
                <w:rFonts w:ascii="Arial" w:hAnsi="Arial" w:cs="Arial"/>
                <w:bCs/>
              </w:rPr>
              <w:t xml:space="preserve">dividual clients within a fast paced and dynamic environment. </w:t>
            </w:r>
          </w:p>
        </w:tc>
      </w:tr>
    </w:tbl>
    <w:p w:rsidR="006E3CB4" w:rsidRDefault="006E3CB4">
      <w:pPr>
        <w:rPr>
          <w:b/>
          <w:bCs/>
        </w:rPr>
      </w:pPr>
    </w:p>
    <w:p w:rsidR="0054423C" w:rsidRDefault="0054423C">
      <w:pPr>
        <w:rPr>
          <w:b/>
          <w:bCs/>
        </w:rPr>
      </w:pPr>
    </w:p>
    <w:p w:rsidR="0054423C" w:rsidRDefault="0054423C">
      <w:pPr>
        <w:rPr>
          <w:b/>
          <w:bCs/>
        </w:rPr>
      </w:pPr>
    </w:p>
    <w:p w:rsidR="0054423C" w:rsidRDefault="0054423C">
      <w:pPr>
        <w:rPr>
          <w:b/>
          <w:bCs/>
        </w:rPr>
      </w:pPr>
    </w:p>
    <w:p w:rsidR="0098022A" w:rsidRDefault="0098022A">
      <w:pPr>
        <w:rPr>
          <w:b/>
          <w:bCs/>
        </w:rPr>
      </w:pPr>
    </w:p>
    <w:p w:rsidR="0098022A" w:rsidRDefault="0098022A">
      <w:pPr>
        <w:rPr>
          <w:b/>
          <w:bCs/>
        </w:rPr>
      </w:pPr>
    </w:p>
    <w:p w:rsidR="006E3CB4" w:rsidRDefault="006E3CB4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 w:rsidP="006E3CB4">
      <w:pPr>
        <w:ind w:left="300"/>
        <w:rPr>
          <w:lang w:val="en-US"/>
        </w:rPr>
      </w:pP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8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7"/>
      </w:tblGrid>
      <w:tr w:rsidR="00D83770" w:rsidRPr="00437CCD" w:rsidTr="00795D62">
        <w:trPr>
          <w:trHeight w:val="1567"/>
        </w:trPr>
        <w:tc>
          <w:tcPr>
            <w:tcW w:w="8287" w:type="dxa"/>
            <w:shd w:val="clear" w:color="auto" w:fill="auto"/>
          </w:tcPr>
          <w:p w:rsidR="003F6C3A" w:rsidRDefault="00AB5412" w:rsidP="00AC2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219E">
              <w:rPr>
                <w:rFonts w:ascii="Arial" w:hAnsi="Arial" w:cs="Arial"/>
                <w:b/>
              </w:rPr>
              <w:t>Start Date</w:t>
            </w:r>
            <w:r w:rsidRPr="00AC219E">
              <w:rPr>
                <w:rFonts w:ascii="Arial" w:hAnsi="Arial" w:cs="Arial"/>
              </w:rPr>
              <w:t xml:space="preserve">: </w:t>
            </w:r>
            <w:r w:rsidR="003F6C3A" w:rsidRPr="00AC219E">
              <w:rPr>
                <w:rFonts w:ascii="Arial" w:hAnsi="Arial" w:cs="Arial"/>
              </w:rPr>
              <w:t>Start date as soon as suitable candidate has been identified and</w:t>
            </w:r>
            <w:r w:rsidR="004F719D">
              <w:rPr>
                <w:rFonts w:ascii="Arial" w:hAnsi="Arial" w:cs="Arial"/>
              </w:rPr>
              <w:t xml:space="preserve"> a release date has been agreed.</w:t>
            </w:r>
          </w:p>
          <w:p w:rsidR="00C31868" w:rsidRDefault="00C31868" w:rsidP="00AC2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31868" w:rsidRDefault="00C31868" w:rsidP="00AC2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1868">
              <w:rPr>
                <w:rFonts w:ascii="Arial" w:hAnsi="Arial" w:cs="Arial"/>
                <w:b/>
              </w:rPr>
              <w:t>Duration</w:t>
            </w:r>
            <w:r>
              <w:rPr>
                <w:rFonts w:ascii="Arial" w:hAnsi="Arial" w:cs="Arial"/>
              </w:rPr>
              <w:t>:</w:t>
            </w:r>
            <w:r w:rsidRPr="0040724F">
              <w:rPr>
                <w:rFonts w:ascii="Arial" w:hAnsi="Arial" w:cs="Arial"/>
              </w:rPr>
              <w:t xml:space="preserve"> </w:t>
            </w:r>
            <w:r w:rsidRPr="0040724F">
              <w:rPr>
                <w:rFonts w:ascii="Arial" w:hAnsi="Arial" w:cs="Arial"/>
              </w:rPr>
              <w:t xml:space="preserve">Initial </w:t>
            </w:r>
            <w:r>
              <w:rPr>
                <w:rFonts w:ascii="Arial" w:hAnsi="Arial" w:cs="Arial"/>
              </w:rPr>
              <w:t xml:space="preserve">period of 6 months </w:t>
            </w:r>
            <w:r>
              <w:rPr>
                <w:rFonts w:ascii="Arial" w:hAnsi="Arial" w:cs="Arial"/>
              </w:rPr>
              <w:t xml:space="preserve">with the possibility of a </w:t>
            </w:r>
            <w:r w:rsidRPr="0040724F">
              <w:rPr>
                <w:rFonts w:ascii="Arial" w:hAnsi="Arial" w:cs="Arial"/>
              </w:rPr>
              <w:t>further extension</w:t>
            </w:r>
            <w:r>
              <w:rPr>
                <w:rFonts w:ascii="Arial" w:hAnsi="Arial" w:cs="Arial"/>
              </w:rPr>
              <w:t xml:space="preserve"> subject to the agreement of all parties.</w:t>
            </w:r>
          </w:p>
          <w:p w:rsidR="004F719D" w:rsidRDefault="004F719D" w:rsidP="00AC2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F719D" w:rsidRPr="00AC219E" w:rsidRDefault="004F719D" w:rsidP="00AC2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412">
              <w:rPr>
                <w:rFonts w:ascii="Arial" w:hAnsi="Arial" w:cs="Arial"/>
                <w:b/>
              </w:rPr>
              <w:t>Funding</w:t>
            </w:r>
            <w:r w:rsidRPr="00AB5412">
              <w:rPr>
                <w:rFonts w:ascii="Arial" w:hAnsi="Arial" w:cs="Arial"/>
              </w:rPr>
              <w:t xml:space="preserve">: </w:t>
            </w:r>
            <w:r w:rsidRPr="0040724F">
              <w:rPr>
                <w:rFonts w:ascii="Arial" w:hAnsi="Arial" w:cs="Arial"/>
              </w:rPr>
              <w:t>PSNI will meet the salary costs and associated benefits for the role</w:t>
            </w:r>
            <w:r>
              <w:rPr>
                <w:rFonts w:ascii="Arial" w:hAnsi="Arial" w:cs="Arial"/>
              </w:rPr>
              <w:t xml:space="preserve">. </w:t>
            </w:r>
            <w:r w:rsidRPr="00AB5412">
              <w:rPr>
                <w:rFonts w:ascii="Arial" w:hAnsi="Arial" w:cs="Arial"/>
              </w:rPr>
              <w:t xml:space="preserve"> The salary </w:t>
            </w:r>
            <w:r>
              <w:rPr>
                <w:rFonts w:ascii="Arial" w:hAnsi="Arial" w:cs="Arial"/>
              </w:rPr>
              <w:t xml:space="preserve">range </w:t>
            </w:r>
            <w:r w:rsidRPr="00AB5412">
              <w:rPr>
                <w:rFonts w:ascii="Arial" w:hAnsi="Arial" w:cs="Arial"/>
              </w:rPr>
              <w:t>is £38,890 - £44,503 (under review) plus benefits</w:t>
            </w:r>
            <w:r>
              <w:rPr>
                <w:rFonts w:ascii="Arial" w:hAnsi="Arial" w:cs="Arial"/>
              </w:rPr>
              <w:t>.</w:t>
            </w:r>
          </w:p>
          <w:p w:rsidR="0002682F" w:rsidRPr="0040724F" w:rsidRDefault="0002682F" w:rsidP="0002682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:rsidR="00D83770" w:rsidRPr="00AC219E" w:rsidRDefault="00AC219E" w:rsidP="00AC2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219E">
              <w:rPr>
                <w:rFonts w:ascii="Arial" w:hAnsi="Arial" w:cs="Arial"/>
                <w:b/>
              </w:rPr>
              <w:t>Location</w:t>
            </w:r>
            <w:r>
              <w:rPr>
                <w:rFonts w:ascii="Arial" w:hAnsi="Arial" w:cs="Arial"/>
              </w:rPr>
              <w:t xml:space="preserve">: </w:t>
            </w:r>
            <w:r w:rsidR="00D83770" w:rsidRPr="00AC219E">
              <w:rPr>
                <w:rFonts w:ascii="Arial" w:hAnsi="Arial" w:cs="Arial"/>
              </w:rPr>
              <w:t>The majority of work wi</w:t>
            </w:r>
            <w:r w:rsidR="0040724F" w:rsidRPr="00AC219E">
              <w:rPr>
                <w:rFonts w:ascii="Arial" w:hAnsi="Arial" w:cs="Arial"/>
              </w:rPr>
              <w:t>ll be carried out from</w:t>
            </w:r>
            <w:r w:rsidR="00937182" w:rsidRPr="00AC219E">
              <w:rPr>
                <w:rFonts w:ascii="Arial" w:hAnsi="Arial" w:cs="Arial"/>
              </w:rPr>
              <w:t xml:space="preserve"> PSNI</w:t>
            </w:r>
            <w:r w:rsidR="00D83770" w:rsidRPr="00AC219E">
              <w:rPr>
                <w:rFonts w:ascii="Arial" w:hAnsi="Arial" w:cs="Arial"/>
              </w:rPr>
              <w:t xml:space="preserve"> </w:t>
            </w:r>
            <w:proofErr w:type="spellStart"/>
            <w:r w:rsidR="00937182" w:rsidRPr="00AC219E">
              <w:rPr>
                <w:rFonts w:ascii="Arial" w:hAnsi="Arial" w:cs="Arial"/>
              </w:rPr>
              <w:t>Seapark</w:t>
            </w:r>
            <w:proofErr w:type="spellEnd"/>
            <w:r w:rsidR="00D83770" w:rsidRPr="00AC219E">
              <w:rPr>
                <w:rFonts w:ascii="Arial" w:hAnsi="Arial" w:cs="Arial"/>
              </w:rPr>
              <w:t>,</w:t>
            </w:r>
            <w:r w:rsidR="003F6C3A" w:rsidRPr="00AC219E">
              <w:rPr>
                <w:rFonts w:ascii="Arial" w:hAnsi="Arial" w:cs="Arial"/>
              </w:rPr>
              <w:t xml:space="preserve"> </w:t>
            </w:r>
            <w:r w:rsidR="0040724F" w:rsidRPr="00AC219E">
              <w:rPr>
                <w:rFonts w:ascii="Arial" w:hAnsi="Arial" w:cs="Arial"/>
              </w:rPr>
              <w:t xml:space="preserve">Carrickfergus with a requirement to cover clinics in other PSNI locations. </w:t>
            </w:r>
          </w:p>
          <w:p w:rsidR="00B91A64" w:rsidRPr="0040724F" w:rsidRDefault="00B91A64" w:rsidP="00795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83770" w:rsidRPr="00AC219E" w:rsidRDefault="00AC219E" w:rsidP="00AC2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219E">
              <w:rPr>
                <w:rFonts w:ascii="Arial" w:hAnsi="Arial" w:cs="Arial"/>
                <w:b/>
              </w:rPr>
              <w:t>Transport requirement</w:t>
            </w:r>
            <w:r>
              <w:rPr>
                <w:rFonts w:ascii="Arial" w:hAnsi="Arial" w:cs="Arial"/>
              </w:rPr>
              <w:t xml:space="preserve">: </w:t>
            </w:r>
            <w:r w:rsidR="00B91A64" w:rsidRPr="00AC219E">
              <w:rPr>
                <w:rFonts w:ascii="Arial" w:hAnsi="Arial" w:cs="Arial"/>
              </w:rPr>
              <w:t>The post holder will need to have a valid driving licence and access to a means of transport to ful</w:t>
            </w:r>
            <w:r>
              <w:rPr>
                <w:rFonts w:ascii="Arial" w:hAnsi="Arial" w:cs="Arial"/>
              </w:rPr>
              <w:t>fil the requirements to travel.</w:t>
            </w:r>
          </w:p>
          <w:p w:rsidR="0040724F" w:rsidRPr="0040724F" w:rsidRDefault="0040724F" w:rsidP="0040724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F6C3A" w:rsidRPr="00AC219E" w:rsidRDefault="00AC219E" w:rsidP="00AC2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219E">
              <w:rPr>
                <w:rFonts w:ascii="Arial" w:hAnsi="Arial" w:cs="Arial"/>
                <w:b/>
              </w:rPr>
              <w:t>Selection</w:t>
            </w:r>
            <w:r>
              <w:rPr>
                <w:rFonts w:ascii="Arial" w:hAnsi="Arial" w:cs="Arial"/>
              </w:rPr>
              <w:t xml:space="preserve">: </w:t>
            </w:r>
            <w:r w:rsidR="003F6C3A" w:rsidRPr="00AC219E">
              <w:rPr>
                <w:rFonts w:ascii="Arial" w:hAnsi="Arial" w:cs="Arial"/>
              </w:rPr>
              <w:t>Shortlisting will take place on the basis of the criteria detailed above and final</w:t>
            </w:r>
            <w:r w:rsidR="004039E9">
              <w:rPr>
                <w:rFonts w:ascii="Arial" w:hAnsi="Arial" w:cs="Arial"/>
              </w:rPr>
              <w:t xml:space="preserve"> selection will be by interview.</w:t>
            </w:r>
          </w:p>
          <w:p w:rsidR="003F6C3A" w:rsidRPr="0040724F" w:rsidRDefault="003F6C3A" w:rsidP="003F6C3A">
            <w:pPr>
              <w:pStyle w:val="ListParagraph"/>
              <w:rPr>
                <w:rFonts w:ascii="Arial" w:hAnsi="Arial" w:cs="Arial"/>
              </w:rPr>
            </w:pPr>
          </w:p>
          <w:p w:rsidR="00D83770" w:rsidRPr="00AC219E" w:rsidRDefault="00AC219E" w:rsidP="00AC21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219E">
              <w:rPr>
                <w:rFonts w:ascii="Arial" w:hAnsi="Arial" w:cs="Arial"/>
                <w:b/>
              </w:rPr>
              <w:t xml:space="preserve">Security clearance </w:t>
            </w:r>
            <w:proofErr w:type="spellStart"/>
            <w:r w:rsidRPr="00AC219E">
              <w:rPr>
                <w:rFonts w:ascii="Arial" w:hAnsi="Arial" w:cs="Arial"/>
                <w:b/>
              </w:rPr>
              <w:t>etc</w:t>
            </w:r>
            <w:proofErr w:type="gramStart"/>
            <w:r>
              <w:rPr>
                <w:rFonts w:ascii="Arial" w:hAnsi="Arial" w:cs="Arial"/>
              </w:rPr>
              <w:t>:</w:t>
            </w:r>
            <w:r w:rsidR="00D83770" w:rsidRPr="00AC219E">
              <w:rPr>
                <w:rFonts w:ascii="Arial" w:hAnsi="Arial" w:cs="Arial"/>
              </w:rPr>
              <w:t>The</w:t>
            </w:r>
            <w:proofErr w:type="spellEnd"/>
            <w:proofErr w:type="gramEnd"/>
            <w:r w:rsidR="00D83770" w:rsidRPr="00AC219E">
              <w:rPr>
                <w:rFonts w:ascii="Arial" w:hAnsi="Arial" w:cs="Arial"/>
              </w:rPr>
              <w:t xml:space="preserve"> post holder will a</w:t>
            </w:r>
            <w:r w:rsidR="00BB2869" w:rsidRPr="00AC219E">
              <w:rPr>
                <w:rFonts w:ascii="Arial" w:hAnsi="Arial" w:cs="Arial"/>
              </w:rPr>
              <w:t>lso be required to complete and</w:t>
            </w:r>
            <w:r w:rsidR="00D83770" w:rsidRPr="00AC219E">
              <w:rPr>
                <w:rFonts w:ascii="Arial" w:hAnsi="Arial" w:cs="Arial"/>
              </w:rPr>
              <w:t xml:space="preserve"> pass an appropriate level of security ve</w:t>
            </w:r>
            <w:r w:rsidR="003F6C3A" w:rsidRPr="00AC219E">
              <w:rPr>
                <w:rFonts w:ascii="Arial" w:hAnsi="Arial" w:cs="Arial"/>
              </w:rPr>
              <w:t>tting</w:t>
            </w:r>
            <w:r w:rsidR="0040724F" w:rsidRPr="00AC219E">
              <w:rPr>
                <w:rFonts w:ascii="Arial" w:hAnsi="Arial" w:cs="Arial"/>
              </w:rPr>
              <w:t>, medical assessment</w:t>
            </w:r>
            <w:r w:rsidR="003F6C3A" w:rsidRPr="00AC219E">
              <w:rPr>
                <w:rFonts w:ascii="Arial" w:hAnsi="Arial" w:cs="Arial"/>
              </w:rPr>
              <w:t xml:space="preserve"> and substance misuse test</w:t>
            </w:r>
            <w:r w:rsidR="004039E9">
              <w:rPr>
                <w:rFonts w:ascii="Arial" w:hAnsi="Arial" w:cs="Arial"/>
              </w:rPr>
              <w:t>.</w:t>
            </w:r>
            <w:r w:rsidR="00D83770" w:rsidRPr="00AC219E">
              <w:rPr>
                <w:rFonts w:ascii="Arial" w:hAnsi="Arial" w:cs="Arial"/>
              </w:rPr>
              <w:t xml:space="preserve"> </w:t>
            </w:r>
          </w:p>
          <w:p w:rsidR="00AB5412" w:rsidRPr="00AB5412" w:rsidRDefault="00AB5412" w:rsidP="00AB5412">
            <w:pPr>
              <w:pStyle w:val="ListParagraph"/>
              <w:rPr>
                <w:rFonts w:ascii="Arial" w:hAnsi="Arial" w:cs="Arial"/>
              </w:rPr>
            </w:pPr>
          </w:p>
          <w:p w:rsidR="00AB5412" w:rsidRDefault="00AB5412" w:rsidP="00AB54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412">
              <w:rPr>
                <w:rFonts w:ascii="Arial" w:hAnsi="Arial" w:cs="Arial"/>
                <w:b/>
              </w:rPr>
              <w:t>Further information</w:t>
            </w:r>
            <w:r w:rsidRPr="00AB5412">
              <w:rPr>
                <w:rFonts w:ascii="Arial" w:hAnsi="Arial" w:cs="Arial"/>
              </w:rPr>
              <w:t xml:space="preserve"> on the role can be obtained by contacting the </w:t>
            </w:r>
            <w:proofErr w:type="gramStart"/>
            <w:r w:rsidRPr="00AB5412">
              <w:rPr>
                <w:rFonts w:ascii="Arial" w:hAnsi="Arial" w:cs="Arial"/>
              </w:rPr>
              <w:t>External  Recruitment</w:t>
            </w:r>
            <w:proofErr w:type="gramEnd"/>
            <w:r w:rsidRPr="00AB5412">
              <w:rPr>
                <w:rFonts w:ascii="Arial" w:hAnsi="Arial" w:cs="Arial"/>
              </w:rPr>
              <w:t xml:space="preserve"> Team: </w:t>
            </w:r>
            <w:hyperlink r:id="rId10" w:history="1">
              <w:r w:rsidRPr="00AB5412">
                <w:rPr>
                  <w:rStyle w:val="Hyperlink"/>
                  <w:rFonts w:ascii="Arial" w:hAnsi="Arial" w:cs="Arial"/>
                </w:rPr>
                <w:t>policestaffrecruitment@psni.police.uk</w:t>
              </w:r>
            </w:hyperlink>
            <w:r w:rsidRPr="00AB5412">
              <w:rPr>
                <w:rFonts w:ascii="Arial" w:hAnsi="Arial" w:cs="Arial"/>
              </w:rPr>
              <w:t xml:space="preserve"> or 028 9070 0167</w:t>
            </w:r>
            <w:r w:rsidR="004039E9">
              <w:rPr>
                <w:rFonts w:ascii="Arial" w:hAnsi="Arial" w:cs="Arial"/>
              </w:rPr>
              <w:t>.</w:t>
            </w:r>
          </w:p>
          <w:p w:rsidR="003C0C8D" w:rsidRPr="00AB5412" w:rsidRDefault="003C0C8D" w:rsidP="00AB54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F719D" w:rsidRPr="004F719D" w:rsidRDefault="004F719D" w:rsidP="004F719D">
            <w:pPr>
              <w:rPr>
                <w:rFonts w:ascii="Arial" w:hAnsi="Arial" w:cs="Arial"/>
                <w:b/>
                <w:lang w:val="en-US"/>
              </w:rPr>
            </w:pPr>
            <w:r w:rsidRPr="004F719D">
              <w:rPr>
                <w:rFonts w:ascii="Arial" w:hAnsi="Arial" w:cs="Arial"/>
                <w:b/>
              </w:rPr>
              <w:t xml:space="preserve">Closing Date: Applications must be submitted by 5.00pm on Friday </w:t>
            </w:r>
            <w:r>
              <w:rPr>
                <w:rFonts w:ascii="Arial" w:hAnsi="Arial" w:cs="Arial"/>
                <w:b/>
              </w:rPr>
              <w:t>20</w:t>
            </w:r>
            <w:r w:rsidRPr="004F719D">
              <w:rPr>
                <w:rFonts w:ascii="Arial" w:hAnsi="Arial" w:cs="Arial"/>
                <w:b/>
              </w:rPr>
              <w:t xml:space="preserve"> August 2021 </w:t>
            </w:r>
          </w:p>
          <w:p w:rsidR="004F719D" w:rsidRPr="004F719D" w:rsidRDefault="004F719D" w:rsidP="004F719D">
            <w:pPr>
              <w:rPr>
                <w:rFonts w:ascii="Arial" w:hAnsi="Arial" w:cs="Arial"/>
                <w:b/>
                <w:lang w:val="en-US"/>
              </w:rPr>
            </w:pPr>
            <w:r w:rsidRPr="004F719D">
              <w:rPr>
                <w:rFonts w:ascii="Arial" w:hAnsi="Arial" w:cs="Arial"/>
                <w:b/>
                <w:lang w:val="en-US"/>
              </w:rPr>
              <w:t xml:space="preserve">                  </w:t>
            </w:r>
            <w:hyperlink r:id="rId11" w:history="1">
              <w:r w:rsidRPr="004F719D">
                <w:rPr>
                  <w:rStyle w:val="Hyperlink"/>
                  <w:rFonts w:ascii="Arial" w:hAnsi="Arial" w:cs="Arial"/>
                  <w:b/>
                  <w:lang w:val="en-US"/>
                </w:rPr>
                <w:t>interchangesecretariat@finance-ni.gov.uk</w:t>
              </w:r>
            </w:hyperlink>
            <w:r w:rsidRPr="004F719D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B91A64" w:rsidRPr="004039E9" w:rsidRDefault="004F719D" w:rsidP="004F719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39E9">
              <w:rPr>
                <w:rFonts w:ascii="Arial" w:hAnsi="Arial" w:cs="Arial"/>
                <w:sz w:val="20"/>
                <w:szCs w:val="20"/>
                <w:lang w:val="en-US"/>
              </w:rPr>
              <w:t>*NICS staff are not eligible to apply for this opportunity.</w:t>
            </w:r>
          </w:p>
        </w:tc>
      </w:tr>
    </w:tbl>
    <w:p w:rsidR="002A0043" w:rsidRDefault="002A0043">
      <w:pPr>
        <w:rPr>
          <w:lang w:val="en-US"/>
        </w:rPr>
      </w:pPr>
    </w:p>
    <w:p w:rsidR="00937182" w:rsidRDefault="00937182">
      <w:pPr>
        <w:rPr>
          <w:lang w:val="en-US"/>
        </w:rPr>
      </w:pPr>
    </w:p>
    <w:p w:rsidR="00937182" w:rsidRDefault="00937182">
      <w:pPr>
        <w:rPr>
          <w:lang w:val="en-US"/>
        </w:rPr>
      </w:pPr>
    </w:p>
    <w:p w:rsidR="00937182" w:rsidRDefault="00937182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9D4397" w:rsidRPr="00990432" w:rsidTr="00DC50D1">
        <w:trPr>
          <w:trHeight w:val="554"/>
        </w:trPr>
        <w:tc>
          <w:tcPr>
            <w:tcW w:w="5665" w:type="dxa"/>
            <w:shd w:val="clear" w:color="auto" w:fill="auto"/>
          </w:tcPr>
          <w:p w:rsidR="00545238" w:rsidRPr="00C47F5D" w:rsidRDefault="00937182" w:rsidP="00937182">
            <w:pP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  <w:t>Louise Crothers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DC50D1" w:rsidRDefault="00937182" w:rsidP="00A30094">
            <w:pPr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</w:t>
            </w:r>
            <w:r w:rsidRPr="00937182">
              <w:rPr>
                <w:rFonts w:ascii="Arial" w:hAnsi="Arial" w:cs="Arial"/>
                <w:bCs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bCs/>
                <w:lang w:val="en-US"/>
              </w:rPr>
              <w:t xml:space="preserve"> August 2021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 w:rsidSect="00795D62">
      <w:headerReference w:type="default" r:id="rId12"/>
      <w:footerReference w:type="even" r:id="rId13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EE" w:rsidRDefault="002A32EE">
      <w:r>
        <w:separator/>
      </w:r>
    </w:p>
  </w:endnote>
  <w:endnote w:type="continuationSeparator" w:id="0">
    <w:p w:rsidR="002A32EE" w:rsidRDefault="002A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EE" w:rsidRDefault="002A32EE">
      <w:r>
        <w:separator/>
      </w:r>
    </w:p>
  </w:footnote>
  <w:footnote w:type="continuationSeparator" w:id="0">
    <w:p w:rsidR="002A32EE" w:rsidRDefault="002A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</w:r>
    <w:r w:rsidR="0098022A">
      <w:t>I/C 56/21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F2"/>
    <w:multiLevelType w:val="hybridMultilevel"/>
    <w:tmpl w:val="D534BC68"/>
    <w:lvl w:ilvl="0" w:tplc="58EE2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9B8"/>
    <w:multiLevelType w:val="hybridMultilevel"/>
    <w:tmpl w:val="7352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66EC"/>
    <w:multiLevelType w:val="hybridMultilevel"/>
    <w:tmpl w:val="871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30728"/>
    <w:multiLevelType w:val="hybridMultilevel"/>
    <w:tmpl w:val="9886E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67EB9"/>
    <w:multiLevelType w:val="hybridMultilevel"/>
    <w:tmpl w:val="9E56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965D3"/>
    <w:multiLevelType w:val="hybridMultilevel"/>
    <w:tmpl w:val="1366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4728"/>
    <w:multiLevelType w:val="hybridMultilevel"/>
    <w:tmpl w:val="7014198C"/>
    <w:lvl w:ilvl="0" w:tplc="CF80D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279FB"/>
    <w:multiLevelType w:val="hybridMultilevel"/>
    <w:tmpl w:val="E9261722"/>
    <w:lvl w:ilvl="0" w:tplc="62FE2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A7D20"/>
    <w:multiLevelType w:val="hybridMultilevel"/>
    <w:tmpl w:val="AAA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758F6"/>
    <w:multiLevelType w:val="hybridMultilevel"/>
    <w:tmpl w:val="6B64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22B11"/>
    <w:multiLevelType w:val="hybridMultilevel"/>
    <w:tmpl w:val="E5A69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5B6B"/>
    <w:multiLevelType w:val="hybridMultilevel"/>
    <w:tmpl w:val="8C8E93D2"/>
    <w:lvl w:ilvl="0" w:tplc="C8285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F6FC5"/>
    <w:multiLevelType w:val="hybridMultilevel"/>
    <w:tmpl w:val="64BE4A0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10949"/>
    <w:multiLevelType w:val="hybridMultilevel"/>
    <w:tmpl w:val="BD16A07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B124305"/>
    <w:multiLevelType w:val="hybridMultilevel"/>
    <w:tmpl w:val="C026E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B3818"/>
    <w:multiLevelType w:val="hybridMultilevel"/>
    <w:tmpl w:val="466E7DC4"/>
    <w:lvl w:ilvl="0" w:tplc="3A20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E6A26"/>
    <w:multiLevelType w:val="hybridMultilevel"/>
    <w:tmpl w:val="61489DBE"/>
    <w:lvl w:ilvl="0" w:tplc="8C562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B3790"/>
    <w:multiLevelType w:val="hybridMultilevel"/>
    <w:tmpl w:val="BD8C2326"/>
    <w:lvl w:ilvl="0" w:tplc="445497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A3B54"/>
    <w:multiLevelType w:val="hybridMultilevel"/>
    <w:tmpl w:val="2F6CC356"/>
    <w:lvl w:ilvl="0" w:tplc="D6983CB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D80C38"/>
    <w:multiLevelType w:val="hybridMultilevel"/>
    <w:tmpl w:val="CB984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E4EE0"/>
    <w:multiLevelType w:val="hybridMultilevel"/>
    <w:tmpl w:val="4AD41E2C"/>
    <w:lvl w:ilvl="0" w:tplc="2AB487C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57331"/>
    <w:multiLevelType w:val="hybridMultilevel"/>
    <w:tmpl w:val="D2BAB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73443"/>
    <w:multiLevelType w:val="hybridMultilevel"/>
    <w:tmpl w:val="564E6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D5246"/>
    <w:multiLevelType w:val="hybridMultilevel"/>
    <w:tmpl w:val="1DF0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C6C05"/>
    <w:multiLevelType w:val="hybridMultilevel"/>
    <w:tmpl w:val="22AC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7"/>
  </w:num>
  <w:num w:numId="5">
    <w:abstractNumId w:val="18"/>
  </w:num>
  <w:num w:numId="6">
    <w:abstractNumId w:val="10"/>
  </w:num>
  <w:num w:numId="7">
    <w:abstractNumId w:val="12"/>
  </w:num>
  <w:num w:numId="8">
    <w:abstractNumId w:val="19"/>
  </w:num>
  <w:num w:numId="9">
    <w:abstractNumId w:val="8"/>
  </w:num>
  <w:num w:numId="10">
    <w:abstractNumId w:val="22"/>
  </w:num>
  <w:num w:numId="11">
    <w:abstractNumId w:val="17"/>
  </w:num>
  <w:num w:numId="12">
    <w:abstractNumId w:val="3"/>
  </w:num>
  <w:num w:numId="13">
    <w:abstractNumId w:val="0"/>
  </w:num>
  <w:num w:numId="14">
    <w:abstractNumId w:val="11"/>
  </w:num>
  <w:num w:numId="15">
    <w:abstractNumId w:val="14"/>
  </w:num>
  <w:num w:numId="16">
    <w:abstractNumId w:val="15"/>
  </w:num>
  <w:num w:numId="17">
    <w:abstractNumId w:val="4"/>
  </w:num>
  <w:num w:numId="18">
    <w:abstractNumId w:val="23"/>
  </w:num>
  <w:num w:numId="19">
    <w:abstractNumId w:val="6"/>
  </w:num>
  <w:num w:numId="20">
    <w:abstractNumId w:val="27"/>
  </w:num>
  <w:num w:numId="21">
    <w:abstractNumId w:val="5"/>
  </w:num>
  <w:num w:numId="22">
    <w:abstractNumId w:val="20"/>
  </w:num>
  <w:num w:numId="23">
    <w:abstractNumId w:val="16"/>
  </w:num>
  <w:num w:numId="24">
    <w:abstractNumId w:val="2"/>
  </w:num>
  <w:num w:numId="25">
    <w:abstractNumId w:val="9"/>
  </w:num>
  <w:num w:numId="26">
    <w:abstractNumId w:val="25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43"/>
    <w:rsid w:val="0002682F"/>
    <w:rsid w:val="000703FD"/>
    <w:rsid w:val="00084BC9"/>
    <w:rsid w:val="00093953"/>
    <w:rsid w:val="00095D85"/>
    <w:rsid w:val="000B0FFD"/>
    <w:rsid w:val="000B5595"/>
    <w:rsid w:val="000D4E6B"/>
    <w:rsid w:val="000D6210"/>
    <w:rsid w:val="00127AC5"/>
    <w:rsid w:val="001A2BBB"/>
    <w:rsid w:val="001C4FDC"/>
    <w:rsid w:val="001E2F2A"/>
    <w:rsid w:val="00215E51"/>
    <w:rsid w:val="00224572"/>
    <w:rsid w:val="00267C0A"/>
    <w:rsid w:val="002856A5"/>
    <w:rsid w:val="002A0043"/>
    <w:rsid w:val="002A32EE"/>
    <w:rsid w:val="002B376C"/>
    <w:rsid w:val="002D64EC"/>
    <w:rsid w:val="003031B1"/>
    <w:rsid w:val="003369DF"/>
    <w:rsid w:val="003703A5"/>
    <w:rsid w:val="00372A96"/>
    <w:rsid w:val="003735E0"/>
    <w:rsid w:val="003867C5"/>
    <w:rsid w:val="003C0C8D"/>
    <w:rsid w:val="003C415E"/>
    <w:rsid w:val="003D1996"/>
    <w:rsid w:val="003D32D1"/>
    <w:rsid w:val="003F6C3A"/>
    <w:rsid w:val="004039E9"/>
    <w:rsid w:val="0040724F"/>
    <w:rsid w:val="004201DC"/>
    <w:rsid w:val="00431BF7"/>
    <w:rsid w:val="004359C2"/>
    <w:rsid w:val="00437298"/>
    <w:rsid w:val="00437CCD"/>
    <w:rsid w:val="00474F13"/>
    <w:rsid w:val="004C6545"/>
    <w:rsid w:val="004F1311"/>
    <w:rsid w:val="004F5351"/>
    <w:rsid w:val="004F719D"/>
    <w:rsid w:val="005246E1"/>
    <w:rsid w:val="005319B5"/>
    <w:rsid w:val="0054423C"/>
    <w:rsid w:val="00545238"/>
    <w:rsid w:val="005826F7"/>
    <w:rsid w:val="005850C9"/>
    <w:rsid w:val="0059552C"/>
    <w:rsid w:val="005B1766"/>
    <w:rsid w:val="005F67E1"/>
    <w:rsid w:val="00603EB6"/>
    <w:rsid w:val="006416DF"/>
    <w:rsid w:val="00671E53"/>
    <w:rsid w:val="00674EAF"/>
    <w:rsid w:val="006A3206"/>
    <w:rsid w:val="006B393C"/>
    <w:rsid w:val="006C3B3A"/>
    <w:rsid w:val="006D29C4"/>
    <w:rsid w:val="006D7267"/>
    <w:rsid w:val="006E3CB4"/>
    <w:rsid w:val="006E5263"/>
    <w:rsid w:val="00724512"/>
    <w:rsid w:val="0072789F"/>
    <w:rsid w:val="00735393"/>
    <w:rsid w:val="007402D0"/>
    <w:rsid w:val="00745D71"/>
    <w:rsid w:val="00757ED3"/>
    <w:rsid w:val="00760322"/>
    <w:rsid w:val="00795D62"/>
    <w:rsid w:val="007A2542"/>
    <w:rsid w:val="007B40E7"/>
    <w:rsid w:val="007B5B22"/>
    <w:rsid w:val="007D3301"/>
    <w:rsid w:val="007D59D7"/>
    <w:rsid w:val="007E3777"/>
    <w:rsid w:val="0082285E"/>
    <w:rsid w:val="00826DB4"/>
    <w:rsid w:val="00863F54"/>
    <w:rsid w:val="008F710C"/>
    <w:rsid w:val="00923A62"/>
    <w:rsid w:val="00937182"/>
    <w:rsid w:val="009605A0"/>
    <w:rsid w:val="0098022A"/>
    <w:rsid w:val="00990432"/>
    <w:rsid w:val="009915CE"/>
    <w:rsid w:val="009D4397"/>
    <w:rsid w:val="00A05B98"/>
    <w:rsid w:val="00A30094"/>
    <w:rsid w:val="00A362A7"/>
    <w:rsid w:val="00AB5412"/>
    <w:rsid w:val="00AC219E"/>
    <w:rsid w:val="00B455C6"/>
    <w:rsid w:val="00B557A7"/>
    <w:rsid w:val="00B81DFD"/>
    <w:rsid w:val="00B91A64"/>
    <w:rsid w:val="00BA0B4C"/>
    <w:rsid w:val="00BA327E"/>
    <w:rsid w:val="00BA4931"/>
    <w:rsid w:val="00BB2869"/>
    <w:rsid w:val="00BB7E71"/>
    <w:rsid w:val="00BC56D7"/>
    <w:rsid w:val="00BD431D"/>
    <w:rsid w:val="00BE0687"/>
    <w:rsid w:val="00C31868"/>
    <w:rsid w:val="00C47F5D"/>
    <w:rsid w:val="00C7146C"/>
    <w:rsid w:val="00C83AF1"/>
    <w:rsid w:val="00CC4591"/>
    <w:rsid w:val="00CE765E"/>
    <w:rsid w:val="00CF4DA8"/>
    <w:rsid w:val="00D15700"/>
    <w:rsid w:val="00D40378"/>
    <w:rsid w:val="00D52251"/>
    <w:rsid w:val="00D82579"/>
    <w:rsid w:val="00D83770"/>
    <w:rsid w:val="00DB2A05"/>
    <w:rsid w:val="00DC50D1"/>
    <w:rsid w:val="00DE2117"/>
    <w:rsid w:val="00E0737F"/>
    <w:rsid w:val="00E472AF"/>
    <w:rsid w:val="00EA28ED"/>
    <w:rsid w:val="00EA59C8"/>
    <w:rsid w:val="00EB49E6"/>
    <w:rsid w:val="00EB6C27"/>
    <w:rsid w:val="00ED7F5C"/>
    <w:rsid w:val="00F0548C"/>
    <w:rsid w:val="00F06283"/>
    <w:rsid w:val="00F3395B"/>
    <w:rsid w:val="00F41764"/>
    <w:rsid w:val="00F43742"/>
    <w:rsid w:val="00F828C5"/>
    <w:rsid w:val="00FA4A03"/>
    <w:rsid w:val="00FA6E8F"/>
    <w:rsid w:val="00FB0E13"/>
    <w:rsid w:val="00FB4657"/>
    <w:rsid w:val="00FC083E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AE22C-10D7-4F3C-8081-E17F2261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customStyle="1" w:styleId="TitleChar">
    <w:name w:val="Title Char"/>
    <w:link w:val="Title"/>
    <w:rsid w:val="00F41764"/>
    <w:rPr>
      <w:b/>
      <w:bCs/>
      <w:sz w:val="32"/>
      <w:szCs w:val="24"/>
      <w:lang w:eastAsia="en-US"/>
    </w:rPr>
  </w:style>
  <w:style w:type="paragraph" w:customStyle="1" w:styleId="maintext">
    <w:name w:val="main text"/>
    <w:link w:val="maintextChar1"/>
    <w:rsid w:val="00CF4DA8"/>
    <w:pPr>
      <w:spacing w:after="240" w:line="280" w:lineRule="exact"/>
    </w:pPr>
    <w:rPr>
      <w:rFonts w:ascii="Arial" w:hAnsi="Arial"/>
      <w:sz w:val="22"/>
      <w:lang w:eastAsia="en-US"/>
    </w:rPr>
  </w:style>
  <w:style w:type="character" w:customStyle="1" w:styleId="maintextChar1">
    <w:name w:val="main text Char1"/>
    <w:link w:val="maintext"/>
    <w:rsid w:val="00CF4DA8"/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CF4DA8"/>
    <w:pPr>
      <w:ind w:left="2880"/>
    </w:pPr>
    <w:rPr>
      <w:sz w:val="28"/>
      <w:szCs w:val="20"/>
      <w:lang w:eastAsia="en-GB"/>
    </w:rPr>
  </w:style>
  <w:style w:type="character" w:customStyle="1" w:styleId="BodyTextIndentChar">
    <w:name w:val="Body Text Indent Char"/>
    <w:link w:val="BodyTextIndent"/>
    <w:rsid w:val="00CF4DA8"/>
    <w:rPr>
      <w:sz w:val="28"/>
    </w:rPr>
  </w:style>
  <w:style w:type="character" w:styleId="Hyperlink">
    <w:name w:val="Hyperlink"/>
    <w:unhideWhenUsed/>
    <w:rsid w:val="00B81DF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1BF7"/>
    <w:pPr>
      <w:ind w:left="720"/>
    </w:pPr>
  </w:style>
  <w:style w:type="character" w:styleId="CommentReference">
    <w:name w:val="annotation reference"/>
    <w:rsid w:val="00745D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D71"/>
    <w:rPr>
      <w:sz w:val="20"/>
      <w:szCs w:val="20"/>
    </w:rPr>
  </w:style>
  <w:style w:type="character" w:customStyle="1" w:styleId="CommentTextChar">
    <w:name w:val="Comment Text Char"/>
    <w:link w:val="CommentText"/>
    <w:rsid w:val="00745D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5D71"/>
    <w:rPr>
      <w:b/>
      <w:bCs/>
    </w:rPr>
  </w:style>
  <w:style w:type="character" w:customStyle="1" w:styleId="CommentSubjectChar">
    <w:name w:val="Comment Subject Char"/>
    <w:link w:val="CommentSubject"/>
    <w:rsid w:val="00745D7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4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5D7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837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C56D7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BC56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C56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estaffrecruitment@psni.police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licestaffrecruitment@psni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icestaffrecruitment@psni.police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87B7-9DAC-4B31-8F4E-38C7644F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8058</CharactersWithSpaces>
  <SharedDoc>false</SharedDoc>
  <HLinks>
    <vt:vector size="18" baseType="variant"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mailto:028%209052%207821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2021-08-04T11:38:00Z</dcterms:created>
  <dcterms:modified xsi:type="dcterms:W3CDTF">2021-08-04T11:38:00Z</dcterms:modified>
</cp:coreProperties>
</file>