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2848E7">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B008C4">
                  <w:pPr>
                    <w:pStyle w:val="OmniPage1"/>
                    <w:spacing w:line="240" w:lineRule="auto"/>
                    <w:rPr>
                      <w:rFonts w:ascii="Arial" w:hAnsi="Arial" w:cs="Arial"/>
                      <w:sz w:val="24"/>
                      <w:szCs w:val="24"/>
                      <w:lang w:val="en-GB"/>
                    </w:rPr>
                  </w:pPr>
                  <w:r>
                    <w:rPr>
                      <w:sz w:val="24"/>
                      <w:szCs w:val="24"/>
                      <w:lang w:val="en-GB"/>
                    </w:rPr>
                    <w:t>Mid Ulster District Council</w:t>
                  </w: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848E7">
      <w:pPr>
        <w:rPr>
          <w:b/>
          <w:bCs/>
        </w:rPr>
      </w:pPr>
      <w:r>
        <w:rPr>
          <w:b/>
          <w:bCs/>
          <w:noProof/>
          <w:sz w:val="20"/>
          <w:lang w:val="en-US"/>
        </w:rPr>
        <w:pict>
          <v:shape id="_x0000_s1027" type="#_x0000_t202" style="position:absolute;margin-left:90pt;margin-top:5.8pt;width:4in;height:27pt;z-index:251655168">
            <v:textbox>
              <w:txbxContent>
                <w:p w:rsidR="002A0043" w:rsidRDefault="00B008C4">
                  <w:r>
                    <w:t>Linda Carson</w:t>
                  </w:r>
                </w:p>
              </w:txbxContent>
            </v:textbox>
          </v:shape>
        </w:pict>
      </w:r>
    </w:p>
    <w:p w:rsidR="002A0043" w:rsidRDefault="002A0043">
      <w:r>
        <w:t xml:space="preserve">             Name</w:t>
      </w:r>
    </w:p>
    <w:p w:rsidR="002A0043" w:rsidRDefault="002A0043"/>
    <w:p w:rsidR="002A0043" w:rsidRDefault="002848E7">
      <w:r>
        <w:rPr>
          <w:noProof/>
          <w:sz w:val="20"/>
          <w:lang w:val="en-US"/>
        </w:rPr>
        <w:pict>
          <v:shape id="_x0000_s1028" type="#_x0000_t202" style="position:absolute;margin-left:90pt;margin-top:.4pt;width:324pt;height:27pt;z-index:251656192">
            <v:textbox>
              <w:txbxContent>
                <w:p w:rsidR="002A0043" w:rsidRDefault="00B008C4">
                  <w:r>
                    <w:t>HR Manager</w:t>
                  </w:r>
                  <w:r>
                    <w:tab/>
                  </w:r>
                </w:p>
              </w:txbxContent>
            </v:textbox>
          </v:shape>
        </w:pict>
      </w:r>
      <w:r w:rsidR="002A0043">
        <w:t xml:space="preserve">     Organisation/</w:t>
      </w:r>
    </w:p>
    <w:p w:rsidR="002A0043" w:rsidRDefault="002A0043">
      <w:r>
        <w:t xml:space="preserve">        Department</w:t>
      </w:r>
    </w:p>
    <w:p w:rsidR="002A0043" w:rsidRDefault="002848E7">
      <w:r>
        <w:rPr>
          <w:noProof/>
          <w:sz w:val="20"/>
          <w:lang w:val="en-US"/>
        </w:rPr>
        <w:pict>
          <v:shape id="_x0000_s1029" type="#_x0000_t202" style="position:absolute;margin-left:90pt;margin-top:8.8pt;width:324pt;height:1in;z-index:251657216">
            <v:textbox>
              <w:txbxContent>
                <w:p w:rsidR="002A0043" w:rsidRDefault="00B008C4">
                  <w:r>
                    <w:t xml:space="preserve">18 </w:t>
                  </w:r>
                  <w:proofErr w:type="spellStart"/>
                  <w:r>
                    <w:t>Killymeal</w:t>
                  </w:r>
                  <w:proofErr w:type="spellEnd"/>
                  <w:r>
                    <w:t xml:space="preserve"> Road</w:t>
                  </w:r>
                </w:p>
                <w:p w:rsidR="00B008C4" w:rsidRDefault="00B008C4">
                  <w:r>
                    <w:t>Dungannon</w:t>
                  </w:r>
                </w:p>
                <w:p w:rsidR="00B008C4" w:rsidRDefault="00B008C4">
                  <w:r>
                    <w:t>Co Tyrone</w:t>
                  </w:r>
                </w:p>
                <w:p w:rsidR="00B008C4" w:rsidRDefault="00B008C4">
                  <w:r>
                    <w:t>BT716LJ</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2848E7">
      <w:r>
        <w:rPr>
          <w:noProof/>
          <w:sz w:val="20"/>
          <w:lang w:val="en-US"/>
        </w:rPr>
        <w:pict>
          <v:shape id="_x0000_s1030" type="#_x0000_t202" style="position:absolute;margin-left:90pt;margin-top:2.25pt;width:126pt;height:24.9pt;z-index:251658240">
            <v:textbox>
              <w:txbxContent>
                <w:p w:rsidR="002A0043" w:rsidRDefault="00B008C4">
                  <w:r>
                    <w:t>03000 132 132</w:t>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2848E7">
      <w:r>
        <w:rPr>
          <w:noProof/>
          <w:sz w:val="20"/>
          <w:lang w:val="en-US"/>
        </w:rPr>
        <w:pict>
          <v:shape id="_x0000_s1032" type="#_x0000_t202" style="position:absolute;margin-left:90pt;margin-top:10.65pt;width:234pt;height:27pt;z-index:251660288">
            <v:textbox>
              <w:txbxContent>
                <w:p w:rsidR="002A0043" w:rsidRDefault="002848E7">
                  <w:pPr>
                    <w:rPr>
                      <w:rFonts w:ascii="Arial" w:hAnsi="Arial" w:cs="Arial"/>
                    </w:rPr>
                  </w:pPr>
                  <w:hyperlink r:id="rId8" w:history="1">
                    <w:r w:rsidR="009054CB" w:rsidRPr="005730DB">
                      <w:rPr>
                        <w:rStyle w:val="Hyperlink"/>
                        <w:rFonts w:ascii="Arial" w:hAnsi="Arial" w:cs="Arial"/>
                      </w:rPr>
                      <w:t>linda.carson@midulstercouncil.org</w:t>
                    </w:r>
                  </w:hyperlink>
                  <w:r w:rsidR="00B008C4">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2848E7">
      <w:r>
        <w:rPr>
          <w:noProof/>
          <w:sz w:val="20"/>
          <w:lang w:val="en-US"/>
        </w:rPr>
        <w:pict>
          <v:shape id="_x0000_s1042" type="#_x0000_t202" style="position:absolute;margin-left:117pt;margin-top:.45pt;width:270pt;height:55.8pt;z-index:251661312">
            <v:textbox>
              <w:txbxContent>
                <w:p w:rsidR="00B008C4" w:rsidRPr="00B008C4" w:rsidRDefault="00B008C4" w:rsidP="00B008C4">
                  <w:pPr>
                    <w:rPr>
                      <w:rFonts w:ascii="Arial" w:hAnsi="Arial" w:cs="Arial"/>
                    </w:rPr>
                  </w:pPr>
                  <w:r w:rsidRPr="0084663B">
                    <w:rPr>
                      <w:rFonts w:ascii="Arial" w:hAnsi="Arial" w:cs="Arial"/>
                      <w:b/>
                    </w:rPr>
                    <w:t>Secondment</w:t>
                  </w:r>
                  <w:r w:rsidRPr="00B008C4">
                    <w:rPr>
                      <w:rFonts w:ascii="Arial" w:hAnsi="Arial" w:cs="Arial"/>
                    </w:rPr>
                    <w:t xml:space="preserve">: </w:t>
                  </w:r>
                  <w:r w:rsidRPr="00B008C4">
                    <w:rPr>
                      <w:rFonts w:ascii="Arial" w:eastAsia="Calibri" w:hAnsi="Arial" w:cs="Arial"/>
                      <w:bCs/>
                      <w:iCs/>
                    </w:rPr>
                    <w:t>Temporary to 30 June 2023, may be extended or established</w:t>
                  </w:r>
                  <w:r>
                    <w:rPr>
                      <w:rFonts w:ascii="Arial" w:eastAsia="Calibri" w:hAnsi="Arial" w:cs="Arial"/>
                      <w:bCs/>
                      <w:iCs/>
                    </w:rPr>
                    <w:t xml:space="preserve"> subject to agreement by both parties</w:t>
                  </w:r>
                </w:p>
                <w:p w:rsidR="002A0043" w:rsidRDefault="002A0043"/>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B008C4" w:rsidRDefault="00B008C4">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B008C4">
        <w:trPr>
          <w:trHeight w:val="1691"/>
        </w:trPr>
        <w:tc>
          <w:tcPr>
            <w:tcW w:w="8522" w:type="dxa"/>
            <w:shd w:val="clear" w:color="auto" w:fill="auto"/>
          </w:tcPr>
          <w:p w:rsidR="006D7267" w:rsidRDefault="00B008C4" w:rsidP="00B008C4">
            <w:pPr>
              <w:rPr>
                <w:rFonts w:ascii="Arial" w:eastAsia="Calibri" w:hAnsi="Arial" w:cs="Arial"/>
                <w:szCs w:val="22"/>
              </w:rPr>
            </w:pPr>
            <w:r w:rsidRPr="00B008C4">
              <w:rPr>
                <w:rFonts w:ascii="Arial" w:eastAsia="Calibri" w:hAnsi="Arial" w:cs="Arial"/>
                <w:szCs w:val="22"/>
              </w:rPr>
              <w:t xml:space="preserve">The role of the </w:t>
            </w:r>
            <w:r w:rsidR="005F78D5" w:rsidRPr="0084663B">
              <w:rPr>
                <w:rFonts w:ascii="Arial" w:eastAsia="Calibri" w:hAnsi="Arial" w:cs="Arial"/>
                <w:b/>
                <w:szCs w:val="22"/>
              </w:rPr>
              <w:t xml:space="preserve">Centre Manager </w:t>
            </w:r>
            <w:r w:rsidRPr="00B008C4">
              <w:rPr>
                <w:rFonts w:ascii="Arial" w:eastAsia="Calibri" w:hAnsi="Arial" w:cs="Arial"/>
                <w:szCs w:val="22"/>
              </w:rPr>
              <w:t>will carry out the following princi</w:t>
            </w:r>
            <w:r w:rsidR="005F78D5">
              <w:rPr>
                <w:rFonts w:ascii="Arial" w:eastAsia="Calibri" w:hAnsi="Arial" w:cs="Arial"/>
                <w:szCs w:val="22"/>
              </w:rPr>
              <w:t>pal duties:</w:t>
            </w:r>
          </w:p>
          <w:p w:rsidR="005F78D5" w:rsidRDefault="005F78D5" w:rsidP="00B008C4">
            <w:pPr>
              <w:rPr>
                <w:rFonts w:ascii="Arial" w:eastAsia="Calibri" w:hAnsi="Arial" w:cs="Arial"/>
                <w:szCs w:val="22"/>
              </w:rPr>
            </w:pPr>
          </w:p>
          <w:p w:rsidR="005F78D5" w:rsidRPr="005F78D5" w:rsidRDefault="005F78D5" w:rsidP="005F78D5">
            <w:pPr>
              <w:rPr>
                <w:rFonts w:ascii="Arial" w:eastAsia="Calibri" w:hAnsi="Arial" w:cs="Arial"/>
                <w:b/>
                <w:szCs w:val="22"/>
              </w:rPr>
            </w:pPr>
            <w:r w:rsidRPr="005F78D5">
              <w:rPr>
                <w:rFonts w:ascii="Arial" w:eastAsia="Calibri" w:hAnsi="Arial" w:cs="Arial"/>
                <w:b/>
                <w:szCs w:val="22"/>
              </w:rPr>
              <w:t>Business Development</w:t>
            </w:r>
          </w:p>
          <w:p w:rsidR="005F78D5" w:rsidRDefault="005F78D5" w:rsidP="005F78D5">
            <w:pPr>
              <w:rPr>
                <w:rFonts w:ascii="Arial" w:eastAsia="Calibri" w:hAnsi="Arial" w:cs="Arial"/>
                <w:szCs w:val="22"/>
              </w:rPr>
            </w:pPr>
            <w:r w:rsidRPr="005F78D5">
              <w:rPr>
                <w:rFonts w:ascii="Arial" w:eastAsia="Calibri" w:hAnsi="Arial" w:cs="Arial"/>
                <w:szCs w:val="22"/>
              </w:rPr>
              <w:t>1.</w:t>
            </w:r>
            <w:r w:rsidRPr="005F78D5">
              <w:rPr>
                <w:rFonts w:ascii="Arial" w:eastAsia="Calibri" w:hAnsi="Arial" w:cs="Arial"/>
                <w:szCs w:val="22"/>
              </w:rPr>
              <w:tab/>
              <w:t xml:space="preserve">Manage the designated leisure facility/facilities by implementing opportunities which will result in income growth, increased participation and the reduction of net operating costs by ensuring expenditure and income in line with the budget, ensuring accountability and good governance. </w:t>
            </w:r>
          </w:p>
          <w:p w:rsidR="005F78D5" w:rsidRPr="005F78D5" w:rsidRDefault="005F78D5" w:rsidP="005F78D5">
            <w:pPr>
              <w:rPr>
                <w:rFonts w:ascii="Arial" w:eastAsia="Calibri" w:hAnsi="Arial" w:cs="Arial"/>
                <w:szCs w:val="22"/>
              </w:rPr>
            </w:pPr>
          </w:p>
          <w:p w:rsidR="005F78D5" w:rsidRDefault="005F78D5" w:rsidP="005F78D5">
            <w:pPr>
              <w:rPr>
                <w:rFonts w:ascii="Arial" w:eastAsia="Calibri" w:hAnsi="Arial" w:cs="Arial"/>
                <w:szCs w:val="22"/>
              </w:rPr>
            </w:pPr>
            <w:r w:rsidRPr="005F78D5">
              <w:rPr>
                <w:rFonts w:ascii="Arial" w:eastAsia="Calibri" w:hAnsi="Arial" w:cs="Arial"/>
                <w:szCs w:val="22"/>
              </w:rPr>
              <w:t>2.</w:t>
            </w:r>
            <w:r w:rsidRPr="005F78D5">
              <w:rPr>
                <w:rFonts w:ascii="Arial" w:eastAsia="Calibri" w:hAnsi="Arial" w:cs="Arial"/>
                <w:szCs w:val="22"/>
              </w:rPr>
              <w:tab/>
              <w:t>Assist the Leisure and Business Development Manager to produce and introduce new products, sales campaigns and allocation of resources to maximise memberships, bookings and income and recommending and implementing improvement action where targets are not being reached.</w:t>
            </w:r>
          </w:p>
          <w:p w:rsidR="005F78D5" w:rsidRPr="005F78D5" w:rsidRDefault="005F78D5" w:rsidP="005F78D5">
            <w:pPr>
              <w:rPr>
                <w:rFonts w:ascii="Arial" w:eastAsia="Calibri" w:hAnsi="Arial" w:cs="Arial"/>
                <w:szCs w:val="22"/>
              </w:rPr>
            </w:pPr>
          </w:p>
          <w:p w:rsidR="005F78D5" w:rsidRDefault="005F78D5" w:rsidP="005F78D5">
            <w:pPr>
              <w:rPr>
                <w:rFonts w:ascii="Arial" w:eastAsia="Calibri" w:hAnsi="Arial" w:cs="Arial"/>
                <w:szCs w:val="22"/>
              </w:rPr>
            </w:pPr>
            <w:r w:rsidRPr="005F78D5">
              <w:rPr>
                <w:rFonts w:ascii="Arial" w:eastAsia="Calibri" w:hAnsi="Arial" w:cs="Arial"/>
                <w:szCs w:val="22"/>
              </w:rPr>
              <w:t>3.</w:t>
            </w:r>
            <w:r w:rsidRPr="005F78D5">
              <w:rPr>
                <w:rFonts w:ascii="Arial" w:eastAsia="Calibri" w:hAnsi="Arial" w:cs="Arial"/>
                <w:szCs w:val="22"/>
              </w:rPr>
              <w:tab/>
              <w:t xml:space="preserve">Ensure all activities/programmes/events complement the Council’s commitment to health and well-being and maintain close liaison with the participation manager and external partners to proactively develop, support and implement a wide range of well-being initiatives with a particular </w:t>
            </w:r>
            <w:r w:rsidRPr="005F78D5">
              <w:rPr>
                <w:rFonts w:ascii="Arial" w:eastAsia="Calibri" w:hAnsi="Arial" w:cs="Arial"/>
                <w:szCs w:val="22"/>
              </w:rPr>
              <w:lastRenderedPageBreak/>
              <w:t>emphasis increasing participation in those groups and individuals not currently availing of the Leisure facilities.</w:t>
            </w:r>
          </w:p>
          <w:p w:rsidR="005F78D5" w:rsidRPr="005F78D5" w:rsidRDefault="005F78D5" w:rsidP="005F78D5">
            <w:pPr>
              <w:rPr>
                <w:rFonts w:ascii="Arial" w:eastAsia="Calibri" w:hAnsi="Arial" w:cs="Arial"/>
                <w:szCs w:val="22"/>
              </w:rPr>
            </w:pPr>
          </w:p>
          <w:p w:rsidR="005F78D5" w:rsidRDefault="005F78D5" w:rsidP="005F78D5">
            <w:pPr>
              <w:rPr>
                <w:rFonts w:ascii="Arial" w:eastAsia="Calibri" w:hAnsi="Arial" w:cs="Arial"/>
                <w:szCs w:val="22"/>
              </w:rPr>
            </w:pPr>
            <w:r w:rsidRPr="005F78D5">
              <w:rPr>
                <w:rFonts w:ascii="Arial" w:eastAsia="Calibri" w:hAnsi="Arial" w:cs="Arial"/>
                <w:szCs w:val="22"/>
              </w:rPr>
              <w:t>4.</w:t>
            </w:r>
            <w:r w:rsidRPr="005F78D5">
              <w:rPr>
                <w:rFonts w:ascii="Arial" w:eastAsia="Calibri" w:hAnsi="Arial" w:cs="Arial"/>
                <w:szCs w:val="22"/>
              </w:rPr>
              <w:tab/>
              <w:t xml:space="preserve">Responsible for overseeing the programming of clubs and user programmes, activities, bookings requests, events, competitions within the facility/facilities, thus providing a balanced allocation of popular and minority interest, casual and block bookings and special events/exhibitions by ensuring all statutory and financial regulations are complied with and to monitor/report on progress. </w:t>
            </w:r>
          </w:p>
          <w:p w:rsidR="005F78D5" w:rsidRPr="005F78D5" w:rsidRDefault="005F78D5" w:rsidP="005F78D5">
            <w:pPr>
              <w:rPr>
                <w:rFonts w:ascii="Arial" w:eastAsia="Calibri" w:hAnsi="Arial" w:cs="Arial"/>
                <w:szCs w:val="22"/>
              </w:rPr>
            </w:pPr>
          </w:p>
          <w:p w:rsidR="005F78D5" w:rsidRDefault="005F78D5" w:rsidP="005F78D5">
            <w:pPr>
              <w:rPr>
                <w:rFonts w:ascii="Arial" w:eastAsia="Calibri" w:hAnsi="Arial" w:cs="Arial"/>
                <w:szCs w:val="22"/>
              </w:rPr>
            </w:pPr>
            <w:r w:rsidRPr="005F78D5">
              <w:rPr>
                <w:rFonts w:ascii="Arial" w:eastAsia="Calibri" w:hAnsi="Arial" w:cs="Arial"/>
                <w:szCs w:val="22"/>
              </w:rPr>
              <w:t>5.</w:t>
            </w:r>
            <w:r w:rsidRPr="005F78D5">
              <w:rPr>
                <w:rFonts w:ascii="Arial" w:eastAsia="Calibri" w:hAnsi="Arial" w:cs="Arial"/>
                <w:szCs w:val="22"/>
              </w:rPr>
              <w:tab/>
              <w:t>Manage the promotion of underutilised space and programmes across the facility/facilities, identify innovative programmes and where appropriate, research and report to the Leisure and Business Development Manager on proposals to maximise revenue opportunities were not identified.</w:t>
            </w:r>
          </w:p>
          <w:p w:rsidR="005F78D5" w:rsidRPr="005F78D5" w:rsidRDefault="005F78D5" w:rsidP="005F78D5">
            <w:pPr>
              <w:rPr>
                <w:rFonts w:ascii="Arial" w:eastAsia="Calibri" w:hAnsi="Arial" w:cs="Arial"/>
                <w:szCs w:val="22"/>
              </w:rPr>
            </w:pPr>
          </w:p>
          <w:p w:rsidR="005F78D5" w:rsidRDefault="005F78D5" w:rsidP="005F78D5">
            <w:pPr>
              <w:rPr>
                <w:rFonts w:ascii="Arial" w:eastAsia="Calibri" w:hAnsi="Arial" w:cs="Arial"/>
                <w:szCs w:val="22"/>
              </w:rPr>
            </w:pPr>
            <w:r w:rsidRPr="005F78D5">
              <w:rPr>
                <w:rFonts w:ascii="Arial" w:eastAsia="Calibri" w:hAnsi="Arial" w:cs="Arial"/>
                <w:szCs w:val="22"/>
              </w:rPr>
              <w:t>6.</w:t>
            </w:r>
            <w:r w:rsidRPr="005F78D5">
              <w:rPr>
                <w:rFonts w:ascii="Arial" w:eastAsia="Calibri" w:hAnsi="Arial" w:cs="Arial"/>
                <w:szCs w:val="22"/>
              </w:rPr>
              <w:tab/>
              <w:t xml:space="preserve">Maintain robust performance and management information systems and analyse and interpret data to identify how the operational and financial performance of facility/facilities and its programmes can be improved and KPI’s achieved. </w:t>
            </w:r>
          </w:p>
          <w:p w:rsidR="005F78D5" w:rsidRPr="005F78D5" w:rsidRDefault="005F78D5" w:rsidP="005F78D5">
            <w:pPr>
              <w:rPr>
                <w:rFonts w:ascii="Arial" w:eastAsia="Calibri" w:hAnsi="Arial" w:cs="Arial"/>
                <w:szCs w:val="22"/>
              </w:rPr>
            </w:pPr>
          </w:p>
          <w:p w:rsidR="005F78D5" w:rsidRDefault="005F78D5" w:rsidP="005F78D5">
            <w:pPr>
              <w:rPr>
                <w:rFonts w:ascii="Arial" w:eastAsia="Calibri" w:hAnsi="Arial" w:cs="Arial"/>
                <w:szCs w:val="22"/>
              </w:rPr>
            </w:pPr>
            <w:r w:rsidRPr="005F78D5">
              <w:rPr>
                <w:rFonts w:ascii="Arial" w:eastAsia="Calibri" w:hAnsi="Arial" w:cs="Arial"/>
                <w:szCs w:val="22"/>
              </w:rPr>
              <w:t>7.</w:t>
            </w:r>
            <w:r w:rsidRPr="005F78D5">
              <w:rPr>
                <w:rFonts w:ascii="Arial" w:eastAsia="Calibri" w:hAnsi="Arial" w:cs="Arial"/>
                <w:szCs w:val="22"/>
              </w:rPr>
              <w:tab/>
              <w:t xml:space="preserve">Assist with the preparation of annual budget estimates and implement the same for services under control and ensuring robust records in place to ensure compliance. </w:t>
            </w:r>
          </w:p>
          <w:p w:rsidR="005F78D5" w:rsidRPr="005F78D5" w:rsidRDefault="005F78D5" w:rsidP="005F78D5">
            <w:pPr>
              <w:rPr>
                <w:rFonts w:ascii="Arial" w:eastAsia="Calibri" w:hAnsi="Arial" w:cs="Arial"/>
                <w:szCs w:val="22"/>
              </w:rPr>
            </w:pPr>
          </w:p>
          <w:p w:rsidR="005F78D5" w:rsidRDefault="005F78D5" w:rsidP="005F78D5">
            <w:pPr>
              <w:rPr>
                <w:rFonts w:ascii="Arial" w:eastAsia="Calibri" w:hAnsi="Arial" w:cs="Arial"/>
                <w:szCs w:val="22"/>
              </w:rPr>
            </w:pPr>
            <w:r w:rsidRPr="005F78D5">
              <w:rPr>
                <w:rFonts w:ascii="Arial" w:eastAsia="Calibri" w:hAnsi="Arial" w:cs="Arial"/>
                <w:szCs w:val="22"/>
              </w:rPr>
              <w:t>8.</w:t>
            </w:r>
            <w:r w:rsidRPr="005F78D5">
              <w:rPr>
                <w:rFonts w:ascii="Arial" w:eastAsia="Calibri" w:hAnsi="Arial" w:cs="Arial"/>
                <w:szCs w:val="22"/>
              </w:rPr>
              <w:tab/>
              <w:t>In conjunction with Leisure and Business Development Manager and the marketing department, proactively promote, publicise and upsell the facility/facilities by ensuring compliance to the agreed plans and robust management of processes with all staff.</w:t>
            </w:r>
          </w:p>
          <w:p w:rsidR="005F78D5" w:rsidRPr="005F78D5" w:rsidRDefault="005F78D5" w:rsidP="005F78D5">
            <w:pPr>
              <w:rPr>
                <w:rFonts w:ascii="Arial" w:eastAsia="Calibri" w:hAnsi="Arial" w:cs="Arial"/>
                <w:szCs w:val="22"/>
              </w:rPr>
            </w:pPr>
          </w:p>
          <w:p w:rsidR="005F78D5" w:rsidRDefault="005F78D5" w:rsidP="005F78D5">
            <w:pPr>
              <w:rPr>
                <w:rFonts w:ascii="Arial" w:eastAsia="Calibri" w:hAnsi="Arial" w:cs="Arial"/>
                <w:szCs w:val="22"/>
              </w:rPr>
            </w:pPr>
            <w:r w:rsidRPr="005F78D5">
              <w:rPr>
                <w:rFonts w:ascii="Arial" w:eastAsia="Calibri" w:hAnsi="Arial" w:cs="Arial"/>
                <w:szCs w:val="22"/>
              </w:rPr>
              <w:t>9.</w:t>
            </w:r>
            <w:r w:rsidRPr="005F78D5">
              <w:rPr>
                <w:rFonts w:ascii="Arial" w:eastAsia="Calibri" w:hAnsi="Arial" w:cs="Arial"/>
                <w:szCs w:val="22"/>
              </w:rPr>
              <w:tab/>
              <w:t>Assist the Leisure Business and Development Manager with revenue and capital projects within the department including specifications and tendering processes under the Council procurement systems.  Thereafter managing allocated specific projects in order to deliver within set timeframes and budgets.</w:t>
            </w:r>
          </w:p>
          <w:p w:rsidR="005F78D5" w:rsidRPr="005F78D5" w:rsidRDefault="005F78D5" w:rsidP="005F78D5">
            <w:pPr>
              <w:rPr>
                <w:rFonts w:ascii="Arial" w:eastAsia="Calibri" w:hAnsi="Arial" w:cs="Arial"/>
                <w:szCs w:val="22"/>
              </w:rPr>
            </w:pPr>
          </w:p>
          <w:p w:rsidR="005F78D5" w:rsidRDefault="005F78D5" w:rsidP="005F78D5">
            <w:pPr>
              <w:rPr>
                <w:rFonts w:ascii="Arial" w:eastAsia="Calibri" w:hAnsi="Arial" w:cs="Arial"/>
                <w:szCs w:val="22"/>
              </w:rPr>
            </w:pPr>
            <w:r w:rsidRPr="005F78D5">
              <w:rPr>
                <w:rFonts w:ascii="Arial" w:eastAsia="Calibri" w:hAnsi="Arial" w:cs="Arial"/>
                <w:szCs w:val="22"/>
              </w:rPr>
              <w:t>10.</w:t>
            </w:r>
            <w:r w:rsidRPr="005F78D5">
              <w:rPr>
                <w:rFonts w:ascii="Arial" w:eastAsia="Calibri" w:hAnsi="Arial" w:cs="Arial"/>
                <w:szCs w:val="22"/>
              </w:rPr>
              <w:tab/>
              <w:t>Drive cultural change by leading and developing a multi-disciplinary team through effective and inspiring leadership and promote robust and consistent communication methods that are clear, effective and transparent at all levels.</w:t>
            </w:r>
          </w:p>
          <w:p w:rsidR="005F78D5" w:rsidRPr="005F78D5" w:rsidRDefault="005F78D5" w:rsidP="005F78D5">
            <w:pPr>
              <w:rPr>
                <w:rFonts w:ascii="Arial" w:eastAsia="Calibri" w:hAnsi="Arial" w:cs="Arial"/>
                <w:szCs w:val="22"/>
              </w:rPr>
            </w:pPr>
          </w:p>
          <w:p w:rsidR="005F78D5" w:rsidRDefault="005F78D5" w:rsidP="005F78D5">
            <w:pPr>
              <w:rPr>
                <w:rFonts w:ascii="Arial" w:eastAsia="Calibri" w:hAnsi="Arial" w:cs="Arial"/>
                <w:b/>
                <w:szCs w:val="22"/>
              </w:rPr>
            </w:pPr>
            <w:r w:rsidRPr="005F78D5">
              <w:rPr>
                <w:rFonts w:ascii="Arial" w:eastAsia="Calibri" w:hAnsi="Arial" w:cs="Arial"/>
                <w:b/>
                <w:szCs w:val="22"/>
              </w:rPr>
              <w:t>Service Development</w:t>
            </w:r>
          </w:p>
          <w:p w:rsidR="005F78D5" w:rsidRPr="005F78D5" w:rsidRDefault="005F78D5" w:rsidP="005F78D5">
            <w:pPr>
              <w:rPr>
                <w:rFonts w:ascii="Arial" w:eastAsia="Calibri" w:hAnsi="Arial" w:cs="Arial"/>
                <w:b/>
                <w:szCs w:val="22"/>
              </w:rPr>
            </w:pPr>
          </w:p>
          <w:p w:rsidR="005F78D5" w:rsidRPr="005F78D5" w:rsidRDefault="005F78D5" w:rsidP="005F78D5">
            <w:pPr>
              <w:rPr>
                <w:rFonts w:ascii="Arial" w:eastAsia="Calibri" w:hAnsi="Arial" w:cs="Arial"/>
                <w:szCs w:val="22"/>
              </w:rPr>
            </w:pPr>
            <w:r w:rsidRPr="005F78D5">
              <w:rPr>
                <w:rFonts w:ascii="Arial" w:eastAsia="Calibri" w:hAnsi="Arial" w:cs="Arial"/>
                <w:szCs w:val="22"/>
              </w:rPr>
              <w:t>11.</w:t>
            </w:r>
            <w:r w:rsidRPr="005F78D5">
              <w:rPr>
                <w:rFonts w:ascii="Arial" w:eastAsia="Calibri" w:hAnsi="Arial" w:cs="Arial"/>
                <w:szCs w:val="22"/>
              </w:rPr>
              <w:tab/>
              <w:t>Ensure high standards of cleanliness/hygiene and excellence in customer services within facility/facilities are achieved and maintained along with leading by example in the development of processes, training and instilling a proactive customer service, cleaning and good housekeeping culture within the facility/facilities.</w:t>
            </w:r>
          </w:p>
          <w:p w:rsidR="005F78D5" w:rsidRPr="005F78D5" w:rsidRDefault="005F78D5" w:rsidP="005F78D5">
            <w:pPr>
              <w:rPr>
                <w:rFonts w:ascii="Arial" w:eastAsia="Calibri" w:hAnsi="Arial" w:cs="Arial"/>
                <w:szCs w:val="22"/>
              </w:rPr>
            </w:pPr>
          </w:p>
          <w:p w:rsidR="005F78D5" w:rsidRPr="005F78D5" w:rsidRDefault="005F78D5" w:rsidP="005F78D5">
            <w:pPr>
              <w:rPr>
                <w:rFonts w:ascii="Arial" w:eastAsia="Calibri" w:hAnsi="Arial" w:cs="Arial"/>
                <w:szCs w:val="22"/>
              </w:rPr>
            </w:pPr>
            <w:r w:rsidRPr="005F78D5">
              <w:rPr>
                <w:rFonts w:ascii="Arial" w:eastAsia="Calibri" w:hAnsi="Arial" w:cs="Arial"/>
                <w:szCs w:val="22"/>
              </w:rPr>
              <w:t>12.</w:t>
            </w:r>
            <w:r w:rsidRPr="005F78D5">
              <w:rPr>
                <w:rFonts w:ascii="Arial" w:eastAsia="Calibri" w:hAnsi="Arial" w:cs="Arial"/>
                <w:szCs w:val="22"/>
              </w:rPr>
              <w:tab/>
              <w:t xml:space="preserve">Lead, motivate, appraise and develop employees under the management of the post holder ensuring at all times that employees: </w:t>
            </w:r>
          </w:p>
          <w:p w:rsidR="005F78D5" w:rsidRDefault="005F78D5" w:rsidP="005F78D5">
            <w:pPr>
              <w:numPr>
                <w:ilvl w:val="0"/>
                <w:numId w:val="11"/>
              </w:numPr>
              <w:rPr>
                <w:rFonts w:ascii="Arial" w:eastAsia="Calibri" w:hAnsi="Arial" w:cs="Arial"/>
                <w:szCs w:val="22"/>
              </w:rPr>
            </w:pPr>
            <w:r w:rsidRPr="005F78D5">
              <w:rPr>
                <w:rFonts w:ascii="Arial" w:eastAsia="Calibri" w:hAnsi="Arial" w:cs="Arial"/>
                <w:szCs w:val="22"/>
              </w:rPr>
              <w:lastRenderedPageBreak/>
              <w:t xml:space="preserve">operate within the Council policies; </w:t>
            </w:r>
          </w:p>
          <w:p w:rsidR="005F78D5" w:rsidRDefault="005F78D5" w:rsidP="005F78D5">
            <w:pPr>
              <w:numPr>
                <w:ilvl w:val="0"/>
                <w:numId w:val="11"/>
              </w:numPr>
              <w:rPr>
                <w:rFonts w:ascii="Arial" w:eastAsia="Calibri" w:hAnsi="Arial" w:cs="Arial"/>
                <w:szCs w:val="22"/>
              </w:rPr>
            </w:pPr>
            <w:r w:rsidRPr="005F78D5">
              <w:rPr>
                <w:rFonts w:ascii="Arial" w:eastAsia="Calibri" w:hAnsi="Arial" w:cs="Arial"/>
                <w:szCs w:val="22"/>
              </w:rPr>
              <w:t xml:space="preserve">achieve their objectives and targets in the most efficient and effective manner in line with the performance management framework; </w:t>
            </w:r>
          </w:p>
          <w:p w:rsidR="005F78D5" w:rsidRDefault="005F78D5" w:rsidP="005F78D5">
            <w:pPr>
              <w:numPr>
                <w:ilvl w:val="0"/>
                <w:numId w:val="11"/>
              </w:numPr>
              <w:rPr>
                <w:rFonts w:ascii="Arial" w:eastAsia="Calibri" w:hAnsi="Arial" w:cs="Arial"/>
                <w:szCs w:val="22"/>
              </w:rPr>
            </w:pPr>
            <w:r w:rsidRPr="005F78D5">
              <w:rPr>
                <w:rFonts w:ascii="Arial" w:eastAsia="Calibri" w:hAnsi="Arial" w:cs="Arial"/>
                <w:szCs w:val="22"/>
              </w:rPr>
              <w:t xml:space="preserve">work in a corporate and collaborative way with other services across all departments and directorates; </w:t>
            </w:r>
          </w:p>
          <w:p w:rsidR="005F78D5" w:rsidRDefault="005F78D5" w:rsidP="005F78D5">
            <w:pPr>
              <w:numPr>
                <w:ilvl w:val="0"/>
                <w:numId w:val="11"/>
              </w:numPr>
              <w:rPr>
                <w:rFonts w:ascii="Arial" w:eastAsia="Calibri" w:hAnsi="Arial" w:cs="Arial"/>
                <w:szCs w:val="22"/>
              </w:rPr>
            </w:pPr>
            <w:r w:rsidRPr="005F78D5">
              <w:rPr>
                <w:rFonts w:ascii="Arial" w:eastAsia="Calibri" w:hAnsi="Arial" w:cs="Arial"/>
                <w:szCs w:val="22"/>
              </w:rPr>
              <w:t>purposively, efficiently and effectively work with the resources available, within the allocated time and budget; and</w:t>
            </w:r>
          </w:p>
          <w:p w:rsidR="005F78D5" w:rsidRPr="005F78D5" w:rsidRDefault="005F78D5" w:rsidP="005F78D5">
            <w:pPr>
              <w:numPr>
                <w:ilvl w:val="0"/>
                <w:numId w:val="11"/>
              </w:numPr>
              <w:rPr>
                <w:rFonts w:ascii="Arial" w:eastAsia="Calibri" w:hAnsi="Arial" w:cs="Arial"/>
                <w:szCs w:val="22"/>
              </w:rPr>
            </w:pPr>
            <w:r w:rsidRPr="005F78D5">
              <w:rPr>
                <w:rFonts w:ascii="Arial" w:eastAsia="Calibri" w:hAnsi="Arial" w:cs="Arial"/>
                <w:szCs w:val="22"/>
              </w:rPr>
              <w:t>continuously develop within their area of responsibility</w:t>
            </w:r>
          </w:p>
          <w:p w:rsidR="005F78D5" w:rsidRPr="005F78D5" w:rsidRDefault="005F78D5" w:rsidP="005F78D5">
            <w:pPr>
              <w:rPr>
                <w:rFonts w:ascii="Arial" w:eastAsia="Calibri" w:hAnsi="Arial" w:cs="Arial"/>
                <w:szCs w:val="22"/>
              </w:rPr>
            </w:pPr>
          </w:p>
          <w:p w:rsidR="005F78D5" w:rsidRPr="005F78D5" w:rsidRDefault="005F78D5" w:rsidP="005F78D5">
            <w:pPr>
              <w:rPr>
                <w:rFonts w:ascii="Arial" w:eastAsia="Calibri" w:hAnsi="Arial" w:cs="Arial"/>
                <w:szCs w:val="22"/>
              </w:rPr>
            </w:pPr>
            <w:r w:rsidRPr="005F78D5">
              <w:rPr>
                <w:rFonts w:ascii="Arial" w:eastAsia="Calibri" w:hAnsi="Arial" w:cs="Arial"/>
                <w:szCs w:val="22"/>
              </w:rPr>
              <w:t>13.</w:t>
            </w:r>
            <w:r w:rsidRPr="005F78D5">
              <w:rPr>
                <w:rFonts w:ascii="Arial" w:eastAsia="Calibri" w:hAnsi="Arial" w:cs="Arial"/>
                <w:szCs w:val="22"/>
              </w:rPr>
              <w:tab/>
              <w:t>Ensure staffing ratios within the designated facility/facilities are maintained, monitored in accordance with standard operating procedures.  Proactively ensure that all staffing requirements including rota cover and recruitment and selection are in place in a cost effective and timely manner to maintain full public service provision.</w:t>
            </w:r>
          </w:p>
          <w:p w:rsidR="005F78D5" w:rsidRPr="005F78D5" w:rsidRDefault="005F78D5" w:rsidP="005F78D5">
            <w:pPr>
              <w:rPr>
                <w:rFonts w:ascii="Arial" w:eastAsia="Calibri" w:hAnsi="Arial" w:cs="Arial"/>
                <w:szCs w:val="22"/>
              </w:rPr>
            </w:pPr>
          </w:p>
          <w:p w:rsidR="005F78D5" w:rsidRPr="005F78D5" w:rsidRDefault="005F78D5" w:rsidP="005F78D5">
            <w:pPr>
              <w:rPr>
                <w:rFonts w:ascii="Arial" w:eastAsia="Calibri" w:hAnsi="Arial" w:cs="Arial"/>
                <w:szCs w:val="22"/>
              </w:rPr>
            </w:pPr>
            <w:r w:rsidRPr="005F78D5">
              <w:rPr>
                <w:rFonts w:ascii="Arial" w:eastAsia="Calibri" w:hAnsi="Arial" w:cs="Arial"/>
                <w:szCs w:val="22"/>
              </w:rPr>
              <w:t>14.</w:t>
            </w:r>
            <w:r w:rsidRPr="005F78D5">
              <w:rPr>
                <w:rFonts w:ascii="Arial" w:eastAsia="Calibri" w:hAnsi="Arial" w:cs="Arial"/>
                <w:szCs w:val="22"/>
              </w:rPr>
              <w:tab/>
              <w:t>Responsible for managing the overall day to day safe and efficient operation of designated facility/facilities in all matters relating to health, safety and financial risk governance along with effective and efficient utilisation of all staff, buildings, plant and other resources, ensuring that all relevant statutory and Council health and safety requirements, policies, procedures, training requirements and work instructions are adhered to at all time and maintenance of up to date records to support same.</w:t>
            </w:r>
          </w:p>
          <w:p w:rsidR="005F78D5" w:rsidRPr="005F78D5" w:rsidRDefault="005F78D5" w:rsidP="005F78D5">
            <w:pPr>
              <w:rPr>
                <w:rFonts w:ascii="Arial" w:eastAsia="Calibri" w:hAnsi="Arial" w:cs="Arial"/>
                <w:szCs w:val="22"/>
              </w:rPr>
            </w:pPr>
          </w:p>
          <w:p w:rsidR="005F78D5" w:rsidRPr="005F78D5" w:rsidRDefault="005F78D5" w:rsidP="005F78D5">
            <w:pPr>
              <w:rPr>
                <w:rFonts w:ascii="Arial" w:eastAsia="Calibri" w:hAnsi="Arial" w:cs="Arial"/>
                <w:szCs w:val="22"/>
              </w:rPr>
            </w:pPr>
            <w:r w:rsidRPr="005F78D5">
              <w:rPr>
                <w:rFonts w:ascii="Arial" w:eastAsia="Calibri" w:hAnsi="Arial" w:cs="Arial"/>
                <w:szCs w:val="22"/>
              </w:rPr>
              <w:t>15.</w:t>
            </w:r>
            <w:r w:rsidRPr="005F78D5">
              <w:rPr>
                <w:rFonts w:ascii="Arial" w:eastAsia="Calibri" w:hAnsi="Arial" w:cs="Arial"/>
                <w:szCs w:val="22"/>
              </w:rPr>
              <w:tab/>
              <w:t>Ensure a proactive approach is maintained in facility/facilities to hazard identification, maintenance issues or damage to building and equipment which could pose health and safety issues to staff or facility users and remain fit for purpose with minimal customer disruption. Ensure risk assessments, work instructions/procedures, building checks and associated records are up to date and maintained.</w:t>
            </w:r>
          </w:p>
          <w:p w:rsidR="005F78D5" w:rsidRPr="005F78D5" w:rsidRDefault="005F78D5" w:rsidP="005F78D5">
            <w:pPr>
              <w:rPr>
                <w:rFonts w:ascii="Arial" w:eastAsia="Calibri" w:hAnsi="Arial" w:cs="Arial"/>
                <w:szCs w:val="22"/>
              </w:rPr>
            </w:pPr>
          </w:p>
          <w:p w:rsidR="005F78D5" w:rsidRPr="005F78D5" w:rsidRDefault="005F78D5" w:rsidP="005F78D5">
            <w:pPr>
              <w:rPr>
                <w:rFonts w:ascii="Arial" w:eastAsia="Calibri" w:hAnsi="Arial" w:cs="Arial"/>
                <w:szCs w:val="22"/>
              </w:rPr>
            </w:pPr>
            <w:r w:rsidRPr="005F78D5">
              <w:rPr>
                <w:rFonts w:ascii="Arial" w:eastAsia="Calibri" w:hAnsi="Arial" w:cs="Arial"/>
                <w:szCs w:val="22"/>
              </w:rPr>
              <w:t>16.</w:t>
            </w:r>
            <w:r w:rsidRPr="005F78D5">
              <w:rPr>
                <w:rFonts w:ascii="Arial" w:eastAsia="Calibri" w:hAnsi="Arial" w:cs="Arial"/>
                <w:szCs w:val="22"/>
              </w:rPr>
              <w:tab/>
              <w:t xml:space="preserve">Manage and maintain the security of the facilities under the management of the post holder ensuring out of hours emergency cover remains in force at all times and be able to respond to service needs.   </w:t>
            </w:r>
          </w:p>
          <w:p w:rsidR="005F78D5" w:rsidRPr="005F78D5" w:rsidRDefault="005F78D5" w:rsidP="005F78D5">
            <w:pPr>
              <w:rPr>
                <w:rFonts w:ascii="Arial" w:eastAsia="Calibri" w:hAnsi="Arial" w:cs="Arial"/>
                <w:szCs w:val="22"/>
              </w:rPr>
            </w:pPr>
          </w:p>
          <w:p w:rsidR="005F78D5" w:rsidRPr="005F78D5" w:rsidRDefault="005F78D5" w:rsidP="005F78D5">
            <w:pPr>
              <w:rPr>
                <w:rFonts w:ascii="Arial" w:eastAsia="Calibri" w:hAnsi="Arial" w:cs="Arial"/>
                <w:szCs w:val="22"/>
              </w:rPr>
            </w:pPr>
            <w:r w:rsidRPr="005F78D5">
              <w:rPr>
                <w:rFonts w:ascii="Arial" w:eastAsia="Calibri" w:hAnsi="Arial" w:cs="Arial"/>
                <w:szCs w:val="22"/>
              </w:rPr>
              <w:t>17.</w:t>
            </w:r>
            <w:r w:rsidRPr="005F78D5">
              <w:rPr>
                <w:rFonts w:ascii="Arial" w:eastAsia="Calibri" w:hAnsi="Arial" w:cs="Arial"/>
                <w:szCs w:val="22"/>
              </w:rPr>
              <w:tab/>
              <w:t>As and when required, the post holder may be required to fulfil the role of Duty Manager to cover planned/unplanned absence within Mid Ulster leisure facilities throughout the District and to deliver relevant training to staff within areas of responsibility.</w:t>
            </w:r>
          </w:p>
          <w:p w:rsidR="005F78D5" w:rsidRPr="005F78D5" w:rsidRDefault="005F78D5" w:rsidP="005F78D5">
            <w:pPr>
              <w:rPr>
                <w:rFonts w:ascii="Arial" w:eastAsia="Calibri" w:hAnsi="Arial" w:cs="Arial"/>
                <w:szCs w:val="22"/>
              </w:rPr>
            </w:pPr>
          </w:p>
          <w:p w:rsidR="005F78D5" w:rsidRPr="005F78D5" w:rsidRDefault="005F78D5" w:rsidP="005F78D5">
            <w:pPr>
              <w:rPr>
                <w:rFonts w:ascii="Arial" w:eastAsia="Calibri" w:hAnsi="Arial" w:cs="Arial"/>
                <w:szCs w:val="22"/>
              </w:rPr>
            </w:pPr>
            <w:r w:rsidRPr="005F78D5">
              <w:rPr>
                <w:rFonts w:ascii="Arial" w:eastAsia="Calibri" w:hAnsi="Arial" w:cs="Arial"/>
                <w:szCs w:val="22"/>
              </w:rPr>
              <w:t>18.</w:t>
            </w:r>
            <w:r w:rsidRPr="005F78D5">
              <w:rPr>
                <w:rFonts w:ascii="Arial" w:eastAsia="Calibri" w:hAnsi="Arial" w:cs="Arial"/>
                <w:szCs w:val="22"/>
              </w:rPr>
              <w:tab/>
              <w:t>To procure and manage a range of Contracts, Service Level Agreements and Concessions ensuring compliance with Procurement Policy.</w:t>
            </w:r>
          </w:p>
          <w:p w:rsidR="005F78D5" w:rsidRPr="005F78D5" w:rsidRDefault="005F78D5" w:rsidP="005F78D5">
            <w:pPr>
              <w:rPr>
                <w:rFonts w:ascii="Arial" w:eastAsia="Calibri" w:hAnsi="Arial" w:cs="Arial"/>
                <w:szCs w:val="22"/>
              </w:rPr>
            </w:pPr>
          </w:p>
          <w:p w:rsidR="005F78D5" w:rsidRPr="005F78D5" w:rsidRDefault="005F78D5" w:rsidP="005F78D5">
            <w:pPr>
              <w:rPr>
                <w:rFonts w:ascii="Arial" w:eastAsia="Calibri" w:hAnsi="Arial" w:cs="Arial"/>
                <w:szCs w:val="22"/>
              </w:rPr>
            </w:pPr>
            <w:r w:rsidRPr="005F78D5">
              <w:rPr>
                <w:rFonts w:ascii="Arial" w:eastAsia="Calibri" w:hAnsi="Arial" w:cs="Arial"/>
                <w:szCs w:val="22"/>
              </w:rPr>
              <w:t>19.</w:t>
            </w:r>
            <w:r w:rsidRPr="005F78D5">
              <w:rPr>
                <w:rFonts w:ascii="Arial" w:eastAsia="Calibri" w:hAnsi="Arial" w:cs="Arial"/>
                <w:szCs w:val="22"/>
              </w:rPr>
              <w:tab/>
              <w:t>Contribute to the Mid Ulster District Council’s Corporate Plan.</w:t>
            </w:r>
          </w:p>
          <w:p w:rsidR="005F78D5" w:rsidRPr="005F78D5" w:rsidRDefault="005F78D5" w:rsidP="005F78D5">
            <w:pPr>
              <w:rPr>
                <w:rFonts w:ascii="Arial" w:eastAsia="Calibri" w:hAnsi="Arial" w:cs="Arial"/>
                <w:szCs w:val="22"/>
              </w:rPr>
            </w:pPr>
          </w:p>
          <w:p w:rsidR="005F78D5" w:rsidRPr="005F78D5" w:rsidRDefault="005F78D5" w:rsidP="005F78D5">
            <w:pPr>
              <w:rPr>
                <w:rFonts w:ascii="Arial" w:eastAsia="Calibri" w:hAnsi="Arial" w:cs="Arial"/>
                <w:szCs w:val="22"/>
              </w:rPr>
            </w:pPr>
            <w:r w:rsidRPr="005F78D5">
              <w:rPr>
                <w:rFonts w:ascii="Arial" w:eastAsia="Calibri" w:hAnsi="Arial" w:cs="Arial"/>
                <w:szCs w:val="22"/>
              </w:rPr>
              <w:t>20.</w:t>
            </w:r>
            <w:r w:rsidRPr="005F78D5">
              <w:rPr>
                <w:rFonts w:ascii="Arial" w:eastAsia="Calibri" w:hAnsi="Arial" w:cs="Arial"/>
                <w:szCs w:val="22"/>
              </w:rPr>
              <w:tab/>
              <w:t xml:space="preserve">When required, assist in the execution of the Council’s Emergency and Business Continuity Plans. </w:t>
            </w:r>
          </w:p>
          <w:p w:rsidR="005F78D5" w:rsidRPr="005F78D5" w:rsidRDefault="005F78D5" w:rsidP="005F78D5">
            <w:pPr>
              <w:rPr>
                <w:rFonts w:ascii="Arial" w:eastAsia="Calibri" w:hAnsi="Arial" w:cs="Arial"/>
                <w:szCs w:val="22"/>
              </w:rPr>
            </w:pPr>
          </w:p>
          <w:p w:rsidR="005F78D5" w:rsidRPr="005F78D5" w:rsidRDefault="005F78D5" w:rsidP="005F78D5">
            <w:pPr>
              <w:rPr>
                <w:rFonts w:ascii="Arial" w:eastAsia="Calibri" w:hAnsi="Arial" w:cs="Arial"/>
                <w:szCs w:val="22"/>
              </w:rPr>
            </w:pPr>
            <w:r w:rsidRPr="005F78D5">
              <w:rPr>
                <w:rFonts w:ascii="Arial" w:eastAsia="Calibri" w:hAnsi="Arial" w:cs="Arial"/>
                <w:szCs w:val="22"/>
              </w:rPr>
              <w:t>21.</w:t>
            </w:r>
            <w:r w:rsidRPr="005F78D5">
              <w:rPr>
                <w:rFonts w:ascii="Arial" w:eastAsia="Calibri" w:hAnsi="Arial" w:cs="Arial"/>
                <w:szCs w:val="22"/>
              </w:rPr>
              <w:tab/>
              <w:t xml:space="preserve">Undertake any other relevant duties that may be required and are commensurate with the nature and grade of the post. </w:t>
            </w:r>
          </w:p>
          <w:p w:rsidR="005F78D5" w:rsidRPr="005F78D5" w:rsidRDefault="005F78D5" w:rsidP="005F78D5">
            <w:pPr>
              <w:rPr>
                <w:rFonts w:ascii="Arial" w:eastAsia="Calibri" w:hAnsi="Arial" w:cs="Arial"/>
                <w:szCs w:val="22"/>
              </w:rPr>
            </w:pPr>
          </w:p>
          <w:p w:rsidR="005F78D5" w:rsidRPr="005F78D5" w:rsidRDefault="005F78D5" w:rsidP="005F78D5">
            <w:pPr>
              <w:rPr>
                <w:rFonts w:ascii="Arial" w:eastAsia="Calibri" w:hAnsi="Arial" w:cs="Arial"/>
                <w:szCs w:val="22"/>
              </w:rPr>
            </w:pPr>
            <w:r w:rsidRPr="005F78D5">
              <w:rPr>
                <w:rFonts w:ascii="Arial" w:eastAsia="Calibri" w:hAnsi="Arial" w:cs="Arial"/>
                <w:szCs w:val="22"/>
              </w:rPr>
              <w:lastRenderedPageBreak/>
              <w:t>22.</w:t>
            </w:r>
            <w:r w:rsidRPr="005F78D5">
              <w:rPr>
                <w:rFonts w:ascii="Arial" w:eastAsia="Calibri" w:hAnsi="Arial" w:cs="Arial"/>
                <w:szCs w:val="22"/>
              </w:rPr>
              <w:tab/>
              <w:t>Comply with MUDC Health &amp; Safety policy and Codes of Practice and adhere to all Equal Opportunities policies and promote a positive approach to equality and diversity within the workplace. Act in accordance with the code of conduct for local government employees.</w:t>
            </w:r>
          </w:p>
          <w:p w:rsidR="005F78D5" w:rsidRPr="005F78D5" w:rsidRDefault="005F78D5" w:rsidP="005F78D5">
            <w:pPr>
              <w:rPr>
                <w:rFonts w:ascii="Arial" w:eastAsia="Calibri" w:hAnsi="Arial" w:cs="Arial"/>
                <w:szCs w:val="22"/>
              </w:rPr>
            </w:pPr>
          </w:p>
          <w:p w:rsidR="00B008C4" w:rsidRDefault="005F78D5" w:rsidP="00B008C4">
            <w:pPr>
              <w:rPr>
                <w:rFonts w:ascii="Arial" w:eastAsia="Calibri" w:hAnsi="Arial" w:cs="Arial"/>
                <w:szCs w:val="22"/>
              </w:rPr>
            </w:pPr>
            <w:r w:rsidRPr="005F78D5">
              <w:rPr>
                <w:rFonts w:ascii="Arial" w:eastAsia="Calibri" w:hAnsi="Arial" w:cs="Arial"/>
                <w:b/>
                <w:szCs w:val="22"/>
              </w:rPr>
              <w:t>Please note:</w:t>
            </w:r>
            <w:r w:rsidRPr="005F78D5">
              <w:rPr>
                <w:rFonts w:ascii="Arial" w:eastAsia="Calibri" w:hAnsi="Arial" w:cs="Arial"/>
                <w:szCs w:val="22"/>
              </w:rPr>
              <w:t xml:space="preserve"> This job description is a broad picture of the post at the date of preparation. It is not an exhaustive list of all possible duties as it is recognised that jobs change and evolve over time. The post holder will be required to carry out any other duties up to and including the grade for the position offered as necessary to fulfil the purpose and function of the post.</w:t>
            </w:r>
          </w:p>
          <w:p w:rsidR="00B008C4" w:rsidRPr="00B008C4" w:rsidRDefault="00B008C4" w:rsidP="005F78D5">
            <w:pPr>
              <w:spacing w:after="120" w:line="259" w:lineRule="auto"/>
              <w:jc w:val="both"/>
              <w:rPr>
                <w:rFonts w:ascii="Arial" w:eastAsia="Calibri" w:hAnsi="Arial" w:cs="Arial"/>
              </w:rPr>
            </w:pPr>
          </w:p>
        </w:tc>
      </w:tr>
    </w:tbl>
    <w:p w:rsidR="002A0043" w:rsidRDefault="002A0043">
      <w:r>
        <w:lastRenderedPageBreak/>
        <w:t xml:space="preserve">             </w:t>
      </w:r>
    </w:p>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B008C4">
        <w:trPr>
          <w:trHeight w:val="4396"/>
        </w:trPr>
        <w:tc>
          <w:tcPr>
            <w:tcW w:w="7654" w:type="dxa"/>
            <w:shd w:val="clear" w:color="auto" w:fill="auto"/>
          </w:tcPr>
          <w:p w:rsidR="002D64EC" w:rsidRDefault="002D64EC"/>
          <w:p w:rsidR="005F78D5" w:rsidRPr="005F78D5" w:rsidRDefault="005F78D5" w:rsidP="005F78D5">
            <w:pPr>
              <w:rPr>
                <w:rFonts w:ascii="Arial" w:eastAsia="Calibri" w:hAnsi="Arial" w:cs="Arial"/>
                <w:b/>
                <w:szCs w:val="22"/>
              </w:rPr>
            </w:pPr>
            <w:r w:rsidRPr="005F78D5">
              <w:rPr>
                <w:rFonts w:ascii="Arial" w:eastAsia="Calibri" w:hAnsi="Arial" w:cs="Arial"/>
                <w:b/>
                <w:szCs w:val="22"/>
              </w:rPr>
              <w:t>Purpose and Function of Post</w:t>
            </w:r>
          </w:p>
          <w:p w:rsidR="005F78D5" w:rsidRDefault="005F78D5" w:rsidP="005F78D5">
            <w:pPr>
              <w:numPr>
                <w:ilvl w:val="0"/>
                <w:numId w:val="10"/>
              </w:numPr>
              <w:rPr>
                <w:rFonts w:ascii="Arial" w:eastAsia="Calibri" w:hAnsi="Arial" w:cs="Arial"/>
                <w:szCs w:val="22"/>
              </w:rPr>
            </w:pPr>
            <w:r w:rsidRPr="005F78D5">
              <w:rPr>
                <w:rFonts w:ascii="Arial" w:eastAsia="Calibri" w:hAnsi="Arial" w:cs="Arial"/>
                <w:szCs w:val="22"/>
              </w:rPr>
              <w:t xml:space="preserve">To be responsible for efficient day to day operational management of designated leisure facility/facilities and surrounding grounds to ensure the highest standards of staff/customer safety, cleanliness, administration, care and excellence are maintained, in accordance with agreed safety, quality, governance and legislative requirements </w:t>
            </w:r>
          </w:p>
          <w:p w:rsidR="005F78D5" w:rsidRDefault="005F78D5" w:rsidP="005F78D5">
            <w:pPr>
              <w:ind w:left="720"/>
              <w:rPr>
                <w:rFonts w:ascii="Arial" w:eastAsia="Calibri" w:hAnsi="Arial" w:cs="Arial"/>
                <w:szCs w:val="22"/>
              </w:rPr>
            </w:pPr>
          </w:p>
          <w:p w:rsidR="005F78D5" w:rsidRDefault="005F78D5" w:rsidP="005F78D5">
            <w:pPr>
              <w:numPr>
                <w:ilvl w:val="0"/>
                <w:numId w:val="10"/>
              </w:numPr>
              <w:rPr>
                <w:rFonts w:ascii="Arial" w:eastAsia="Calibri" w:hAnsi="Arial" w:cs="Arial"/>
                <w:szCs w:val="22"/>
              </w:rPr>
            </w:pPr>
            <w:r w:rsidRPr="005F78D5">
              <w:rPr>
                <w:rFonts w:ascii="Arial" w:eastAsia="Calibri" w:hAnsi="Arial" w:cs="Arial"/>
                <w:szCs w:val="22"/>
              </w:rPr>
              <w:t xml:space="preserve">To ensure achievement of service delivery plan Key Performance Indicators (KPI’s) to meet the required profitability, participation and quality service levels. </w:t>
            </w:r>
          </w:p>
          <w:p w:rsidR="005F78D5" w:rsidRDefault="005F78D5" w:rsidP="005F78D5">
            <w:pPr>
              <w:rPr>
                <w:rFonts w:ascii="Arial" w:eastAsia="Calibri" w:hAnsi="Arial" w:cs="Arial"/>
                <w:szCs w:val="22"/>
              </w:rPr>
            </w:pPr>
          </w:p>
          <w:p w:rsidR="005F78D5" w:rsidRPr="005F78D5" w:rsidRDefault="005F78D5" w:rsidP="005F78D5">
            <w:pPr>
              <w:numPr>
                <w:ilvl w:val="0"/>
                <w:numId w:val="10"/>
              </w:numPr>
              <w:rPr>
                <w:rFonts w:ascii="Arial" w:eastAsia="Calibri" w:hAnsi="Arial" w:cs="Arial"/>
                <w:szCs w:val="22"/>
              </w:rPr>
            </w:pPr>
            <w:r w:rsidRPr="005F78D5">
              <w:rPr>
                <w:rFonts w:ascii="Arial" w:eastAsia="Calibri" w:hAnsi="Arial" w:cs="Arial"/>
                <w:szCs w:val="22"/>
              </w:rPr>
              <w:t>To develop relationships, actively promoting customer engagement and partnership working to ensure increased participation, income and a varied timetable of activities and to implement a programme of continuous improvement to meet community need.</w:t>
            </w: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5F78D5" w:rsidRDefault="005F78D5" w:rsidP="005F78D5">
            <w:pPr>
              <w:rPr>
                <w:rFonts w:ascii="Arial" w:hAnsi="Arial" w:cs="Arial"/>
                <w:b/>
              </w:rPr>
            </w:pPr>
            <w:r>
              <w:rPr>
                <w:rFonts w:ascii="Arial" w:hAnsi="Arial" w:cs="Arial"/>
                <w:b/>
              </w:rPr>
              <w:t xml:space="preserve">Please ensure each individual requirement below for section 1.1 and section 1.2 (a – e) is clearly addressed within the Interchange Candidate </w:t>
            </w:r>
            <w:proofErr w:type="spellStart"/>
            <w:r>
              <w:rPr>
                <w:rFonts w:ascii="Arial" w:hAnsi="Arial" w:cs="Arial"/>
                <w:b/>
              </w:rPr>
              <w:t>Proforma</w:t>
            </w:r>
            <w:proofErr w:type="spellEnd"/>
            <w:r>
              <w:rPr>
                <w:rFonts w:ascii="Arial" w:hAnsi="Arial" w:cs="Arial"/>
                <w:b/>
              </w:rPr>
              <w:t xml:space="preserve"> when submitting a return</w:t>
            </w:r>
          </w:p>
          <w:p w:rsidR="005F78D5" w:rsidRDefault="005F78D5" w:rsidP="005F78D5">
            <w:pPr>
              <w:rPr>
                <w:rFonts w:ascii="Arial" w:hAnsi="Arial" w:cs="Arial"/>
                <w:b/>
              </w:rPr>
            </w:pPr>
          </w:p>
          <w:p w:rsidR="005F78D5" w:rsidRDefault="005F78D5" w:rsidP="005F78D5">
            <w:pPr>
              <w:rPr>
                <w:rFonts w:ascii="Arial" w:hAnsi="Arial" w:cs="Arial"/>
                <w:b/>
              </w:rPr>
            </w:pPr>
            <w:r w:rsidRPr="0077140B">
              <w:rPr>
                <w:rFonts w:ascii="Arial" w:hAnsi="Arial" w:cs="Arial"/>
                <w:b/>
              </w:rPr>
              <w:t>Qualifications and Experience</w:t>
            </w:r>
          </w:p>
          <w:p w:rsidR="005F78D5" w:rsidRPr="0077140B" w:rsidRDefault="005F78D5" w:rsidP="005F78D5">
            <w:pPr>
              <w:ind w:left="1080"/>
              <w:rPr>
                <w:rFonts w:ascii="Arial" w:hAnsi="Arial" w:cs="Arial"/>
                <w:b/>
              </w:rPr>
            </w:pPr>
          </w:p>
          <w:p w:rsidR="005F78D5" w:rsidRPr="003E36EA" w:rsidRDefault="005F78D5" w:rsidP="005F78D5">
            <w:pPr>
              <w:pStyle w:val="ListParagraph"/>
              <w:numPr>
                <w:ilvl w:val="1"/>
                <w:numId w:val="12"/>
              </w:numPr>
              <w:contextualSpacing/>
              <w:rPr>
                <w:rFonts w:ascii="Arial" w:hAnsi="Arial" w:cs="Arial"/>
                <w:b/>
              </w:rPr>
            </w:pPr>
            <w:r w:rsidRPr="003E36EA">
              <w:rPr>
                <w:rFonts w:ascii="Arial" w:hAnsi="Arial" w:cs="Arial"/>
                <w:b/>
              </w:rPr>
              <w:t>Qualifications</w:t>
            </w:r>
          </w:p>
          <w:p w:rsidR="005F78D5" w:rsidRPr="0077140B" w:rsidRDefault="005F78D5" w:rsidP="005F78D5">
            <w:pPr>
              <w:pStyle w:val="ListParagraph"/>
              <w:rPr>
                <w:rFonts w:ascii="Arial" w:hAnsi="Arial" w:cs="Arial"/>
                <w:b/>
              </w:rPr>
            </w:pPr>
          </w:p>
          <w:p w:rsidR="005F78D5" w:rsidRPr="00EB2B71" w:rsidRDefault="005F78D5" w:rsidP="005F78D5">
            <w:pPr>
              <w:pStyle w:val="ListParagraph"/>
              <w:numPr>
                <w:ilvl w:val="0"/>
                <w:numId w:val="13"/>
              </w:numPr>
              <w:ind w:right="141"/>
              <w:contextualSpacing/>
              <w:jc w:val="both"/>
              <w:rPr>
                <w:rFonts w:ascii="Arial" w:hAnsi="Arial" w:cs="Arial"/>
              </w:rPr>
            </w:pPr>
            <w:r w:rsidRPr="00EB2B71">
              <w:rPr>
                <w:rFonts w:ascii="Arial" w:hAnsi="Arial" w:cs="Arial"/>
              </w:rPr>
              <w:t xml:space="preserve">Third level </w:t>
            </w:r>
            <w:r>
              <w:rPr>
                <w:rFonts w:ascii="Arial" w:hAnsi="Arial" w:cs="Arial"/>
              </w:rPr>
              <w:t xml:space="preserve">qualification </w:t>
            </w:r>
            <w:r w:rsidRPr="00EB2B71">
              <w:rPr>
                <w:rFonts w:ascii="Arial" w:hAnsi="Arial" w:cs="Arial"/>
              </w:rPr>
              <w:t xml:space="preserve">in a relevant discipline e.g. Leisure, </w:t>
            </w:r>
            <w:r w:rsidRPr="00EB2B71">
              <w:rPr>
                <w:rFonts w:ascii="Arial" w:hAnsi="Arial" w:cs="Arial"/>
              </w:rPr>
              <w:lastRenderedPageBreak/>
              <w:t xml:space="preserve">Leisure and Tourism, Sports Development, Leisure Management </w:t>
            </w:r>
          </w:p>
          <w:p w:rsidR="005F78D5" w:rsidRPr="0047223F" w:rsidRDefault="005F78D5" w:rsidP="005F78D5">
            <w:pPr>
              <w:pStyle w:val="ListParagraph"/>
              <w:rPr>
                <w:rFonts w:ascii="Arial" w:hAnsi="Arial" w:cs="Arial"/>
                <w:b/>
                <w:sz w:val="16"/>
                <w:szCs w:val="16"/>
              </w:rPr>
            </w:pPr>
          </w:p>
          <w:p w:rsidR="005F78D5" w:rsidRDefault="005F78D5" w:rsidP="005F78D5">
            <w:pPr>
              <w:ind w:firstLine="360"/>
              <w:rPr>
                <w:rFonts w:ascii="Arial" w:hAnsi="Arial" w:cs="Arial"/>
                <w:b/>
              </w:rPr>
            </w:pPr>
            <w:r w:rsidRPr="0047223F">
              <w:rPr>
                <w:rFonts w:ascii="Arial" w:hAnsi="Arial" w:cs="Arial"/>
                <w:b/>
              </w:rPr>
              <w:t>Or</w:t>
            </w:r>
          </w:p>
          <w:p w:rsidR="005F78D5" w:rsidRPr="0047223F" w:rsidRDefault="005F78D5" w:rsidP="005F78D5">
            <w:pPr>
              <w:rPr>
                <w:rFonts w:ascii="Arial" w:hAnsi="Arial" w:cs="Arial"/>
                <w:b/>
                <w:sz w:val="16"/>
                <w:szCs w:val="16"/>
              </w:rPr>
            </w:pPr>
          </w:p>
          <w:p w:rsidR="005F78D5" w:rsidRPr="00EB2B71" w:rsidRDefault="005F78D5" w:rsidP="005F78D5">
            <w:pPr>
              <w:pStyle w:val="ListParagraph"/>
              <w:numPr>
                <w:ilvl w:val="0"/>
                <w:numId w:val="13"/>
              </w:numPr>
              <w:contextualSpacing/>
              <w:jc w:val="both"/>
              <w:rPr>
                <w:rFonts w:ascii="Arial" w:hAnsi="Arial" w:cs="Arial"/>
                <w:b/>
              </w:rPr>
            </w:pPr>
            <w:r w:rsidRPr="00EB2B71">
              <w:rPr>
                <w:rFonts w:ascii="Arial" w:hAnsi="Arial" w:cs="Arial"/>
              </w:rPr>
              <w:t>Have at least 5 years’ relevant experience in the management of a similar Leisure service within the public / private sector.</w:t>
            </w:r>
          </w:p>
          <w:p w:rsidR="005F78D5" w:rsidRDefault="005F78D5" w:rsidP="005F78D5">
            <w:pPr>
              <w:jc w:val="both"/>
              <w:rPr>
                <w:rFonts w:ascii="Arial" w:hAnsi="Arial" w:cs="Arial"/>
                <w:b/>
              </w:rPr>
            </w:pPr>
          </w:p>
          <w:p w:rsidR="005F78D5" w:rsidRDefault="005F78D5" w:rsidP="005F78D5">
            <w:pPr>
              <w:jc w:val="both"/>
              <w:rPr>
                <w:rFonts w:ascii="Arial" w:hAnsi="Arial" w:cs="Arial"/>
                <w:b/>
              </w:rPr>
            </w:pPr>
            <w:r>
              <w:rPr>
                <w:rFonts w:ascii="Arial" w:hAnsi="Arial" w:cs="Arial"/>
                <w:b/>
              </w:rPr>
              <w:t xml:space="preserve">1.2  </w:t>
            </w:r>
            <w:r w:rsidRPr="00B13526">
              <w:rPr>
                <w:rFonts w:ascii="Arial" w:hAnsi="Arial" w:cs="Arial"/>
                <w:b/>
              </w:rPr>
              <w:t>Experience</w:t>
            </w:r>
            <w:r>
              <w:rPr>
                <w:rFonts w:ascii="Arial" w:hAnsi="Arial" w:cs="Arial"/>
                <w:b/>
              </w:rPr>
              <w:t xml:space="preserve"> </w:t>
            </w:r>
          </w:p>
          <w:p w:rsidR="005F78D5" w:rsidRDefault="005F78D5" w:rsidP="005F78D5">
            <w:pPr>
              <w:jc w:val="both"/>
              <w:rPr>
                <w:rFonts w:ascii="Arial" w:hAnsi="Arial" w:cs="Arial"/>
              </w:rPr>
            </w:pPr>
          </w:p>
          <w:p w:rsidR="005F78D5" w:rsidRDefault="005F78D5" w:rsidP="005F78D5">
            <w:pPr>
              <w:jc w:val="both"/>
              <w:rPr>
                <w:rFonts w:ascii="Arial" w:hAnsi="Arial" w:cs="Arial"/>
                <w:b/>
              </w:rPr>
            </w:pPr>
            <w:r w:rsidRPr="00567B17">
              <w:rPr>
                <w:rFonts w:ascii="Arial" w:hAnsi="Arial" w:cs="Arial"/>
                <w:b/>
              </w:rPr>
              <w:t xml:space="preserve">Applicants must provide specific and personal examples </w:t>
            </w:r>
            <w:r>
              <w:rPr>
                <w:rFonts w:ascii="Arial" w:hAnsi="Arial" w:cs="Arial"/>
                <w:b/>
              </w:rPr>
              <w:t>of having a minimum of two years’ experience in the following areas:</w:t>
            </w:r>
          </w:p>
          <w:p w:rsidR="005F78D5" w:rsidRPr="00B13526" w:rsidRDefault="005F78D5" w:rsidP="005F78D5">
            <w:pPr>
              <w:jc w:val="both"/>
              <w:rPr>
                <w:rFonts w:ascii="Arial" w:hAnsi="Arial" w:cs="Arial"/>
                <w:b/>
              </w:rPr>
            </w:pPr>
          </w:p>
          <w:p w:rsidR="005F78D5" w:rsidRPr="00BE43E8" w:rsidRDefault="005F78D5" w:rsidP="005F78D5">
            <w:pPr>
              <w:pStyle w:val="ListParagraph"/>
              <w:numPr>
                <w:ilvl w:val="0"/>
                <w:numId w:val="8"/>
              </w:numPr>
              <w:spacing w:after="120"/>
              <w:jc w:val="both"/>
              <w:rPr>
                <w:rFonts w:ascii="Arial" w:hAnsi="Arial" w:cs="Arial"/>
              </w:rPr>
            </w:pPr>
            <w:r>
              <w:rPr>
                <w:rFonts w:ascii="Arial" w:hAnsi="Arial" w:cs="Arial"/>
              </w:rPr>
              <w:t>Operational management</w:t>
            </w:r>
            <w:r w:rsidRPr="00BE43E8">
              <w:rPr>
                <w:rFonts w:ascii="Arial" w:hAnsi="Arial" w:cs="Arial"/>
              </w:rPr>
              <w:t xml:space="preserve"> of a</w:t>
            </w:r>
            <w:r>
              <w:rPr>
                <w:rFonts w:ascii="Arial" w:hAnsi="Arial" w:cs="Arial"/>
              </w:rPr>
              <w:t xml:space="preserve"> </w:t>
            </w:r>
            <w:r w:rsidRPr="00BE43E8">
              <w:rPr>
                <w:rFonts w:ascii="Arial" w:hAnsi="Arial" w:cs="Arial"/>
              </w:rPr>
              <w:t xml:space="preserve">customer focused </w:t>
            </w:r>
            <w:r>
              <w:rPr>
                <w:rFonts w:ascii="Arial" w:hAnsi="Arial" w:cs="Arial"/>
              </w:rPr>
              <w:t>Leisure S</w:t>
            </w:r>
            <w:r w:rsidRPr="00BE43E8">
              <w:rPr>
                <w:rFonts w:ascii="Arial" w:hAnsi="Arial" w:cs="Arial"/>
              </w:rPr>
              <w:t xml:space="preserve">ervice </w:t>
            </w:r>
            <w:r>
              <w:rPr>
                <w:rFonts w:ascii="Arial" w:hAnsi="Arial" w:cs="Arial"/>
              </w:rPr>
              <w:t>facility and programmes</w:t>
            </w:r>
            <w:r w:rsidRPr="00BE43E8">
              <w:rPr>
                <w:rFonts w:ascii="Arial" w:hAnsi="Arial" w:cs="Arial"/>
              </w:rPr>
              <w:t xml:space="preserve"> </w:t>
            </w:r>
            <w:r>
              <w:rPr>
                <w:rFonts w:ascii="Arial" w:hAnsi="Arial" w:cs="Arial"/>
              </w:rPr>
              <w:t>with a performance orientated approach</w:t>
            </w:r>
            <w:r w:rsidRPr="00BE43E8">
              <w:rPr>
                <w:rFonts w:ascii="Arial" w:hAnsi="Arial" w:cs="Arial"/>
              </w:rPr>
              <w:t>.</w:t>
            </w:r>
          </w:p>
          <w:p w:rsidR="005F78D5" w:rsidRDefault="005F78D5" w:rsidP="005F78D5">
            <w:pPr>
              <w:pStyle w:val="ListParagraph"/>
              <w:numPr>
                <w:ilvl w:val="0"/>
                <w:numId w:val="8"/>
              </w:numPr>
              <w:spacing w:after="120"/>
              <w:ind w:left="714" w:hanging="357"/>
              <w:jc w:val="both"/>
              <w:rPr>
                <w:rFonts w:ascii="Arial" w:hAnsi="Arial" w:cs="Arial"/>
              </w:rPr>
            </w:pPr>
            <w:r>
              <w:rPr>
                <w:rFonts w:ascii="Arial" w:hAnsi="Arial" w:cs="Arial"/>
              </w:rPr>
              <w:t>Managing a team of staff who work at various levels.</w:t>
            </w:r>
          </w:p>
          <w:p w:rsidR="005F78D5" w:rsidRDefault="005F78D5" w:rsidP="005F78D5">
            <w:pPr>
              <w:pStyle w:val="ListParagraph"/>
              <w:numPr>
                <w:ilvl w:val="0"/>
                <w:numId w:val="8"/>
              </w:numPr>
              <w:spacing w:after="120"/>
              <w:ind w:left="714" w:hanging="357"/>
              <w:jc w:val="both"/>
              <w:rPr>
                <w:rFonts w:ascii="Arial" w:hAnsi="Arial" w:cs="Arial"/>
              </w:rPr>
            </w:pPr>
            <w:r>
              <w:rPr>
                <w:rFonts w:ascii="Arial" w:hAnsi="Arial" w:cs="Arial"/>
              </w:rPr>
              <w:t xml:space="preserve">Managing a budget in a business environment </w:t>
            </w:r>
            <w:r w:rsidRPr="00B7410B">
              <w:rPr>
                <w:rFonts w:ascii="Arial" w:hAnsi="Arial" w:cs="Arial"/>
              </w:rPr>
              <w:t>with well-established operating systems and procedures</w:t>
            </w:r>
            <w:r>
              <w:rPr>
                <w:rFonts w:ascii="Arial" w:hAnsi="Arial" w:cs="Arial"/>
              </w:rPr>
              <w:t>.</w:t>
            </w:r>
          </w:p>
          <w:p w:rsidR="005F78D5" w:rsidRDefault="005F78D5" w:rsidP="005F78D5">
            <w:pPr>
              <w:pStyle w:val="ListParagraph"/>
              <w:numPr>
                <w:ilvl w:val="0"/>
                <w:numId w:val="8"/>
              </w:numPr>
              <w:spacing w:after="120"/>
              <w:ind w:left="714" w:hanging="357"/>
              <w:jc w:val="both"/>
              <w:rPr>
                <w:rFonts w:ascii="Arial" w:hAnsi="Arial" w:cs="Arial"/>
              </w:rPr>
            </w:pPr>
            <w:r>
              <w:rPr>
                <w:rFonts w:ascii="Arial" w:hAnsi="Arial" w:cs="Arial"/>
              </w:rPr>
              <w:t>Developing a programme of leisure activities and implementing opportunities which have resulted in</w:t>
            </w:r>
            <w:r w:rsidRPr="00B7410B">
              <w:rPr>
                <w:rFonts w:ascii="Arial" w:hAnsi="Arial" w:cs="Arial"/>
              </w:rPr>
              <w:t xml:space="preserve"> </w:t>
            </w:r>
            <w:r>
              <w:rPr>
                <w:rFonts w:ascii="Arial" w:hAnsi="Arial" w:cs="Arial"/>
              </w:rPr>
              <w:t xml:space="preserve">income </w:t>
            </w:r>
            <w:r w:rsidRPr="00B7410B">
              <w:rPr>
                <w:rFonts w:ascii="Arial" w:hAnsi="Arial" w:cs="Arial"/>
              </w:rPr>
              <w:t>growth within the business</w:t>
            </w:r>
            <w:r>
              <w:rPr>
                <w:rFonts w:ascii="Arial" w:hAnsi="Arial" w:cs="Arial"/>
              </w:rPr>
              <w:t xml:space="preserve"> and the reduction of net operating costs.</w:t>
            </w:r>
          </w:p>
          <w:p w:rsidR="005F78D5" w:rsidRPr="005F78D5" w:rsidRDefault="005F78D5" w:rsidP="005F78D5">
            <w:pPr>
              <w:pStyle w:val="ListParagraph"/>
              <w:numPr>
                <w:ilvl w:val="0"/>
                <w:numId w:val="8"/>
              </w:numPr>
              <w:spacing w:after="120"/>
              <w:ind w:left="714" w:hanging="357"/>
              <w:jc w:val="both"/>
              <w:rPr>
                <w:rFonts w:ascii="Arial" w:hAnsi="Arial" w:cs="Arial"/>
              </w:rPr>
            </w:pPr>
            <w:r w:rsidRPr="005F78D5">
              <w:rPr>
                <w:rFonts w:ascii="Arial" w:hAnsi="Arial" w:cs="Arial"/>
              </w:rPr>
              <w:t>Applicants must possess a full, current driving licence which enables them to drive in Northern Ireland and a vehicle available for official business, or have access to a form of transport which enables them to meet the requirements of the post in full</w:t>
            </w:r>
            <w:r w:rsidRPr="005F78D5">
              <w:rPr>
                <w:rFonts w:ascii="Arial" w:hAnsi="Arial" w:cs="Arial"/>
                <w:sz w:val="16"/>
                <w:szCs w:val="16"/>
              </w:rPr>
              <w:t>1.</w:t>
            </w:r>
          </w:p>
          <w:p w:rsidR="005F78D5" w:rsidRDefault="005F78D5" w:rsidP="005F78D5">
            <w:pPr>
              <w:ind w:left="714"/>
              <w:contextualSpacing/>
              <w:rPr>
                <w:rFonts w:ascii="Arial" w:hAnsi="Arial" w:cs="Arial"/>
                <w:i/>
                <w:iCs/>
              </w:rPr>
            </w:pPr>
          </w:p>
          <w:p w:rsidR="005F78D5" w:rsidRDefault="005F78D5" w:rsidP="005F78D5">
            <w:pPr>
              <w:contextualSpacing/>
              <w:rPr>
                <w:rFonts w:ascii="Arial" w:hAnsi="Arial" w:cs="Arial"/>
                <w:i/>
                <w:iCs/>
              </w:rPr>
            </w:pPr>
            <w:r>
              <w:rPr>
                <w:rFonts w:ascii="Arial" w:hAnsi="Arial" w:cs="Arial"/>
                <w:i/>
                <w:iCs/>
                <w:sz w:val="16"/>
                <w:szCs w:val="16"/>
              </w:rPr>
              <w:t>1</w:t>
            </w:r>
            <w:r>
              <w:rPr>
                <w:rFonts w:ascii="Arial" w:hAnsi="Arial" w:cs="Arial"/>
                <w:i/>
                <w:iCs/>
              </w:rPr>
              <w:t>Please be advised that this alternative is a “reasonable adjustment” specifically for applicants with disabilities who, as a result of their disability, are unable to hold a full, current driving licence.</w:t>
            </w:r>
          </w:p>
          <w:p w:rsidR="005F78D5" w:rsidRPr="00E63AFC" w:rsidRDefault="005F78D5" w:rsidP="005F78D5">
            <w:pPr>
              <w:spacing w:after="120"/>
              <w:jc w:val="both"/>
              <w:rPr>
                <w:rFonts w:ascii="Arial" w:hAnsi="Arial" w:cs="Arial"/>
              </w:rPr>
            </w:pPr>
          </w:p>
          <w:p w:rsidR="005F78D5" w:rsidRPr="0077140B" w:rsidRDefault="005F78D5" w:rsidP="005F78D5">
            <w:pPr>
              <w:rPr>
                <w:rFonts w:ascii="Arial" w:hAnsi="Arial" w:cs="Arial"/>
                <w:b/>
              </w:rPr>
            </w:pPr>
            <w:r w:rsidRPr="0077140B">
              <w:rPr>
                <w:rFonts w:ascii="Arial" w:hAnsi="Arial" w:cs="Arial"/>
                <w:b/>
              </w:rPr>
              <w:t>2.</w:t>
            </w:r>
            <w:r w:rsidRPr="0077140B">
              <w:rPr>
                <w:rFonts w:ascii="Arial" w:hAnsi="Arial" w:cs="Arial"/>
                <w:b/>
              </w:rPr>
              <w:tab/>
              <w:t>Competencies</w:t>
            </w:r>
          </w:p>
          <w:p w:rsidR="005F78D5" w:rsidRDefault="005F78D5" w:rsidP="005F78D5">
            <w:pPr>
              <w:rPr>
                <w:rFonts w:ascii="Arial" w:hAnsi="Arial" w:cs="Arial"/>
              </w:rPr>
            </w:pPr>
            <w:r w:rsidRPr="0077140B">
              <w:rPr>
                <w:rFonts w:ascii="Arial" w:hAnsi="Arial" w:cs="Arial"/>
              </w:rPr>
              <w:t>In accordance with the Competency Framework for Local Government</w:t>
            </w:r>
            <w:r>
              <w:rPr>
                <w:rFonts w:ascii="Arial" w:hAnsi="Arial" w:cs="Arial"/>
                <w:vertAlign w:val="superscript"/>
              </w:rPr>
              <w:t>2</w:t>
            </w:r>
            <w:r w:rsidRPr="0077140B">
              <w:rPr>
                <w:rFonts w:ascii="Arial" w:hAnsi="Arial" w:cs="Arial"/>
              </w:rPr>
              <w:t xml:space="preserve"> applicants for this post must demonstrate the following competencies at Strategic level:</w:t>
            </w:r>
          </w:p>
          <w:p w:rsidR="005F78D5" w:rsidRPr="0077140B" w:rsidRDefault="005F78D5" w:rsidP="005F78D5">
            <w:pPr>
              <w:rPr>
                <w:rFonts w:ascii="Arial" w:hAnsi="Arial" w:cs="Arial"/>
              </w:rPr>
            </w:pPr>
          </w:p>
          <w:p w:rsidR="005F78D5" w:rsidRPr="0077140B" w:rsidRDefault="005F78D5" w:rsidP="005F78D5">
            <w:pPr>
              <w:rPr>
                <w:rFonts w:ascii="Arial" w:hAnsi="Arial" w:cs="Arial"/>
                <w:b/>
              </w:rPr>
            </w:pPr>
            <w:r w:rsidRPr="0077140B">
              <w:rPr>
                <w:rFonts w:ascii="Arial" w:hAnsi="Arial" w:cs="Arial"/>
                <w:b/>
              </w:rPr>
              <w:t>2.1</w:t>
            </w:r>
            <w:r w:rsidRPr="0077140B">
              <w:rPr>
                <w:rFonts w:ascii="Arial" w:hAnsi="Arial" w:cs="Arial"/>
                <w:b/>
              </w:rPr>
              <w:tab/>
              <w:t>Providing Leadership and Direction:</w:t>
            </w:r>
          </w:p>
          <w:p w:rsidR="005F78D5" w:rsidRPr="0077140B" w:rsidRDefault="005F78D5" w:rsidP="005F78D5">
            <w:pPr>
              <w:rPr>
                <w:rFonts w:ascii="Arial" w:hAnsi="Arial" w:cs="Arial"/>
              </w:rPr>
            </w:pPr>
            <w:r w:rsidRPr="0077140B">
              <w:rPr>
                <w:rFonts w:ascii="Arial" w:hAnsi="Arial" w:cs="Arial"/>
                <w:u w:val="single"/>
              </w:rPr>
              <w:t>Leadership</w:t>
            </w:r>
            <w:r w:rsidRPr="0077140B">
              <w:rPr>
                <w:rFonts w:ascii="Arial" w:hAnsi="Arial" w:cs="Arial"/>
              </w:rPr>
              <w:t xml:space="preserve"> – the ability to lead staff to achieve goals by encouraging all to contribute and by focusing on outcomes.</w:t>
            </w:r>
          </w:p>
          <w:p w:rsidR="005F78D5" w:rsidRDefault="005F78D5" w:rsidP="005F78D5">
            <w:pPr>
              <w:rPr>
                <w:rFonts w:ascii="Arial" w:hAnsi="Arial" w:cs="Arial"/>
              </w:rPr>
            </w:pPr>
            <w:r w:rsidRPr="0077140B">
              <w:rPr>
                <w:rFonts w:ascii="Arial" w:hAnsi="Arial" w:cs="Arial"/>
                <w:u w:val="single"/>
              </w:rPr>
              <w:t xml:space="preserve">Managing Performance </w:t>
            </w:r>
            <w:r w:rsidRPr="0077140B">
              <w:rPr>
                <w:rFonts w:ascii="Arial" w:hAnsi="Arial" w:cs="Arial"/>
              </w:rPr>
              <w:t>– ensure that individual and departmental objectives are aligned with business plans and corporate strategy</w:t>
            </w:r>
          </w:p>
          <w:p w:rsidR="005F78D5" w:rsidRPr="0077140B" w:rsidRDefault="005F78D5" w:rsidP="005F78D5">
            <w:pPr>
              <w:rPr>
                <w:rFonts w:ascii="Arial" w:hAnsi="Arial" w:cs="Arial"/>
                <w:u w:val="single"/>
              </w:rPr>
            </w:pPr>
            <w:r w:rsidRPr="0077140B">
              <w:rPr>
                <w:rFonts w:ascii="Arial" w:hAnsi="Arial" w:cs="Arial"/>
                <w:u w:val="single"/>
              </w:rPr>
              <w:t xml:space="preserve"> </w:t>
            </w:r>
          </w:p>
          <w:p w:rsidR="005F78D5" w:rsidRPr="0077140B" w:rsidRDefault="005F78D5" w:rsidP="005F78D5">
            <w:pPr>
              <w:rPr>
                <w:rFonts w:ascii="Arial" w:hAnsi="Arial" w:cs="Arial"/>
                <w:b/>
              </w:rPr>
            </w:pPr>
            <w:r w:rsidRPr="0077140B">
              <w:rPr>
                <w:rFonts w:ascii="Arial" w:hAnsi="Arial" w:cs="Arial"/>
                <w:b/>
              </w:rPr>
              <w:t>2.2</w:t>
            </w:r>
            <w:r w:rsidRPr="0077140B">
              <w:rPr>
                <w:rFonts w:ascii="Arial" w:hAnsi="Arial" w:cs="Arial"/>
                <w:b/>
              </w:rPr>
              <w:tab/>
              <w:t>Managing Yourself</w:t>
            </w:r>
          </w:p>
          <w:p w:rsidR="005F78D5" w:rsidRPr="0077140B" w:rsidRDefault="005F78D5" w:rsidP="005F78D5">
            <w:pPr>
              <w:rPr>
                <w:rFonts w:ascii="Arial" w:hAnsi="Arial" w:cs="Arial"/>
              </w:rPr>
            </w:pPr>
            <w:r w:rsidRPr="0077140B">
              <w:rPr>
                <w:rFonts w:ascii="Arial" w:hAnsi="Arial" w:cs="Arial"/>
                <w:u w:val="single"/>
              </w:rPr>
              <w:t xml:space="preserve">Communicating with impact </w:t>
            </w:r>
            <w:r w:rsidRPr="0077140B">
              <w:rPr>
                <w:rFonts w:ascii="Arial" w:hAnsi="Arial" w:cs="Arial"/>
              </w:rPr>
              <w:t>– the ability to draft reports and letters and the ability to provide advisory communications with the capacity to address groups and meetings clearly, enthusiastically and effectively whilst listening to and addressing responses authoritatively.</w:t>
            </w:r>
          </w:p>
          <w:p w:rsidR="005F78D5" w:rsidRDefault="005F78D5" w:rsidP="005F78D5">
            <w:pPr>
              <w:rPr>
                <w:rFonts w:ascii="Arial" w:hAnsi="Arial" w:cs="Arial"/>
              </w:rPr>
            </w:pPr>
            <w:r w:rsidRPr="0077140B">
              <w:rPr>
                <w:rFonts w:ascii="Arial" w:hAnsi="Arial" w:cs="Arial"/>
                <w:u w:val="single"/>
              </w:rPr>
              <w:t>Managing your own work</w:t>
            </w:r>
            <w:r w:rsidRPr="0077140B">
              <w:rPr>
                <w:rFonts w:ascii="Arial" w:hAnsi="Arial" w:cs="Arial"/>
              </w:rPr>
              <w:t xml:space="preserve"> – the ability to plan and prioritise demanding work-loads to ensure a constant flow of work and to minimise peaks and </w:t>
            </w:r>
            <w:r w:rsidRPr="0077140B">
              <w:rPr>
                <w:rFonts w:ascii="Arial" w:hAnsi="Arial" w:cs="Arial"/>
              </w:rPr>
              <w:lastRenderedPageBreak/>
              <w:t>troughs.</w:t>
            </w:r>
          </w:p>
          <w:p w:rsidR="005F78D5" w:rsidRPr="0077140B" w:rsidRDefault="005F78D5" w:rsidP="005F78D5">
            <w:pPr>
              <w:rPr>
                <w:rFonts w:ascii="Arial" w:hAnsi="Arial" w:cs="Arial"/>
              </w:rPr>
            </w:pPr>
          </w:p>
          <w:p w:rsidR="005F78D5" w:rsidRPr="0077140B" w:rsidRDefault="005F78D5" w:rsidP="005F78D5">
            <w:pPr>
              <w:rPr>
                <w:rFonts w:ascii="Arial" w:hAnsi="Arial" w:cs="Arial"/>
                <w:b/>
              </w:rPr>
            </w:pPr>
            <w:r w:rsidRPr="0077140B">
              <w:rPr>
                <w:rFonts w:ascii="Arial" w:hAnsi="Arial" w:cs="Arial"/>
                <w:b/>
              </w:rPr>
              <w:t>2.3</w:t>
            </w:r>
            <w:r w:rsidRPr="0077140B">
              <w:rPr>
                <w:rFonts w:ascii="Arial" w:hAnsi="Arial" w:cs="Arial"/>
                <w:b/>
              </w:rPr>
              <w:tab/>
              <w:t>Working with Others</w:t>
            </w:r>
          </w:p>
          <w:p w:rsidR="005F78D5" w:rsidRPr="0077140B" w:rsidRDefault="005F78D5" w:rsidP="005F78D5">
            <w:pPr>
              <w:rPr>
                <w:rFonts w:ascii="Arial" w:hAnsi="Arial" w:cs="Arial"/>
              </w:rPr>
            </w:pPr>
            <w:r w:rsidRPr="0077140B">
              <w:rPr>
                <w:rFonts w:ascii="Arial" w:hAnsi="Arial" w:cs="Arial"/>
                <w:u w:val="single"/>
              </w:rPr>
              <w:t xml:space="preserve">Collaborating in a Political Environment </w:t>
            </w:r>
            <w:r w:rsidRPr="0077140B">
              <w:rPr>
                <w:rFonts w:ascii="Arial" w:hAnsi="Arial" w:cs="Arial"/>
              </w:rPr>
              <w:t>– an awareness of the need to enhance and protect the image and profile of the council whilst avoiding actions that may adversely affect the council or its elected members.</w:t>
            </w:r>
          </w:p>
          <w:p w:rsidR="005F78D5" w:rsidRDefault="005F78D5" w:rsidP="005F78D5">
            <w:pPr>
              <w:rPr>
                <w:rFonts w:ascii="Arial" w:hAnsi="Arial" w:cs="Arial"/>
              </w:rPr>
            </w:pPr>
            <w:r w:rsidRPr="0077140B">
              <w:rPr>
                <w:rFonts w:ascii="Arial" w:hAnsi="Arial" w:cs="Arial"/>
                <w:u w:val="single"/>
              </w:rPr>
              <w:t xml:space="preserve">Influencing Outcomes </w:t>
            </w:r>
            <w:r w:rsidRPr="0077140B">
              <w:rPr>
                <w:rFonts w:ascii="Arial" w:hAnsi="Arial" w:cs="Arial"/>
              </w:rPr>
              <w:t>–influencing and persuading skills: the ability to win the support of staff, elected members and senior management.</w:t>
            </w:r>
          </w:p>
          <w:p w:rsidR="005F78D5" w:rsidRPr="0077140B" w:rsidRDefault="005F78D5" w:rsidP="005F78D5">
            <w:pPr>
              <w:rPr>
                <w:rFonts w:ascii="Arial" w:hAnsi="Arial" w:cs="Arial"/>
              </w:rPr>
            </w:pPr>
          </w:p>
          <w:p w:rsidR="005F78D5" w:rsidRPr="0077140B" w:rsidRDefault="005F78D5" w:rsidP="005F78D5">
            <w:pPr>
              <w:rPr>
                <w:rFonts w:ascii="Arial" w:hAnsi="Arial" w:cs="Arial"/>
                <w:b/>
              </w:rPr>
            </w:pPr>
            <w:r w:rsidRPr="0077140B">
              <w:rPr>
                <w:rFonts w:ascii="Arial" w:hAnsi="Arial" w:cs="Arial"/>
                <w:b/>
              </w:rPr>
              <w:t>2.4</w:t>
            </w:r>
            <w:r w:rsidRPr="0077140B">
              <w:rPr>
                <w:rFonts w:ascii="Arial" w:hAnsi="Arial" w:cs="Arial"/>
                <w:b/>
              </w:rPr>
              <w:tab/>
              <w:t>Moving Forward</w:t>
            </w:r>
          </w:p>
          <w:p w:rsidR="005F78D5" w:rsidRDefault="005F78D5" w:rsidP="005F78D5">
            <w:pPr>
              <w:rPr>
                <w:rFonts w:ascii="Arial" w:hAnsi="Arial" w:cs="Arial"/>
              </w:rPr>
            </w:pPr>
            <w:r w:rsidRPr="0077140B">
              <w:rPr>
                <w:rFonts w:ascii="Arial" w:hAnsi="Arial" w:cs="Arial"/>
                <w:u w:val="single"/>
              </w:rPr>
              <w:t xml:space="preserve">Achieving Results </w:t>
            </w:r>
            <w:r w:rsidRPr="0077140B">
              <w:rPr>
                <w:rFonts w:ascii="Arial" w:hAnsi="Arial" w:cs="Arial"/>
              </w:rPr>
              <w:t>– taking personal responsibility for making things happen. Showing motivation and perseverance in overcoming obstacles and achieving results.</w:t>
            </w:r>
          </w:p>
          <w:p w:rsidR="005F78D5" w:rsidRPr="002C7E2A" w:rsidRDefault="005F78D5" w:rsidP="005F78D5">
            <w:pPr>
              <w:rPr>
                <w:rFonts w:ascii="Arial" w:hAnsi="Arial" w:cs="Arial"/>
              </w:rPr>
            </w:pPr>
            <w:r w:rsidRPr="002C7E2A">
              <w:rPr>
                <w:rFonts w:ascii="Arial" w:hAnsi="Arial" w:cs="Arial"/>
                <w:u w:val="single"/>
              </w:rPr>
              <w:t>Managing Change</w:t>
            </w:r>
            <w:r>
              <w:rPr>
                <w:rFonts w:ascii="Arial" w:hAnsi="Arial" w:cs="Arial"/>
                <w:u w:val="single"/>
              </w:rPr>
              <w:t xml:space="preserve"> </w:t>
            </w:r>
            <w:r w:rsidRPr="002C7E2A">
              <w:rPr>
                <w:rFonts w:ascii="Arial" w:hAnsi="Arial" w:cs="Arial"/>
              </w:rPr>
              <w:t>– promotes change effectively and ensures that changes are delivered in line with organisational goals.</w:t>
            </w:r>
          </w:p>
          <w:p w:rsidR="00B008C4" w:rsidRPr="00B008C4" w:rsidRDefault="00B008C4" w:rsidP="00B008C4">
            <w:pPr>
              <w:spacing w:after="160" w:line="259" w:lineRule="auto"/>
              <w:rPr>
                <w:rFonts w:ascii="Arial" w:eastAsia="Calibri" w:hAnsi="Arial" w:cs="Arial"/>
              </w:rPr>
            </w:pPr>
            <w:r w:rsidRPr="00B008C4">
              <w:rPr>
                <w:rFonts w:ascii="Arial" w:eastAsia="Calibri" w:hAnsi="Arial" w:cs="Arial"/>
              </w:rPr>
              <w:t xml:space="preserve">________________________                                                                                          </w:t>
            </w:r>
          </w:p>
          <w:p w:rsidR="00B008C4" w:rsidRPr="00B008C4" w:rsidRDefault="00B008C4" w:rsidP="00B008C4">
            <w:pPr>
              <w:spacing w:after="160" w:line="259" w:lineRule="auto"/>
              <w:rPr>
                <w:rFonts w:ascii="Arial" w:eastAsia="Calibri" w:hAnsi="Arial" w:cs="Arial"/>
              </w:rPr>
            </w:pPr>
            <w:r w:rsidRPr="00B008C4">
              <w:rPr>
                <w:rFonts w:ascii="Arial" w:eastAsia="Calibri" w:hAnsi="Arial" w:cs="Arial"/>
                <w:vertAlign w:val="superscript"/>
              </w:rPr>
              <w:t>2</w:t>
            </w:r>
            <w:r w:rsidRPr="00B008C4">
              <w:rPr>
                <w:rFonts w:ascii="Arial" w:eastAsia="Calibri" w:hAnsi="Arial" w:cs="Arial"/>
              </w:rPr>
              <w:t xml:space="preserve">Further details on these competencies and their associated positive indicators can be found in </w:t>
            </w:r>
            <w:r w:rsidRPr="00B008C4">
              <w:rPr>
                <w:rFonts w:ascii="Arial" w:eastAsia="Calibri" w:hAnsi="Arial" w:cs="Arial"/>
                <w:i/>
              </w:rPr>
              <w:t>the Competency Framework for Local Government</w:t>
            </w:r>
            <w:r w:rsidRPr="00B008C4">
              <w:rPr>
                <w:rFonts w:ascii="Arial" w:eastAsia="Calibri" w:hAnsi="Arial" w:cs="Arial"/>
              </w:rPr>
              <w:t xml:space="preserve"> at </w:t>
            </w:r>
            <w:hyperlink r:id="rId9" w:history="1">
              <w:r w:rsidRPr="00B008C4">
                <w:rPr>
                  <w:rFonts w:ascii="Arial" w:eastAsia="Calibri" w:hAnsi="Arial" w:cs="Arial"/>
                  <w:color w:val="0563C1"/>
                  <w:u w:val="single"/>
                </w:rPr>
                <w:t>http://www.lgsc.org.uk/fs/doc/publications/competency-framework-for-local-government.pdf</w:t>
              </w:r>
            </w:hyperlink>
            <w:r w:rsidRPr="00B008C4">
              <w:rPr>
                <w:rFonts w:ascii="Arial" w:eastAsia="Calibri" w:hAnsi="Arial" w:cs="Arial"/>
              </w:rPr>
              <w:t xml:space="preserve"> </w:t>
            </w:r>
          </w:p>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B008C4">
            <w:r>
              <w:t xml:space="preserve">The </w:t>
            </w:r>
            <w:proofErr w:type="spellStart"/>
            <w:r>
              <w:t>postholder</w:t>
            </w:r>
            <w:proofErr w:type="spellEnd"/>
            <w:r>
              <w:t xml:space="preserve"> will report to the </w:t>
            </w:r>
            <w:r w:rsidR="005F78D5" w:rsidRPr="005F78D5">
              <w:t>Leisure and Business Development Manager</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008C4" w:rsidRDefault="00B008C4" w:rsidP="00B008C4">
            <w:r>
              <w:t xml:space="preserve">The </w:t>
            </w:r>
            <w:proofErr w:type="spellStart"/>
            <w:r>
              <w:t>postholder</w:t>
            </w:r>
            <w:proofErr w:type="spellEnd"/>
            <w:r>
              <w:t xml:space="preserve"> will report to the </w:t>
            </w:r>
            <w:r w:rsidR="005F78D5" w:rsidRPr="005F78D5">
              <w:t>Leisure and Business Development Manager</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B008C4" w:rsidRPr="00B008C4" w:rsidRDefault="00B008C4" w:rsidP="00B008C4">
            <w:pPr>
              <w:rPr>
                <w:rFonts w:ascii="Arial" w:hAnsi="Arial" w:cs="Arial"/>
                <w:bCs/>
              </w:rPr>
            </w:pPr>
            <w:r>
              <w:rPr>
                <w:rFonts w:ascii="Arial" w:hAnsi="Arial" w:cs="Arial"/>
                <w:lang w:val="en"/>
              </w:rPr>
              <w:t xml:space="preserve">Mid Ulster District Council </w:t>
            </w:r>
            <w:r w:rsidRPr="00B008C4">
              <w:rPr>
                <w:rFonts w:ascii="Arial" w:hAnsi="Arial" w:cs="Arial"/>
                <w:lang w:val="en"/>
              </w:rPr>
              <w:t>will benefit from new skil</w:t>
            </w:r>
            <w:r>
              <w:rPr>
                <w:rFonts w:ascii="Arial" w:hAnsi="Arial" w:cs="Arial"/>
                <w:lang w:val="en"/>
              </w:rPr>
              <w:t xml:space="preserve">ls and experience that the </w:t>
            </w:r>
            <w:proofErr w:type="spellStart"/>
            <w:r>
              <w:rPr>
                <w:rFonts w:ascii="Arial" w:hAnsi="Arial" w:cs="Arial"/>
                <w:lang w:val="en"/>
              </w:rPr>
              <w:t>post</w:t>
            </w:r>
            <w:r w:rsidRPr="00B008C4">
              <w:rPr>
                <w:rFonts w:ascii="Arial" w:hAnsi="Arial" w:cs="Arial"/>
                <w:lang w:val="en"/>
              </w:rPr>
              <w:t>holder</w:t>
            </w:r>
            <w:proofErr w:type="spellEnd"/>
            <w:r w:rsidRPr="00B008C4">
              <w:rPr>
                <w:rFonts w:ascii="Arial" w:hAnsi="Arial" w:cs="Arial"/>
                <w:lang w:val="en"/>
              </w:rPr>
              <w:t xml:space="preserve"> will bring </w:t>
            </w:r>
            <w:r>
              <w:rPr>
                <w:rFonts w:ascii="Arial" w:hAnsi="Arial" w:cs="Arial"/>
                <w:lang w:val="en"/>
              </w:rPr>
              <w:t xml:space="preserve">to the role.  The </w:t>
            </w:r>
            <w:proofErr w:type="spellStart"/>
            <w:r>
              <w:rPr>
                <w:rFonts w:ascii="Arial" w:hAnsi="Arial" w:cs="Arial"/>
                <w:lang w:val="en"/>
              </w:rPr>
              <w:t>post</w:t>
            </w:r>
            <w:r w:rsidRPr="00B008C4">
              <w:rPr>
                <w:rFonts w:ascii="Arial" w:hAnsi="Arial" w:cs="Arial"/>
                <w:lang w:val="en"/>
              </w:rPr>
              <w:t>holder</w:t>
            </w:r>
            <w:proofErr w:type="spellEnd"/>
            <w:r w:rsidRPr="00B008C4">
              <w:rPr>
                <w:rFonts w:ascii="Arial" w:hAnsi="Arial" w:cs="Arial"/>
                <w:lang w:val="en"/>
              </w:rPr>
              <w:t xml:space="preserve"> w</w:t>
            </w:r>
            <w:r w:rsidRPr="00B008C4">
              <w:rPr>
                <w:rFonts w:ascii="Arial" w:hAnsi="Arial" w:cs="Arial"/>
                <w:bCs/>
              </w:rPr>
              <w:t xml:space="preserve">ill develop invaluable experience of working within </w:t>
            </w:r>
            <w:r>
              <w:rPr>
                <w:rFonts w:ascii="Arial" w:hAnsi="Arial" w:cs="Arial"/>
                <w:bCs/>
              </w:rPr>
              <w:t xml:space="preserve">a newly restructured Leisure Department within Council and will develop a </w:t>
            </w:r>
            <w:r w:rsidRPr="00B008C4">
              <w:rPr>
                <w:rFonts w:ascii="Arial" w:eastAsia="Calibri" w:hAnsi="Arial" w:cs="Arial"/>
                <w:szCs w:val="22"/>
              </w:rPr>
              <w:t>strategic commercial and business focus</w:t>
            </w:r>
            <w:r>
              <w:rPr>
                <w:rFonts w:ascii="Arial" w:hAnsi="Arial" w:cs="Arial"/>
                <w:bCs/>
              </w:rPr>
              <w:t xml:space="preserve">.  </w:t>
            </w:r>
          </w:p>
          <w:p w:rsidR="003735E0" w:rsidRPr="00FC5D2E"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B008C4" w:rsidRDefault="006C3B3A">
            <w:pPr>
              <w:rPr>
                <w:rFonts w:ascii="Arial" w:hAnsi="Arial" w:cs="Arial"/>
                <w:lang w:val="en-US"/>
              </w:rPr>
            </w:pPr>
            <w:r w:rsidRPr="00B008C4">
              <w:rPr>
                <w:rFonts w:ascii="Arial" w:hAnsi="Arial" w:cs="Arial"/>
                <w:b/>
                <w:lang w:val="en-US"/>
              </w:rPr>
              <w:t>Start Date</w:t>
            </w:r>
            <w:r w:rsidRPr="00B008C4">
              <w:rPr>
                <w:rFonts w:ascii="Arial" w:hAnsi="Arial" w:cs="Arial"/>
                <w:lang w:val="en-US"/>
              </w:rPr>
              <w:t>:</w:t>
            </w:r>
            <w:r w:rsidR="00B008C4" w:rsidRPr="00B008C4">
              <w:rPr>
                <w:rFonts w:ascii="Arial" w:hAnsi="Arial" w:cs="Arial"/>
                <w:lang w:val="en-US"/>
              </w:rPr>
              <w:t xml:space="preserve">  Subject to agreement you will start work within two - four weeks of accepting the post</w:t>
            </w:r>
          </w:p>
          <w:p w:rsidR="006C3B3A" w:rsidRPr="00B008C4" w:rsidRDefault="006C3B3A">
            <w:pPr>
              <w:rPr>
                <w:rFonts w:ascii="Arial" w:hAnsi="Arial" w:cs="Arial"/>
                <w:lang w:val="en-US"/>
              </w:rPr>
            </w:pPr>
          </w:p>
          <w:p w:rsidR="00B008C4" w:rsidRDefault="006C3B3A" w:rsidP="00B008C4">
            <w:pPr>
              <w:rPr>
                <w:rFonts w:ascii="Arial" w:eastAsia="Calibri" w:hAnsi="Arial" w:cs="Arial"/>
                <w:bCs/>
                <w:iCs/>
              </w:rPr>
            </w:pPr>
            <w:r w:rsidRPr="00B008C4">
              <w:rPr>
                <w:rFonts w:ascii="Arial" w:hAnsi="Arial" w:cs="Arial"/>
                <w:b/>
                <w:lang w:val="en-US"/>
              </w:rPr>
              <w:t>Duration</w:t>
            </w:r>
            <w:r w:rsidRPr="00B008C4">
              <w:rPr>
                <w:rFonts w:ascii="Arial" w:hAnsi="Arial" w:cs="Arial"/>
                <w:lang w:val="en-US"/>
              </w:rPr>
              <w:t>:</w:t>
            </w:r>
            <w:r w:rsidR="00B008C4" w:rsidRPr="00B008C4">
              <w:rPr>
                <w:rFonts w:ascii="Arial" w:hAnsi="Arial" w:cs="Arial"/>
              </w:rPr>
              <w:t xml:space="preserve">    Secondment: </w:t>
            </w:r>
            <w:r w:rsidR="00B008C4" w:rsidRPr="00B008C4">
              <w:rPr>
                <w:rFonts w:ascii="Arial" w:eastAsia="Calibri" w:hAnsi="Arial" w:cs="Arial"/>
                <w:bCs/>
                <w:iCs/>
              </w:rPr>
              <w:t>Temporary to 30 June 2023, may be extended or established subject to agreement by both parties</w:t>
            </w:r>
            <w:r w:rsidR="00A83406">
              <w:rPr>
                <w:rFonts w:ascii="Arial" w:eastAsia="Calibri" w:hAnsi="Arial" w:cs="Arial"/>
                <w:bCs/>
                <w:iCs/>
              </w:rPr>
              <w:t>.</w:t>
            </w:r>
          </w:p>
          <w:p w:rsidR="00A83406" w:rsidRDefault="00A83406" w:rsidP="00B008C4">
            <w:pPr>
              <w:rPr>
                <w:rFonts w:ascii="Arial" w:eastAsia="Calibri" w:hAnsi="Arial" w:cs="Arial"/>
                <w:bCs/>
                <w:iCs/>
              </w:rPr>
            </w:pPr>
          </w:p>
          <w:p w:rsidR="00A83406" w:rsidRDefault="00A83406" w:rsidP="00B008C4">
            <w:pPr>
              <w:rPr>
                <w:rFonts w:ascii="Arial" w:eastAsia="Calibri" w:hAnsi="Arial" w:cs="Arial"/>
                <w:bCs/>
                <w:iCs/>
              </w:rPr>
            </w:pPr>
            <w:r w:rsidRPr="00A83406">
              <w:rPr>
                <w:rFonts w:ascii="Arial" w:eastAsia="Calibri" w:hAnsi="Arial" w:cs="Arial"/>
                <w:b/>
                <w:bCs/>
                <w:iCs/>
              </w:rPr>
              <w:t>Funding</w:t>
            </w:r>
            <w:r>
              <w:rPr>
                <w:rFonts w:ascii="Arial" w:eastAsia="Calibri" w:hAnsi="Arial" w:cs="Arial"/>
                <w:bCs/>
                <w:iCs/>
              </w:rPr>
              <w:t xml:space="preserve">: </w:t>
            </w:r>
            <w:r w:rsidR="002848E7">
              <w:rPr>
                <w:rFonts w:ascii="Arial" w:eastAsia="Calibri" w:hAnsi="Arial" w:cs="Arial"/>
                <w:bCs/>
                <w:iCs/>
              </w:rPr>
              <w:t xml:space="preserve"> The salary is £</w:t>
            </w:r>
            <w:r w:rsidR="00B61CEF" w:rsidRPr="00B61CEF">
              <w:rPr>
                <w:rFonts w:ascii="Arial" w:eastAsia="Calibri" w:hAnsi="Arial" w:cs="Arial"/>
                <w:bCs/>
                <w:iCs/>
              </w:rPr>
              <w:t>35,745 - £38,890 gross per annum</w:t>
            </w:r>
            <w:r w:rsidR="002848E7">
              <w:rPr>
                <w:rFonts w:ascii="Arial" w:eastAsia="Calibri" w:hAnsi="Arial" w:cs="Arial"/>
                <w:bCs/>
                <w:iCs/>
              </w:rPr>
              <w:t xml:space="preserve"> </w:t>
            </w:r>
            <w:proofErr w:type="spellStart"/>
            <w:r w:rsidR="002848E7">
              <w:rPr>
                <w:rFonts w:ascii="Arial" w:eastAsia="Calibri" w:hAnsi="Arial" w:cs="Arial"/>
                <w:bCs/>
                <w:iCs/>
              </w:rPr>
              <w:t>anf</w:t>
            </w:r>
            <w:proofErr w:type="spellEnd"/>
            <w:r w:rsidR="002848E7">
              <w:rPr>
                <w:rFonts w:ascii="Arial" w:eastAsia="Calibri" w:hAnsi="Arial" w:cs="Arial"/>
                <w:bCs/>
                <w:iCs/>
              </w:rPr>
              <w:t xml:space="preserve"> </w:t>
            </w:r>
            <w:r>
              <w:rPr>
                <w:rFonts w:ascii="Arial" w:eastAsia="Calibri" w:hAnsi="Arial" w:cs="Arial"/>
                <w:bCs/>
                <w:iCs/>
              </w:rPr>
              <w:t>Mid Ulster District Council will meet salary and associated costs.</w:t>
            </w:r>
          </w:p>
          <w:p w:rsidR="006C3B3A" w:rsidRPr="00B008C4" w:rsidRDefault="006C3B3A">
            <w:pPr>
              <w:rPr>
                <w:rFonts w:ascii="Arial" w:hAnsi="Arial" w:cs="Arial"/>
                <w:lang w:val="en-US"/>
              </w:rPr>
            </w:pPr>
            <w:bookmarkStart w:id="0" w:name="_GoBack"/>
            <w:bookmarkEnd w:id="0"/>
          </w:p>
          <w:p w:rsidR="00B008C4" w:rsidRPr="00B008C4" w:rsidRDefault="006C3B3A" w:rsidP="00B008C4">
            <w:pPr>
              <w:tabs>
                <w:tab w:val="left" w:pos="1452"/>
              </w:tabs>
              <w:rPr>
                <w:rFonts w:ascii="Arial" w:eastAsia="Calibri" w:hAnsi="Arial" w:cs="Arial"/>
              </w:rPr>
            </w:pPr>
            <w:r w:rsidRPr="00B008C4">
              <w:rPr>
                <w:rFonts w:ascii="Arial" w:hAnsi="Arial" w:cs="Arial"/>
                <w:b/>
                <w:lang w:val="en-US"/>
              </w:rPr>
              <w:t>Location</w:t>
            </w:r>
            <w:r w:rsidRPr="00B008C4">
              <w:rPr>
                <w:rFonts w:ascii="Arial" w:hAnsi="Arial" w:cs="Arial"/>
                <w:lang w:val="en-US"/>
              </w:rPr>
              <w:t>:</w:t>
            </w:r>
            <w:r w:rsidR="00B008C4" w:rsidRPr="00B008C4">
              <w:rPr>
                <w:rFonts w:ascii="Arial" w:hAnsi="Arial" w:cs="Arial"/>
                <w:lang w:val="en-US"/>
              </w:rPr>
              <w:t xml:space="preserve">      </w:t>
            </w:r>
            <w:r w:rsidR="005F78D5">
              <w:rPr>
                <w:rFonts w:ascii="Arial" w:hAnsi="Arial" w:cs="Arial"/>
                <w:lang w:val="en-US"/>
              </w:rPr>
              <w:t>Cookstown Leisure Centre</w:t>
            </w:r>
            <w:r w:rsidR="00B008C4" w:rsidRPr="00B008C4">
              <w:rPr>
                <w:rFonts w:ascii="Arial" w:eastAsia="Calibri" w:hAnsi="Arial" w:cs="Arial"/>
              </w:rPr>
              <w:t xml:space="preserve"> (will be required to work across Mid  </w:t>
            </w:r>
          </w:p>
          <w:p w:rsidR="00B008C4" w:rsidRPr="00B008C4" w:rsidRDefault="00B008C4" w:rsidP="00B008C4">
            <w:pPr>
              <w:tabs>
                <w:tab w:val="left" w:pos="1452"/>
              </w:tabs>
              <w:spacing w:after="160" w:line="259" w:lineRule="auto"/>
              <w:rPr>
                <w:rFonts w:ascii="Arial" w:eastAsia="Calibri" w:hAnsi="Arial" w:cs="Arial"/>
              </w:rPr>
            </w:pPr>
            <w:r w:rsidRPr="00B008C4">
              <w:rPr>
                <w:rFonts w:ascii="Arial" w:eastAsia="Calibri" w:hAnsi="Arial" w:cs="Arial"/>
              </w:rPr>
              <w:t>Ulster Council area to meet the needs of the service)</w:t>
            </w:r>
          </w:p>
          <w:p w:rsidR="006C3B3A" w:rsidRPr="00A83406" w:rsidRDefault="006C3B3A">
            <w:pPr>
              <w:rPr>
                <w:rFonts w:ascii="Arial" w:hAnsi="Arial" w:cs="Arial"/>
                <w:lang w:val="en-US"/>
              </w:rPr>
            </w:pPr>
          </w:p>
          <w:p w:rsidR="00BD431D" w:rsidRPr="00A83406" w:rsidRDefault="00BD431D" w:rsidP="00BD431D">
            <w:pPr>
              <w:rPr>
                <w:rFonts w:ascii="Arial" w:hAnsi="Arial" w:cs="Arial"/>
                <w:b/>
              </w:rPr>
            </w:pPr>
            <w:r w:rsidRPr="00A83406">
              <w:rPr>
                <w:rFonts w:ascii="Arial" w:hAnsi="Arial" w:cs="Arial"/>
                <w:b/>
              </w:rPr>
              <w:t xml:space="preserve">Closing Date: </w:t>
            </w:r>
            <w:r w:rsidRPr="00A83406">
              <w:rPr>
                <w:rFonts w:ascii="Arial" w:hAnsi="Arial" w:cs="Arial"/>
              </w:rPr>
              <w:t>Applications</w:t>
            </w:r>
            <w:r w:rsidR="00A83406" w:rsidRPr="00A83406">
              <w:rPr>
                <w:rFonts w:ascii="Arial" w:hAnsi="Arial" w:cs="Arial"/>
              </w:rPr>
              <w:t>*</w:t>
            </w:r>
            <w:r w:rsidRPr="00A83406">
              <w:rPr>
                <w:rFonts w:ascii="Arial" w:hAnsi="Arial" w:cs="Arial"/>
              </w:rPr>
              <w:t xml:space="preserve"> must be submitted by </w:t>
            </w:r>
            <w:r w:rsidRPr="00A83406">
              <w:rPr>
                <w:rFonts w:ascii="Arial" w:hAnsi="Arial" w:cs="Arial"/>
                <w:b/>
              </w:rPr>
              <w:t xml:space="preserve">5.00pm on </w:t>
            </w:r>
            <w:r w:rsidR="00134B6C" w:rsidRPr="00A83406">
              <w:rPr>
                <w:rFonts w:ascii="Arial" w:hAnsi="Arial" w:cs="Arial"/>
                <w:b/>
              </w:rPr>
              <w:t>Monday 20 September</w:t>
            </w:r>
            <w:r w:rsidR="005F78D5" w:rsidRPr="00A83406">
              <w:rPr>
                <w:rFonts w:ascii="Arial" w:hAnsi="Arial" w:cs="Arial"/>
                <w:b/>
              </w:rPr>
              <w:t xml:space="preserve"> </w:t>
            </w:r>
            <w:r w:rsidRPr="00A83406">
              <w:rPr>
                <w:rFonts w:ascii="Arial" w:hAnsi="Arial" w:cs="Arial"/>
                <w:b/>
              </w:rPr>
              <w:t xml:space="preserve"> 20</w:t>
            </w:r>
            <w:r w:rsidR="00FC1F2F" w:rsidRPr="00A83406">
              <w:rPr>
                <w:rFonts w:ascii="Arial" w:hAnsi="Arial" w:cs="Arial"/>
                <w:b/>
              </w:rPr>
              <w:t>21</w:t>
            </w:r>
            <w:r w:rsidRPr="00A83406">
              <w:rPr>
                <w:rFonts w:ascii="Arial" w:hAnsi="Arial" w:cs="Arial"/>
              </w:rPr>
              <w:t xml:space="preserve"> to</w:t>
            </w:r>
            <w:r w:rsidRPr="00A83406">
              <w:rPr>
                <w:rFonts w:ascii="Arial" w:hAnsi="Arial" w:cs="Arial"/>
                <w:b/>
              </w:rPr>
              <w:t xml:space="preserve">: </w:t>
            </w:r>
          </w:p>
          <w:p w:rsidR="00BD431D" w:rsidRPr="00A83406" w:rsidRDefault="00BD431D" w:rsidP="00BD431D">
            <w:pPr>
              <w:rPr>
                <w:rFonts w:ascii="Arial" w:hAnsi="Arial" w:cs="Arial"/>
                <w:b/>
                <w:lang w:val="en-US"/>
              </w:rPr>
            </w:pPr>
            <w:r w:rsidRPr="00A83406">
              <w:rPr>
                <w:rFonts w:ascii="Arial" w:hAnsi="Arial" w:cs="Arial"/>
                <w:b/>
                <w:lang w:val="en-US"/>
              </w:rPr>
              <w:tab/>
            </w:r>
            <w:hyperlink r:id="rId10" w:history="1">
              <w:r w:rsidRPr="00A83406">
                <w:rPr>
                  <w:rFonts w:ascii="Arial" w:hAnsi="Arial" w:cs="Arial"/>
                  <w:b/>
                  <w:color w:val="0563C1"/>
                  <w:u w:val="single"/>
                  <w:lang w:val="en-US"/>
                </w:rPr>
                <w:t>interchangesecretariat@finance-ni.gov.uk</w:t>
              </w:r>
            </w:hyperlink>
            <w:r w:rsidRPr="00A83406">
              <w:rPr>
                <w:rFonts w:ascii="Arial" w:hAnsi="Arial" w:cs="Arial"/>
                <w:b/>
                <w:lang w:val="en-US"/>
              </w:rPr>
              <w:t xml:space="preserve"> </w:t>
            </w:r>
          </w:p>
          <w:p w:rsidR="00A83406" w:rsidRPr="00BD431D" w:rsidRDefault="00A83406" w:rsidP="00BD431D">
            <w:pPr>
              <w:rPr>
                <w:b/>
                <w:lang w:val="en-US"/>
              </w:rPr>
            </w:pPr>
          </w:p>
          <w:p w:rsidR="005246E1" w:rsidRPr="00A83406" w:rsidRDefault="00A83406" w:rsidP="00A83406">
            <w:pPr>
              <w:numPr>
                <w:ilvl w:val="0"/>
                <w:numId w:val="13"/>
              </w:numPr>
              <w:rPr>
                <w:sz w:val="20"/>
                <w:szCs w:val="20"/>
                <w:lang w:val="en-US"/>
              </w:rPr>
            </w:pPr>
            <w:r w:rsidRPr="00A83406">
              <w:rPr>
                <w:sz w:val="20"/>
                <w:szCs w:val="20"/>
                <w:lang w:val="en-US"/>
              </w:rPr>
              <w:t>NICS staff are not eligible for this opportunity.</w:t>
            </w: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122ED9" w:rsidRDefault="00122ED9" w:rsidP="00990432">
            <w:pPr>
              <w:rPr>
                <w:rFonts w:ascii="Segoe Script" w:hAnsi="Segoe Script"/>
                <w:b/>
                <w:bCs/>
                <w:sz w:val="28"/>
                <w:szCs w:val="28"/>
                <w:lang w:val="en-US"/>
              </w:rPr>
            </w:pPr>
            <w:r w:rsidRPr="00122ED9">
              <w:rPr>
                <w:rFonts w:ascii="Segoe Script" w:hAnsi="Segoe Script"/>
                <w:b/>
                <w:bCs/>
                <w:sz w:val="28"/>
                <w:szCs w:val="28"/>
                <w:lang w:val="en-US"/>
              </w:rPr>
              <w:t xml:space="preserve">Linda Carson </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122ED9" w:rsidP="00990432">
            <w:pPr>
              <w:rPr>
                <w:b/>
                <w:bCs/>
                <w:lang w:val="en-US"/>
              </w:rPr>
            </w:pPr>
            <w:r>
              <w:rPr>
                <w:b/>
                <w:bCs/>
                <w:lang w:val="en-US"/>
              </w:rPr>
              <w:t>10 September 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BDD" w:rsidRDefault="003D7BDD">
      <w:r>
        <w:separator/>
      </w:r>
    </w:p>
  </w:endnote>
  <w:endnote w:type="continuationSeparator" w:id="0">
    <w:p w:rsidR="003D7BDD" w:rsidRDefault="003D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BDD" w:rsidRDefault="003D7BDD">
      <w:r>
        <w:separator/>
      </w:r>
    </w:p>
  </w:footnote>
  <w:footnote w:type="continuationSeparator" w:id="0">
    <w:p w:rsidR="003D7BDD" w:rsidRDefault="003D7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84663B">
      <w:t xml:space="preserve"> 66/21</w:t>
    </w:r>
    <w:r w:rsidR="00EA59C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0C0D"/>
    <w:multiLevelType w:val="multilevel"/>
    <w:tmpl w:val="243A2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A72C62"/>
    <w:multiLevelType w:val="hybridMultilevel"/>
    <w:tmpl w:val="B47A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D5BBE"/>
    <w:multiLevelType w:val="hybridMultilevel"/>
    <w:tmpl w:val="FA20381E"/>
    <w:lvl w:ilvl="0" w:tplc="1A429C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7F14BC"/>
    <w:multiLevelType w:val="multilevel"/>
    <w:tmpl w:val="375400B8"/>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844372"/>
    <w:multiLevelType w:val="hybridMultilevel"/>
    <w:tmpl w:val="71765878"/>
    <w:lvl w:ilvl="0" w:tplc="2E1C77C6">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603FC9"/>
    <w:multiLevelType w:val="hybridMultilevel"/>
    <w:tmpl w:val="3976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B16E8"/>
    <w:multiLevelType w:val="hybridMultilevel"/>
    <w:tmpl w:val="4A76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015C2"/>
    <w:multiLevelType w:val="hybridMultilevel"/>
    <w:tmpl w:val="D7DE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D248F"/>
    <w:multiLevelType w:val="hybridMultilevel"/>
    <w:tmpl w:val="64322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4326C1"/>
    <w:multiLevelType w:val="hybridMultilevel"/>
    <w:tmpl w:val="B2BE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B30988"/>
    <w:multiLevelType w:val="hybridMultilevel"/>
    <w:tmpl w:val="71F2B44E"/>
    <w:lvl w:ilvl="0" w:tplc="91CE2E4C">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7"/>
  </w:num>
  <w:num w:numId="5">
    <w:abstractNumId w:val="6"/>
  </w:num>
  <w:num w:numId="6">
    <w:abstractNumId w:val="10"/>
  </w:num>
  <w:num w:numId="7">
    <w:abstractNumId w:val="4"/>
  </w:num>
  <w:num w:numId="8">
    <w:abstractNumId w:val="13"/>
  </w:num>
  <w:num w:numId="9">
    <w:abstractNumId w:val="12"/>
  </w:num>
  <w:num w:numId="10">
    <w:abstractNumId w:val="9"/>
  </w:num>
  <w:num w:numId="11">
    <w:abstractNumId w:val="2"/>
  </w:num>
  <w:num w:numId="12">
    <w:abstractNumId w:val="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22ED9"/>
    <w:rsid w:val="00134B6C"/>
    <w:rsid w:val="001A2BBB"/>
    <w:rsid w:val="001E2F2A"/>
    <w:rsid w:val="00224572"/>
    <w:rsid w:val="00267C0A"/>
    <w:rsid w:val="002848E7"/>
    <w:rsid w:val="002A0043"/>
    <w:rsid w:val="002D64EC"/>
    <w:rsid w:val="003031B1"/>
    <w:rsid w:val="003703A5"/>
    <w:rsid w:val="003735E0"/>
    <w:rsid w:val="003D7BDD"/>
    <w:rsid w:val="00437CCD"/>
    <w:rsid w:val="00456EA5"/>
    <w:rsid w:val="004C6545"/>
    <w:rsid w:val="005246E1"/>
    <w:rsid w:val="005319B5"/>
    <w:rsid w:val="00545238"/>
    <w:rsid w:val="005758FC"/>
    <w:rsid w:val="005826F7"/>
    <w:rsid w:val="005850C9"/>
    <w:rsid w:val="005B1766"/>
    <w:rsid w:val="005E56DF"/>
    <w:rsid w:val="005F78D5"/>
    <w:rsid w:val="006C3B3A"/>
    <w:rsid w:val="006D7267"/>
    <w:rsid w:val="006E5263"/>
    <w:rsid w:val="00735393"/>
    <w:rsid w:val="0084663B"/>
    <w:rsid w:val="008F710C"/>
    <w:rsid w:val="009054CB"/>
    <w:rsid w:val="00990432"/>
    <w:rsid w:val="009D4397"/>
    <w:rsid w:val="00A362A7"/>
    <w:rsid w:val="00A83406"/>
    <w:rsid w:val="00A914C6"/>
    <w:rsid w:val="00B008C4"/>
    <w:rsid w:val="00B557A7"/>
    <w:rsid w:val="00B61CEF"/>
    <w:rsid w:val="00BA0B4C"/>
    <w:rsid w:val="00BB7E71"/>
    <w:rsid w:val="00BD431D"/>
    <w:rsid w:val="00BE0687"/>
    <w:rsid w:val="00C7146C"/>
    <w:rsid w:val="00CE7972"/>
    <w:rsid w:val="00D52251"/>
    <w:rsid w:val="00D77D95"/>
    <w:rsid w:val="00D842B3"/>
    <w:rsid w:val="00E0737F"/>
    <w:rsid w:val="00E472AF"/>
    <w:rsid w:val="00E84D86"/>
    <w:rsid w:val="00EA4E69"/>
    <w:rsid w:val="00EA59C8"/>
    <w:rsid w:val="00EB49E6"/>
    <w:rsid w:val="00F43742"/>
    <w:rsid w:val="00FC1F2F"/>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CBF6E82D-E0BD-46DE-BF28-93C63CB2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B008C4"/>
    <w:rPr>
      <w:color w:val="0563C1"/>
      <w:u w:val="single"/>
    </w:rPr>
  </w:style>
  <w:style w:type="paragraph" w:styleId="ListParagraph">
    <w:name w:val="List Paragraph"/>
    <w:aliases w:val="All text list Paragraph,Dot pt,F5 List Paragraph,List Paragraph1,Numbered Para 1,List Paragraph Char Char Char,Indicator Text,Bullet Points,MAIN CONTENT,Bullet 1,List Paragraph12,List Paragraph2,No Spacing1,OBC Bullet,List Paragraph11"/>
    <w:basedOn w:val="Normal"/>
    <w:link w:val="ListParagraphChar"/>
    <w:uiPriority w:val="34"/>
    <w:qFormat/>
    <w:rsid w:val="005F78D5"/>
    <w:pPr>
      <w:ind w:left="720"/>
    </w:pPr>
  </w:style>
  <w:style w:type="character" w:customStyle="1" w:styleId="ListParagraphChar">
    <w:name w:val="List Paragraph Char"/>
    <w:aliases w:val="All text list Paragraph Char,Dot pt Char,F5 List Paragraph Char,List Paragraph1 Char,Numbered Para 1 Char,List Paragraph Char Char Char Char,Indicator Text Char,Bullet Points Char,MAIN CONTENT Char,Bullet 1 Char,List Paragraph12 Char"/>
    <w:link w:val="ListParagraph"/>
    <w:uiPriority w:val="34"/>
    <w:rsid w:val="005F78D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carson@midulstercounci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http://www.lgsc.org.uk/fs/doc/publications/competency-framework-for-local-governmen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E704-EFAD-4263-8512-50285FBD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1831</Words>
  <Characters>11625</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13430</CharactersWithSpaces>
  <SharedDoc>false</SharedDoc>
  <HLinks>
    <vt:vector size="24"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4390919</vt:i4>
      </vt:variant>
      <vt:variant>
        <vt:i4>0</vt:i4>
      </vt:variant>
      <vt:variant>
        <vt:i4>0</vt:i4>
      </vt:variant>
      <vt:variant>
        <vt:i4>5</vt:i4>
      </vt:variant>
      <vt:variant>
        <vt:lpwstr>http://www.lgsc.org.uk/fs/doc/publications/competency-framework-for-local-government.pdf</vt:lpwstr>
      </vt:variant>
      <vt:variant>
        <vt:lpwstr/>
      </vt:variant>
      <vt:variant>
        <vt:i4>2359362</vt:i4>
      </vt:variant>
      <vt:variant>
        <vt:i4>0</vt:i4>
      </vt:variant>
      <vt:variant>
        <vt:i4>0</vt:i4>
      </vt:variant>
      <vt:variant>
        <vt:i4>5</vt:i4>
      </vt:variant>
      <vt:variant>
        <vt:lpwstr>mailto:linda.carson@midulstercouncil.org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2021-09-10T14:26:00Z</dcterms:created>
  <dcterms:modified xsi:type="dcterms:W3CDTF">2021-09-10T14:26:00Z</dcterms:modified>
</cp:coreProperties>
</file>