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A5109A">
        <w:rPr>
          <w:rFonts w:ascii="Arial" w:hAnsi="Arial" w:cs="Arial"/>
          <w:b/>
          <w:bCs/>
          <w:color w:val="000000"/>
        </w:rPr>
        <w:t>TEPHEN MCCONVILLE</w:t>
      </w:r>
      <w:r w:rsidR="00A5109A">
        <w:rPr>
          <w:rFonts w:ascii="Arial" w:hAnsi="Arial" w:cs="Arial"/>
          <w:b/>
          <w:bCs/>
          <w:color w:val="000000"/>
        </w:rPr>
        <w:tab/>
      </w:r>
      <w:r w:rsidR="00A5109A">
        <w:rPr>
          <w:rFonts w:ascii="Arial" w:hAnsi="Arial" w:cs="Arial"/>
          <w:b/>
          <w:bCs/>
          <w:color w:val="000000"/>
        </w:rPr>
        <w:tab/>
      </w:r>
      <w:r w:rsidR="00A5109A">
        <w:rPr>
          <w:rFonts w:ascii="Arial" w:hAnsi="Arial" w:cs="Arial"/>
          <w:b/>
          <w:bCs/>
          <w:color w:val="000000"/>
        </w:rPr>
        <w:tab/>
      </w:r>
      <w:r w:rsidR="00A5109A">
        <w:rPr>
          <w:rFonts w:ascii="Arial" w:hAnsi="Arial" w:cs="Arial"/>
          <w:b/>
          <w:bCs/>
          <w:color w:val="000000"/>
        </w:rPr>
        <w:tab/>
        <w:t>Ref: I/C 21</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A5109A"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t>9 APRIL</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A77AE2" w:rsidP="00A77AE2">
      <w:pPr>
        <w:jc w:val="center"/>
        <w:rPr>
          <w:rFonts w:ascii="Arial" w:hAnsi="Arial" w:cs="Arial"/>
          <w:b/>
          <w:caps/>
          <w:color w:val="000000"/>
          <w:sz w:val="20"/>
          <w:szCs w:val="20"/>
        </w:rPr>
      </w:pPr>
      <w:r w:rsidRPr="00A77AE2">
        <w:rPr>
          <w:rFonts w:ascii="Arial" w:hAnsi="Arial" w:cs="Arial"/>
          <w:b/>
          <w:caps/>
          <w:color w:val="000000"/>
        </w:rPr>
        <w:t>THE PARADES COMMISSION</w:t>
      </w:r>
    </w:p>
    <w:p w:rsidR="00A77AE2" w:rsidRPr="00A77AE2" w:rsidRDefault="00A77AE2" w:rsidP="00A77AE2">
      <w:pPr>
        <w:ind w:left="2880" w:firstLine="720"/>
        <w:rPr>
          <w:rFonts w:ascii="Arial" w:hAnsi="Arial" w:cs="Arial"/>
          <w:b/>
          <w:color w:val="000000"/>
        </w:rPr>
      </w:pPr>
    </w:p>
    <w:p w:rsidR="00A77AE2" w:rsidRPr="00A77AE2" w:rsidRDefault="00A5109A" w:rsidP="00A77AE2">
      <w:pPr>
        <w:jc w:val="center"/>
        <w:rPr>
          <w:rFonts w:ascii="Arial" w:hAnsi="Arial" w:cs="Arial"/>
          <w:b/>
          <w:caps/>
          <w:color w:val="000000"/>
          <w:sz w:val="32"/>
          <w:szCs w:val="32"/>
        </w:rPr>
      </w:pPr>
      <w:r>
        <w:rPr>
          <w:rFonts w:ascii="Arial" w:hAnsi="Arial" w:cs="Arial"/>
          <w:b/>
          <w:caps/>
          <w:color w:val="000000"/>
          <w:sz w:val="32"/>
          <w:szCs w:val="32"/>
        </w:rPr>
        <w:t>DEPUTY SECRETARY</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A5109A">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7B7267" w:rsidRDefault="00A77AE2" w:rsidP="00A77AE2">
      <w:pPr>
        <w:numPr>
          <w:ilvl w:val="0"/>
          <w:numId w:val="2"/>
        </w:numPr>
        <w:tabs>
          <w:tab w:val="num" w:pos="0"/>
          <w:tab w:val="num" w:pos="426"/>
        </w:tabs>
        <w:ind w:left="426" w:hanging="426"/>
        <w:rPr>
          <w:rFonts w:ascii="Arial" w:hAnsi="Arial" w:cs="Arial"/>
        </w:rPr>
      </w:pPr>
      <w:r w:rsidRPr="007B7267">
        <w:rPr>
          <w:rFonts w:ascii="Arial" w:hAnsi="Arial" w:cs="Arial"/>
          <w:lang w:val="en-US"/>
        </w:rPr>
        <w:t xml:space="preserve">The Parades Commission will meet salary costs and associated expenses and the salary range is </w:t>
      </w:r>
      <w:r w:rsidR="00A5109A">
        <w:rPr>
          <w:rFonts w:ascii="Arial" w:hAnsi="Arial" w:cs="Arial"/>
        </w:rPr>
        <w:t>£38,017 – 41,799</w:t>
      </w:r>
      <w:r w:rsidRPr="007B7267">
        <w:rPr>
          <w:rFonts w:ascii="Arial" w:hAnsi="Arial" w:cs="Arial"/>
        </w:rPr>
        <w:t xml:space="preserve"> pro rata.</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A77AE2" w:rsidRPr="007B7267" w:rsidRDefault="00A77AE2" w:rsidP="00A77AE2">
      <w:pPr>
        <w:numPr>
          <w:ilvl w:val="0"/>
          <w:numId w:val="2"/>
        </w:numPr>
        <w:tabs>
          <w:tab w:val="num" w:pos="426"/>
          <w:tab w:val="num" w:pos="644"/>
        </w:tabs>
        <w:ind w:left="426" w:hanging="426"/>
        <w:rPr>
          <w:rFonts w:ascii="Arial" w:hAnsi="Arial" w:cs="Arial"/>
          <w:szCs w:val="27"/>
        </w:rPr>
      </w:pPr>
      <w:r w:rsidRPr="007B7267">
        <w:rPr>
          <w:rFonts w:ascii="Arial" w:hAnsi="Arial" w:cs="Arial"/>
        </w:rPr>
        <w:t>This opportunity is for two years with the possibility of a further 12 month extension, subject to the agreement of all parties.</w:t>
      </w:r>
      <w:r w:rsidRPr="007B7267">
        <w:rPr>
          <w:rFonts w:ascii="Arial" w:hAnsi="Arial" w:cs="Arial"/>
          <w:szCs w:val="27"/>
        </w:rPr>
        <w:t xml:space="preserve">  </w:t>
      </w:r>
    </w:p>
    <w:p w:rsidR="00A77AE2" w:rsidRPr="007B7267" w:rsidRDefault="00A77AE2" w:rsidP="00A77AE2">
      <w:pPr>
        <w:tabs>
          <w:tab w:val="num" w:pos="1080"/>
        </w:tabs>
        <w:ind w:left="426"/>
        <w:rPr>
          <w:rFonts w:ascii="Arial" w:hAnsi="Arial" w:cs="Arial"/>
          <w:szCs w:val="27"/>
        </w:rPr>
      </w:pPr>
    </w:p>
    <w:p w:rsidR="00A77AE2" w:rsidRPr="007B7267" w:rsidRDefault="00A77AE2" w:rsidP="00A77AE2">
      <w:pPr>
        <w:tabs>
          <w:tab w:val="num" w:pos="1080"/>
        </w:tabs>
        <w:ind w:left="426"/>
        <w:rPr>
          <w:rFonts w:ascii="Arial" w:hAnsi="Arial" w:cs="Arial"/>
          <w:szCs w:val="27"/>
        </w:rPr>
      </w:pPr>
      <w:r w:rsidRPr="007B7267">
        <w:rPr>
          <w:rFonts w:ascii="Arial" w:hAnsi="Arial" w:cs="Arial"/>
          <w:szCs w:val="27"/>
        </w:rPr>
        <w:t xml:space="preserve">This posting is expected to start </w:t>
      </w:r>
      <w:r w:rsidR="00A5109A">
        <w:rPr>
          <w:rFonts w:ascii="Arial" w:hAnsi="Arial" w:cs="Arial"/>
          <w:szCs w:val="27"/>
        </w:rPr>
        <w:t>June</w:t>
      </w:r>
      <w:r>
        <w:rPr>
          <w:rFonts w:ascii="Arial" w:hAnsi="Arial" w:cs="Arial"/>
          <w:szCs w:val="27"/>
        </w:rPr>
        <w:t xml:space="preserve"> 2021</w:t>
      </w:r>
      <w:r w:rsidRPr="007B7267">
        <w:rPr>
          <w:rFonts w:ascii="Arial" w:hAnsi="Arial" w:cs="Arial"/>
          <w:szCs w:val="27"/>
        </w:rPr>
        <w:t xml:space="preserve">.   </w:t>
      </w:r>
    </w:p>
    <w:p w:rsidR="00A77AE2" w:rsidRPr="007B7267" w:rsidRDefault="00A77AE2" w:rsidP="00A77AE2">
      <w:pPr>
        <w:rPr>
          <w:rFonts w:ascii="Arial" w:hAnsi="Arial" w:cs="Arial"/>
          <w:szCs w:val="27"/>
        </w:rPr>
      </w:pPr>
    </w:p>
    <w:p w:rsidR="00A77AE2" w:rsidRPr="007B7267" w:rsidRDefault="00A77AE2" w:rsidP="00A77AE2">
      <w:pPr>
        <w:ind w:firstLine="426"/>
        <w:rPr>
          <w:rFonts w:ascii="Arial" w:hAnsi="Arial" w:cs="Arial"/>
          <w:szCs w:val="27"/>
          <w:u w:val="single"/>
        </w:rPr>
      </w:pPr>
      <w:r w:rsidRPr="007B7267">
        <w:rPr>
          <w:rFonts w:ascii="Arial" w:hAnsi="Arial" w:cs="Arial"/>
          <w:szCs w:val="27"/>
          <w:u w:val="single"/>
        </w:rPr>
        <w:t>Location</w:t>
      </w:r>
    </w:p>
    <w:p w:rsidR="00A77AE2" w:rsidRPr="007B7267" w:rsidRDefault="00A77AE2" w:rsidP="00A77AE2">
      <w:pPr>
        <w:numPr>
          <w:ilvl w:val="0"/>
          <w:numId w:val="2"/>
        </w:numPr>
        <w:tabs>
          <w:tab w:val="num" w:pos="0"/>
          <w:tab w:val="num" w:pos="426"/>
        </w:tabs>
        <w:ind w:left="426" w:hanging="426"/>
        <w:rPr>
          <w:rFonts w:ascii="Arial" w:eastAsia="Calibri" w:hAnsi="Arial" w:cs="Arial"/>
          <w:lang w:val="en-US"/>
        </w:rPr>
      </w:pPr>
      <w:r w:rsidRPr="007B7267">
        <w:rPr>
          <w:rFonts w:ascii="Arial" w:hAnsi="Arial" w:cs="Arial"/>
          <w:szCs w:val="27"/>
        </w:rPr>
        <w:t xml:space="preserve">The successful candidate will be based at </w:t>
      </w:r>
      <w:r w:rsidRPr="007B7267">
        <w:rPr>
          <w:rFonts w:ascii="Arial" w:eastAsia="Calibri" w:hAnsi="Arial" w:cs="Arial"/>
          <w:lang w:val="en-US"/>
        </w:rPr>
        <w:t>Andras House, 60 Great Victoria Street, Belfast, BT2 7BB.</w:t>
      </w:r>
    </w:p>
    <w:p w:rsidR="00A77AE2" w:rsidRPr="007B7267" w:rsidRDefault="00A77AE2"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A5109A">
        <w:rPr>
          <w:rFonts w:ascii="Arial" w:hAnsi="Arial" w:cs="Arial"/>
          <w:b/>
          <w:bCs/>
          <w:color w:val="000000"/>
          <w:szCs w:val="27"/>
        </w:rPr>
        <w:t>12pm on Friday 7 May</w:t>
      </w:r>
      <w:bookmarkStart w:id="0" w:name="_GoBack"/>
      <w:bookmarkEnd w:id="0"/>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A77AE2" w:rsidRPr="00A77AE2" w:rsidRDefault="00A77AE2" w:rsidP="00A77AE2">
      <w:pPr>
        <w:ind w:left="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w:t>
      </w:r>
      <w:r w:rsidRPr="00A77AE2">
        <w:rPr>
          <w:rFonts w:ascii="Arial" w:hAnsi="Arial" w:cs="Arial"/>
          <w:bCs/>
          <w:iCs/>
          <w:color w:val="000000"/>
        </w:rPr>
        <w:lastRenderedPageBreak/>
        <w:t>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8CC" w:rsidRDefault="003A28CC" w:rsidP="0080527B">
      <w:r>
        <w:separator/>
      </w:r>
    </w:p>
  </w:endnote>
  <w:endnote w:type="continuationSeparator" w:id="0">
    <w:p w:rsidR="003A28CC" w:rsidRDefault="003A28CC"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8CC" w:rsidRDefault="003A28CC" w:rsidP="0080527B">
      <w:r>
        <w:separator/>
      </w:r>
    </w:p>
  </w:footnote>
  <w:footnote w:type="continuationSeparator" w:id="0">
    <w:p w:rsidR="003A28CC" w:rsidRDefault="003A28CC"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A11"/>
    <w:rsid w:val="0033210B"/>
    <w:rsid w:val="00335674"/>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85462"/>
    <w:rsid w:val="00B93DCB"/>
    <w:rsid w:val="00B97965"/>
    <w:rsid w:val="00BB3DE7"/>
    <w:rsid w:val="00BC4D59"/>
    <w:rsid w:val="00BC6064"/>
    <w:rsid w:val="00BC6C7F"/>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FE832"/>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2081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9</cp:revision>
  <cp:lastPrinted>2008-04-04T09:45:00Z</cp:lastPrinted>
  <dcterms:created xsi:type="dcterms:W3CDTF">2021-03-09T09:16:00Z</dcterms:created>
  <dcterms:modified xsi:type="dcterms:W3CDTF">2021-04-09T08:26:00Z</dcterms:modified>
</cp:coreProperties>
</file>