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62187" w14:textId="5A74BBDF" w:rsidR="00626F6B" w:rsidRPr="00F43742" w:rsidRDefault="00626F6B" w:rsidP="00626F6B">
      <w:pPr>
        <w:pStyle w:val="Heading1"/>
        <w:rPr>
          <w:caps/>
          <w:sz w:val="28"/>
          <w:szCs w:val="28"/>
        </w:rPr>
      </w:pPr>
      <w:r w:rsidRPr="00F43742">
        <w:rPr>
          <w:caps/>
          <w:sz w:val="28"/>
          <w:szCs w:val="28"/>
        </w:rPr>
        <w:t>Hosting Proforma</w:t>
      </w:r>
    </w:p>
    <w:p w14:paraId="6FC13386" w14:textId="4B5842D6" w:rsidR="00626F6B" w:rsidRDefault="003D7B39" w:rsidP="00626F6B">
      <w:r>
        <w:rPr>
          <w:caps/>
          <w:noProof/>
          <w:sz w:val="28"/>
          <w:szCs w:val="28"/>
          <w:lang w:eastAsia="en-GB"/>
        </w:rPr>
        <w:pict w14:anchorId="49F4914C">
          <v:shapetype id="_x0000_t202" coordsize="21600,21600" o:spt="202" path="m,l,21600r21600,l21600,xe">
            <v:stroke joinstyle="miter"/>
            <v:path gradientshapeok="t" o:connecttype="rect"/>
          </v:shapetype>
          <v:shape id="_x0000_s1062" type="#_x0000_t202" style="position:absolute;margin-left:87.6pt;margin-top:12.4pt;width:330pt;height:38.4pt;z-index:251667456">
            <v:textbox>
              <w:txbxContent>
                <w:p w14:paraId="7DF88681" w14:textId="77777777" w:rsidR="00EE32D6" w:rsidRDefault="00EE32D6" w:rsidP="00EE32D6">
                  <w:r>
                    <w:t>Department for Infrastructure</w:t>
                  </w:r>
                </w:p>
                <w:p w14:paraId="424CF07C" w14:textId="77777777" w:rsidR="00EE32D6" w:rsidRDefault="00EE32D6" w:rsidP="00EE32D6">
                  <w:pPr>
                    <w:pStyle w:val="OmniPage1"/>
                    <w:spacing w:line="240" w:lineRule="auto"/>
                    <w:rPr>
                      <w:rFonts w:ascii="Arial" w:hAnsi="Arial" w:cs="Arial"/>
                      <w:sz w:val="24"/>
                      <w:szCs w:val="24"/>
                      <w:lang w:val="en-GB"/>
                    </w:rPr>
                  </w:pPr>
                </w:p>
                <w:p w14:paraId="1CB294FF" w14:textId="77777777" w:rsidR="00EE32D6" w:rsidRDefault="00EE32D6" w:rsidP="00EE32D6"/>
                <w:p w14:paraId="0A0ACD36" w14:textId="77777777" w:rsidR="00EE32D6" w:rsidRDefault="00EE32D6" w:rsidP="00EE32D6"/>
                <w:p w14:paraId="5B6F4A89" w14:textId="77777777" w:rsidR="00EE32D6" w:rsidRDefault="00EE32D6" w:rsidP="00EE32D6"/>
                <w:p w14:paraId="578B5344" w14:textId="77777777" w:rsidR="00EE32D6" w:rsidRDefault="00EE32D6" w:rsidP="00EE32D6"/>
                <w:p w14:paraId="17064E51" w14:textId="77777777" w:rsidR="00EE32D6" w:rsidRDefault="00EE32D6" w:rsidP="00EE32D6"/>
              </w:txbxContent>
            </v:textbox>
          </v:shape>
        </w:pict>
      </w:r>
      <w:r>
        <w:rPr>
          <w:noProof/>
          <w:sz w:val="20"/>
          <w:lang w:val="en-US"/>
        </w:rPr>
        <w:pict w14:anchorId="49F4914C">
          <v:shape id="_x0000_s1053" type="#_x0000_t202" style="position:absolute;margin-left:90pt;margin-top:11.8pt;width:324pt;height:27pt;z-index:251659264">
            <v:textbox>
              <w:txbxContent>
                <w:p w14:paraId="172B8AED" w14:textId="77777777" w:rsidR="00626F6B" w:rsidRDefault="00626F6B" w:rsidP="00626F6B">
                  <w:r>
                    <w:t>Department for Infrastructure</w:t>
                  </w:r>
                </w:p>
                <w:p w14:paraId="7C7D7299" w14:textId="77777777" w:rsidR="00626F6B" w:rsidRDefault="00626F6B" w:rsidP="00626F6B">
                  <w:pPr>
                    <w:pStyle w:val="OmniPage1"/>
                    <w:spacing w:line="240" w:lineRule="auto"/>
                    <w:rPr>
                      <w:rFonts w:ascii="Arial" w:hAnsi="Arial" w:cs="Arial"/>
                      <w:sz w:val="24"/>
                      <w:szCs w:val="24"/>
                      <w:lang w:val="en-GB"/>
                    </w:rPr>
                  </w:pPr>
                </w:p>
                <w:p w14:paraId="73A242E0" w14:textId="77777777" w:rsidR="00626F6B" w:rsidRDefault="00626F6B" w:rsidP="00626F6B"/>
                <w:p w14:paraId="32EC8FC6" w14:textId="77777777" w:rsidR="00626F6B" w:rsidRDefault="00626F6B" w:rsidP="00626F6B"/>
                <w:p w14:paraId="38547745" w14:textId="77777777" w:rsidR="00626F6B" w:rsidRDefault="00626F6B" w:rsidP="00626F6B"/>
                <w:p w14:paraId="1B7071D4" w14:textId="77777777" w:rsidR="00626F6B" w:rsidRDefault="00626F6B" w:rsidP="00626F6B"/>
                <w:p w14:paraId="43CB8ABD" w14:textId="77777777" w:rsidR="00626F6B" w:rsidRDefault="00626F6B" w:rsidP="00626F6B"/>
              </w:txbxContent>
            </v:textbox>
          </v:shape>
        </w:pict>
      </w:r>
    </w:p>
    <w:p w14:paraId="61E282B4" w14:textId="77777777" w:rsidR="00626F6B" w:rsidRDefault="00626F6B" w:rsidP="00626F6B">
      <w:r>
        <w:t xml:space="preserve">    Name of Host  </w:t>
      </w:r>
    </w:p>
    <w:p w14:paraId="49BD2A4D" w14:textId="77777777" w:rsidR="00626F6B" w:rsidRDefault="00626F6B" w:rsidP="00626F6B">
      <w:r>
        <w:t xml:space="preserve">    Organisation</w:t>
      </w:r>
    </w:p>
    <w:p w14:paraId="790CAFED" w14:textId="77777777" w:rsidR="00626F6B" w:rsidRDefault="00626F6B" w:rsidP="00626F6B"/>
    <w:p w14:paraId="76C5FCC6" w14:textId="77777777" w:rsidR="00626F6B" w:rsidRDefault="00626F6B" w:rsidP="00626F6B">
      <w:pPr>
        <w:rPr>
          <w:b/>
          <w:bCs/>
        </w:rPr>
      </w:pPr>
      <w:r>
        <w:rPr>
          <w:b/>
          <w:bCs/>
        </w:rPr>
        <w:t>1.  Interchange Manager’s details</w:t>
      </w:r>
    </w:p>
    <w:p w14:paraId="247F2481" w14:textId="77777777" w:rsidR="00626F6B" w:rsidRDefault="003D7B39" w:rsidP="00626F6B">
      <w:pPr>
        <w:rPr>
          <w:b/>
          <w:bCs/>
        </w:rPr>
      </w:pPr>
      <w:r>
        <w:rPr>
          <w:b/>
          <w:bCs/>
          <w:noProof/>
          <w:sz w:val="20"/>
          <w:lang w:val="en-US"/>
        </w:rPr>
        <w:pict w14:anchorId="4676F8C2">
          <v:shape id="_x0000_s1054" type="#_x0000_t202" style="position:absolute;margin-left:90pt;margin-top:5.8pt;width:4in;height:27pt;z-index:251660288">
            <v:textbox>
              <w:txbxContent>
                <w:p w14:paraId="334ECD0F" w14:textId="77777777" w:rsidR="00626F6B" w:rsidRPr="004745C6" w:rsidRDefault="00626F6B" w:rsidP="00626F6B">
                  <w:pPr>
                    <w:rPr>
                      <w:lang w:val="en-US"/>
                    </w:rPr>
                  </w:pPr>
                  <w:r>
                    <w:rPr>
                      <w:lang w:val="en-US"/>
                    </w:rPr>
                    <w:t>Lillian Hanna</w:t>
                  </w:r>
                </w:p>
              </w:txbxContent>
            </v:textbox>
          </v:shape>
        </w:pict>
      </w:r>
    </w:p>
    <w:p w14:paraId="3CA823FB" w14:textId="77777777" w:rsidR="00626F6B" w:rsidRDefault="00626F6B" w:rsidP="00626F6B">
      <w:r>
        <w:t xml:space="preserve">             Name</w:t>
      </w:r>
    </w:p>
    <w:p w14:paraId="19793A17" w14:textId="77777777" w:rsidR="00626F6B" w:rsidRDefault="00626F6B" w:rsidP="00626F6B"/>
    <w:p w14:paraId="5AB63907" w14:textId="77777777" w:rsidR="00626F6B" w:rsidRDefault="003D7B39" w:rsidP="00626F6B">
      <w:r>
        <w:rPr>
          <w:noProof/>
          <w:sz w:val="20"/>
          <w:lang w:val="en-US"/>
        </w:rPr>
        <w:pict w14:anchorId="5D3216BF">
          <v:shape id="_x0000_s1055" type="#_x0000_t202" style="position:absolute;margin-left:90pt;margin-top:.4pt;width:324pt;height:27pt;z-index:251661312">
            <v:textbox>
              <w:txbxContent>
                <w:p w14:paraId="27A5FC77" w14:textId="77777777" w:rsidR="00626F6B" w:rsidRDefault="00626F6B" w:rsidP="00626F6B">
                  <w:r>
                    <w:t>Department for Infrastructure</w:t>
                  </w:r>
                </w:p>
              </w:txbxContent>
            </v:textbox>
          </v:shape>
        </w:pict>
      </w:r>
      <w:r w:rsidR="00626F6B">
        <w:t xml:space="preserve">     Organisation/</w:t>
      </w:r>
    </w:p>
    <w:p w14:paraId="1BB6B5FC" w14:textId="77777777" w:rsidR="00626F6B" w:rsidRDefault="00626F6B" w:rsidP="00626F6B">
      <w:r>
        <w:t xml:space="preserve">        Department</w:t>
      </w:r>
    </w:p>
    <w:p w14:paraId="4B70425D" w14:textId="77777777" w:rsidR="00626F6B" w:rsidRDefault="003D7B39" w:rsidP="00626F6B">
      <w:r>
        <w:rPr>
          <w:noProof/>
          <w:sz w:val="20"/>
          <w:lang w:val="en-US"/>
        </w:rPr>
        <w:pict w14:anchorId="659F8948">
          <v:shape id="_x0000_s1056" type="#_x0000_t202" style="position:absolute;margin-left:90pt;margin-top:8.8pt;width:324pt;height:1in;z-index:251662336">
            <v:textbox>
              <w:txbxContent>
                <w:p w14:paraId="4F18DC62" w14:textId="77777777" w:rsidR="00626F6B" w:rsidRPr="008A04A3" w:rsidRDefault="00626F6B" w:rsidP="00626F6B">
                  <w:pPr>
                    <w:rPr>
                      <w:rFonts w:ascii="Arial" w:hAnsi="Arial" w:cs="Arial"/>
                    </w:rPr>
                  </w:pPr>
                  <w:r w:rsidRPr="008A04A3">
                    <w:rPr>
                      <w:rFonts w:ascii="Arial" w:hAnsi="Arial" w:cs="Arial"/>
                    </w:rPr>
                    <w:t>Clarence Court</w:t>
                  </w:r>
                </w:p>
                <w:p w14:paraId="07CB6A5B" w14:textId="77777777" w:rsidR="00626F6B" w:rsidRPr="008A04A3" w:rsidRDefault="00626F6B" w:rsidP="00626F6B">
                  <w:pPr>
                    <w:rPr>
                      <w:rFonts w:ascii="Arial" w:hAnsi="Arial" w:cs="Arial"/>
                    </w:rPr>
                  </w:pPr>
                  <w:r w:rsidRPr="008A04A3">
                    <w:rPr>
                      <w:rFonts w:ascii="Arial" w:hAnsi="Arial" w:cs="Arial"/>
                    </w:rPr>
                    <w:t>10-18 Adelaide Street</w:t>
                  </w:r>
                </w:p>
                <w:p w14:paraId="21BBD4DD" w14:textId="77777777" w:rsidR="00626F6B" w:rsidRPr="008A04A3" w:rsidRDefault="00626F6B" w:rsidP="00626F6B">
                  <w:pPr>
                    <w:rPr>
                      <w:rFonts w:ascii="Arial" w:hAnsi="Arial" w:cs="Arial"/>
                    </w:rPr>
                  </w:pPr>
                  <w:r w:rsidRPr="008A04A3">
                    <w:rPr>
                      <w:rFonts w:ascii="Arial" w:hAnsi="Arial" w:cs="Arial"/>
                    </w:rPr>
                    <w:t>Belfast</w:t>
                  </w:r>
                </w:p>
                <w:p w14:paraId="3DE1F7C7" w14:textId="77777777" w:rsidR="00626F6B" w:rsidRPr="008A04A3" w:rsidRDefault="00626F6B" w:rsidP="00626F6B">
                  <w:pPr>
                    <w:rPr>
                      <w:rFonts w:ascii="Arial" w:hAnsi="Arial" w:cs="Arial"/>
                    </w:rPr>
                  </w:pPr>
                  <w:r w:rsidRPr="008A04A3">
                    <w:rPr>
                      <w:rFonts w:ascii="Arial" w:hAnsi="Arial" w:cs="Arial"/>
                    </w:rPr>
                    <w:t>BT2 8GB</w:t>
                  </w:r>
                </w:p>
                <w:p w14:paraId="20EB70CD" w14:textId="77777777" w:rsidR="00626F6B" w:rsidRDefault="00626F6B" w:rsidP="00626F6B"/>
              </w:txbxContent>
            </v:textbox>
          </v:shape>
        </w:pict>
      </w:r>
    </w:p>
    <w:p w14:paraId="2CAEBE02" w14:textId="77777777" w:rsidR="00626F6B" w:rsidRDefault="00626F6B" w:rsidP="00626F6B">
      <w:r>
        <w:t xml:space="preserve">              Address</w:t>
      </w:r>
    </w:p>
    <w:p w14:paraId="46BC0C7F" w14:textId="77777777" w:rsidR="00626F6B" w:rsidRDefault="00626F6B" w:rsidP="00626F6B">
      <w:r>
        <w:t xml:space="preserve">       </w:t>
      </w:r>
    </w:p>
    <w:p w14:paraId="37383FB3" w14:textId="77777777" w:rsidR="00626F6B" w:rsidRDefault="00626F6B" w:rsidP="00626F6B"/>
    <w:p w14:paraId="03F08E86" w14:textId="77777777" w:rsidR="00626F6B" w:rsidRDefault="00626F6B" w:rsidP="00626F6B"/>
    <w:p w14:paraId="3E984BA6" w14:textId="77777777" w:rsidR="00626F6B" w:rsidRDefault="00626F6B" w:rsidP="00626F6B"/>
    <w:p w14:paraId="739AF625" w14:textId="77777777" w:rsidR="00626F6B" w:rsidRDefault="00626F6B" w:rsidP="00626F6B"/>
    <w:p w14:paraId="1AE1D74A" w14:textId="77777777" w:rsidR="00626F6B" w:rsidRDefault="003D7B39" w:rsidP="00626F6B">
      <w:r>
        <w:rPr>
          <w:noProof/>
          <w:sz w:val="20"/>
          <w:lang w:val="en-US"/>
        </w:rPr>
        <w:pict w14:anchorId="34627E93">
          <v:shape id="_x0000_s1058" type="#_x0000_t202" style="position:absolute;margin-left:279pt;margin-top:2.25pt;width:135pt;height:18pt;z-index:251664384">
            <v:textbox>
              <w:txbxContent>
                <w:p w14:paraId="7E1EBD36" w14:textId="77777777" w:rsidR="00626F6B" w:rsidRDefault="00626F6B" w:rsidP="00626F6B"/>
              </w:txbxContent>
            </v:textbox>
          </v:shape>
        </w:pict>
      </w:r>
      <w:r>
        <w:rPr>
          <w:noProof/>
          <w:sz w:val="20"/>
          <w:lang w:val="en-US"/>
        </w:rPr>
        <w:pict w14:anchorId="419EAB10">
          <v:shape id="_x0000_s1057" type="#_x0000_t202" style="position:absolute;margin-left:90pt;margin-top:2.25pt;width:126pt;height:18pt;z-index:251663360">
            <v:textbox>
              <w:txbxContent>
                <w:p w14:paraId="02436F98" w14:textId="77777777" w:rsidR="00626F6B" w:rsidRDefault="00626F6B" w:rsidP="00626F6B">
                  <w:r>
                    <w:t>02890540635</w:t>
                  </w:r>
                </w:p>
                <w:p w14:paraId="701CD9AE" w14:textId="77777777" w:rsidR="00626F6B" w:rsidRDefault="00626F6B" w:rsidP="00626F6B"/>
              </w:txbxContent>
            </v:textbox>
          </v:shape>
        </w:pict>
      </w:r>
      <w:r w:rsidR="00626F6B">
        <w:t xml:space="preserve">         Telephone                                               Fax number</w:t>
      </w:r>
    </w:p>
    <w:p w14:paraId="650CF072" w14:textId="77777777" w:rsidR="00626F6B" w:rsidRDefault="00626F6B" w:rsidP="00626F6B">
      <w:r>
        <w:t xml:space="preserve">             Number</w:t>
      </w:r>
    </w:p>
    <w:p w14:paraId="3C7138F4" w14:textId="77777777" w:rsidR="00626F6B" w:rsidRDefault="003D7B39" w:rsidP="00626F6B">
      <w:r>
        <w:rPr>
          <w:noProof/>
          <w:sz w:val="20"/>
          <w:lang w:val="en-US"/>
        </w:rPr>
        <w:pict w14:anchorId="7F156099">
          <v:shape id="_x0000_s1059" type="#_x0000_t202" style="position:absolute;margin-left:90pt;margin-top:10.65pt;width:234pt;height:27pt;z-index:251665408">
            <v:textbox>
              <w:txbxContent>
                <w:p w14:paraId="795D186C" w14:textId="77777777" w:rsidR="00626F6B" w:rsidRDefault="00626F6B" w:rsidP="00626F6B">
                  <w:pPr>
                    <w:rPr>
                      <w:rFonts w:ascii="Arial" w:hAnsi="Arial" w:cs="Arial"/>
                    </w:rPr>
                  </w:pPr>
                  <w:r>
                    <w:rPr>
                      <w:rFonts w:ascii="Arial" w:hAnsi="Arial" w:cs="Arial"/>
                    </w:rPr>
                    <w:t>Lillian.Hanna@infrastructure-ni.gov.uk</w:t>
                  </w:r>
                </w:p>
                <w:p w14:paraId="037EECFC" w14:textId="77777777" w:rsidR="00626F6B" w:rsidRDefault="00626F6B" w:rsidP="00626F6B"/>
              </w:txbxContent>
            </v:textbox>
          </v:shape>
        </w:pict>
      </w:r>
      <w:r w:rsidR="00626F6B">
        <w:t xml:space="preserve">               </w:t>
      </w:r>
    </w:p>
    <w:p w14:paraId="5EA2C5ED" w14:textId="77777777" w:rsidR="00626F6B" w:rsidRDefault="00626F6B" w:rsidP="00626F6B">
      <w:r>
        <w:t xml:space="preserve">               E-mail</w:t>
      </w:r>
    </w:p>
    <w:p w14:paraId="258FF469" w14:textId="77777777" w:rsidR="00626F6B" w:rsidRDefault="00626F6B" w:rsidP="00626F6B"/>
    <w:p w14:paraId="1EA0156C" w14:textId="77777777" w:rsidR="00626F6B" w:rsidRDefault="00626F6B" w:rsidP="00626F6B"/>
    <w:p w14:paraId="7E628954" w14:textId="77777777" w:rsidR="00626F6B" w:rsidRDefault="003D7B39" w:rsidP="00626F6B">
      <w:r>
        <w:rPr>
          <w:noProof/>
          <w:sz w:val="20"/>
          <w:lang w:val="en-US"/>
        </w:rPr>
        <w:pict w14:anchorId="7227BAF9">
          <v:shape id="_x0000_s1060" type="#_x0000_t202" style="position:absolute;margin-left:117pt;margin-top:.45pt;width:270pt;height:67.65pt;z-index:251666432">
            <v:textbox>
              <w:txbxContent>
                <w:p w14:paraId="448F7C69" w14:textId="77777777" w:rsidR="00626F6B" w:rsidRDefault="00626F6B" w:rsidP="00626F6B">
                  <w:r>
                    <w:rPr>
                      <w:lang w:val="en-US"/>
                    </w:rPr>
                    <w:t xml:space="preserve">Inward </w:t>
                  </w:r>
                  <w:proofErr w:type="spellStart"/>
                  <w:r>
                    <w:rPr>
                      <w:lang w:val="en-US"/>
                    </w:rPr>
                    <w:t>secondment</w:t>
                  </w:r>
                  <w:proofErr w:type="spellEnd"/>
                  <w:r>
                    <w:rPr>
                      <w:lang w:val="en-US"/>
                    </w:rPr>
                    <w:t xml:space="preserve"> to the NICS for a period of 6-12 months to work within the Corporate Policy Unit</w:t>
                  </w:r>
                </w:p>
              </w:txbxContent>
            </v:textbox>
          </v:shape>
        </w:pict>
      </w:r>
      <w:r w:rsidR="00626F6B">
        <w:t xml:space="preserve">Type of </w:t>
      </w:r>
      <w:smartTag w:uri="urn:schemas-microsoft-com:office:smarttags" w:element="place">
        <w:r w:rsidR="00626F6B">
          <w:t>Opportunity</w:t>
        </w:r>
      </w:smartTag>
    </w:p>
    <w:p w14:paraId="253B4517" w14:textId="77777777" w:rsidR="00626F6B" w:rsidRDefault="00626F6B" w:rsidP="00626F6B"/>
    <w:p w14:paraId="6DD65AA5" w14:textId="77777777" w:rsidR="00626F6B" w:rsidRDefault="00626F6B" w:rsidP="00626F6B">
      <w:pPr>
        <w:rPr>
          <w:b/>
          <w:bCs/>
        </w:rPr>
      </w:pPr>
    </w:p>
    <w:p w14:paraId="53605D3B" w14:textId="77777777" w:rsidR="00626F6B" w:rsidRDefault="00626F6B" w:rsidP="00626F6B">
      <w:pPr>
        <w:rPr>
          <w:b/>
          <w:bCs/>
        </w:rPr>
      </w:pPr>
    </w:p>
    <w:p w14:paraId="32E592DA" w14:textId="77777777" w:rsidR="00626F6B" w:rsidRDefault="00626F6B" w:rsidP="00626F6B">
      <w:pPr>
        <w:rPr>
          <w:b/>
          <w:bCs/>
        </w:rPr>
      </w:pPr>
    </w:p>
    <w:p w14:paraId="2C3F76AF" w14:textId="77777777" w:rsidR="00626F6B" w:rsidRDefault="00626F6B" w:rsidP="00626F6B">
      <w:pPr>
        <w:rPr>
          <w:b/>
          <w:bCs/>
        </w:rPr>
      </w:pPr>
    </w:p>
    <w:p w14:paraId="19B8E7FA" w14:textId="77777777" w:rsidR="00626F6B" w:rsidRDefault="00626F6B" w:rsidP="00626F6B">
      <w:pPr>
        <w:rPr>
          <w:b/>
          <w:bCs/>
        </w:rPr>
      </w:pPr>
      <w:r>
        <w:rPr>
          <w:b/>
          <w:bCs/>
        </w:rPr>
        <w:t>2.  Details of hosting opportunity</w:t>
      </w:r>
    </w:p>
    <w:p w14:paraId="65A81179" w14:textId="77777777" w:rsidR="00626F6B" w:rsidRDefault="00626F6B" w:rsidP="00626F6B">
      <w:pPr>
        <w:rPr>
          <w:b/>
          <w:bCs/>
        </w:rPr>
      </w:pPr>
    </w:p>
    <w:p w14:paraId="7BB33CE0" w14:textId="77777777" w:rsidR="00626F6B" w:rsidRDefault="00626F6B" w:rsidP="00626F6B">
      <w:r>
        <w:t xml:space="preserve">      Description of opportunity</w:t>
      </w:r>
    </w:p>
    <w:p w14:paraId="26334920" w14:textId="77777777" w:rsidR="00626F6B" w:rsidRDefault="00626F6B" w:rsidP="00626F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26F6B" w14:paraId="5AD58948" w14:textId="77777777" w:rsidTr="00B153E3">
        <w:trPr>
          <w:trHeight w:val="1833"/>
        </w:trPr>
        <w:tc>
          <w:tcPr>
            <w:tcW w:w="8522" w:type="dxa"/>
            <w:shd w:val="clear" w:color="auto" w:fill="auto"/>
          </w:tcPr>
          <w:p w14:paraId="18890BE5" w14:textId="77777777" w:rsidR="00626F6B" w:rsidRPr="00DE37CA" w:rsidRDefault="00626F6B" w:rsidP="00B153E3">
            <w:pPr>
              <w:jc w:val="both"/>
              <w:rPr>
                <w:rFonts w:ascii="Arial" w:hAnsi="Arial" w:cs="Arial"/>
              </w:rPr>
            </w:pPr>
            <w:r w:rsidRPr="00DE37CA">
              <w:rPr>
                <w:rFonts w:ascii="Arial" w:hAnsi="Arial" w:cs="Arial"/>
              </w:rPr>
              <w:t xml:space="preserve">The Job holder will join the Corporate </w:t>
            </w:r>
            <w:r>
              <w:rPr>
                <w:rFonts w:ascii="Arial" w:hAnsi="Arial" w:cs="Arial"/>
              </w:rPr>
              <w:t>Policy Unit</w:t>
            </w:r>
            <w:r w:rsidRPr="00DE37CA">
              <w:rPr>
                <w:rFonts w:ascii="Arial" w:hAnsi="Arial" w:cs="Arial"/>
              </w:rPr>
              <w:t xml:space="preserve"> (C</w:t>
            </w:r>
            <w:r>
              <w:rPr>
                <w:rFonts w:ascii="Arial" w:hAnsi="Arial" w:cs="Arial"/>
              </w:rPr>
              <w:t>PU</w:t>
            </w:r>
            <w:r w:rsidRPr="00DE37CA">
              <w:rPr>
                <w:rFonts w:ascii="Arial" w:hAnsi="Arial" w:cs="Arial"/>
              </w:rPr>
              <w:t xml:space="preserve">) within the Corporate Policy and Planning Directorate of the Department. </w:t>
            </w:r>
          </w:p>
          <w:p w14:paraId="5C9A1DAA" w14:textId="77777777" w:rsidR="00626F6B" w:rsidRPr="00DE37CA" w:rsidRDefault="00626F6B" w:rsidP="00B153E3">
            <w:pPr>
              <w:jc w:val="both"/>
              <w:rPr>
                <w:rFonts w:ascii="Arial" w:hAnsi="Arial" w:cs="Arial"/>
              </w:rPr>
            </w:pPr>
          </w:p>
          <w:p w14:paraId="1F70FBEB" w14:textId="77777777" w:rsidR="00626F6B" w:rsidRDefault="00626F6B" w:rsidP="00B153E3">
            <w:pPr>
              <w:jc w:val="both"/>
              <w:rPr>
                <w:rFonts w:ascii="Arial" w:hAnsi="Arial" w:cs="Arial"/>
              </w:rPr>
            </w:pPr>
            <w:r w:rsidRPr="00DE37CA">
              <w:rPr>
                <w:rFonts w:ascii="Arial" w:hAnsi="Arial" w:cs="Arial"/>
              </w:rPr>
              <w:t>The Department for Infrastructure was established in 2016 and has approximately 3,000 staff. It delivers essential everyday services and has responsibility</w:t>
            </w:r>
            <w:r>
              <w:rPr>
                <w:rFonts w:ascii="Arial" w:hAnsi="Arial" w:cs="Arial"/>
              </w:rPr>
              <w:t xml:space="preserve"> for p</w:t>
            </w:r>
            <w:r w:rsidRPr="00DE37CA">
              <w:rPr>
                <w:rFonts w:ascii="Arial" w:hAnsi="Arial" w:cs="Arial"/>
              </w:rPr>
              <w:t>lanning policy, water and sewerage services, rivers and drainage, transport policy, road safety, Driver Vehicle Agency and the delivery of a number of transport related projects.</w:t>
            </w:r>
          </w:p>
          <w:p w14:paraId="4C7D3532" w14:textId="77777777" w:rsidR="00626F6B" w:rsidRPr="00DE37CA" w:rsidRDefault="00626F6B" w:rsidP="00B153E3">
            <w:pPr>
              <w:jc w:val="both"/>
              <w:rPr>
                <w:rFonts w:ascii="Arial" w:hAnsi="Arial" w:cs="Arial"/>
              </w:rPr>
            </w:pPr>
            <w:r w:rsidRPr="00DE37CA">
              <w:rPr>
                <w:rFonts w:ascii="Arial" w:hAnsi="Arial" w:cs="Arial"/>
              </w:rPr>
              <w:t xml:space="preserve"> </w:t>
            </w:r>
          </w:p>
          <w:p w14:paraId="7A6E9C4C" w14:textId="77777777" w:rsidR="00626F6B" w:rsidRPr="00DE37CA" w:rsidRDefault="00626F6B" w:rsidP="00B153E3">
            <w:pPr>
              <w:jc w:val="both"/>
              <w:rPr>
                <w:rFonts w:ascii="Arial" w:hAnsi="Arial" w:cs="Arial"/>
              </w:rPr>
            </w:pPr>
            <w:r>
              <w:rPr>
                <w:rFonts w:ascii="Arial" w:hAnsi="Arial" w:cs="Arial"/>
              </w:rPr>
              <w:t>The D</w:t>
            </w:r>
            <w:r w:rsidRPr="00DE37CA">
              <w:rPr>
                <w:rFonts w:ascii="Arial" w:hAnsi="Arial" w:cs="Arial"/>
              </w:rPr>
              <w:t xml:space="preserve">epartment also has responsibility for a number of Arm’s Length Bodies (ALBs) </w:t>
            </w:r>
            <w:r>
              <w:rPr>
                <w:rFonts w:ascii="Arial" w:hAnsi="Arial" w:cs="Arial"/>
              </w:rPr>
              <w:t>including NI Transport Holding C</w:t>
            </w:r>
            <w:r w:rsidRPr="00DE37CA">
              <w:rPr>
                <w:rFonts w:ascii="Arial" w:hAnsi="Arial" w:cs="Arial"/>
              </w:rPr>
              <w:t>ompany (</w:t>
            </w:r>
            <w:proofErr w:type="spellStart"/>
            <w:r w:rsidRPr="00DE37CA">
              <w:rPr>
                <w:rFonts w:ascii="Arial" w:hAnsi="Arial" w:cs="Arial"/>
              </w:rPr>
              <w:t>Translink</w:t>
            </w:r>
            <w:proofErr w:type="spellEnd"/>
            <w:r w:rsidRPr="00DE37CA">
              <w:rPr>
                <w:rFonts w:ascii="Arial" w:hAnsi="Arial" w:cs="Arial"/>
              </w:rPr>
              <w:t xml:space="preserve">), NI Water and Waterways Ireland. More information on the work of the Department can be accessed via its </w:t>
            </w:r>
            <w:r>
              <w:rPr>
                <w:rFonts w:ascii="Arial" w:hAnsi="Arial" w:cs="Arial"/>
              </w:rPr>
              <w:t>2021-22 B</w:t>
            </w:r>
            <w:r w:rsidRPr="00DE37CA">
              <w:rPr>
                <w:rFonts w:ascii="Arial" w:hAnsi="Arial" w:cs="Arial"/>
              </w:rPr>
              <w:t xml:space="preserve">usiness Plan which is available </w:t>
            </w:r>
            <w:hyperlink r:id="rId8" w:history="1">
              <w:r w:rsidRPr="006C058D">
                <w:rPr>
                  <w:rStyle w:val="Hyperlink"/>
                  <w:rFonts w:ascii="Arial" w:hAnsi="Arial" w:cs="Arial"/>
                </w:rPr>
                <w:t>here</w:t>
              </w:r>
            </w:hyperlink>
            <w:r w:rsidRPr="00DE37CA">
              <w:rPr>
                <w:rFonts w:ascii="Arial" w:hAnsi="Arial" w:cs="Arial"/>
              </w:rPr>
              <w:t>.</w:t>
            </w:r>
          </w:p>
          <w:p w14:paraId="006F0759" w14:textId="77777777" w:rsidR="00626F6B" w:rsidRDefault="00626F6B" w:rsidP="00B153E3"/>
          <w:p w14:paraId="3E799F00" w14:textId="77777777" w:rsidR="00626F6B" w:rsidRPr="004745C6" w:rsidRDefault="00626F6B" w:rsidP="00B153E3">
            <w:pPr>
              <w:jc w:val="both"/>
              <w:rPr>
                <w:rFonts w:ascii="Arial" w:hAnsi="Arial" w:cs="Arial"/>
              </w:rPr>
            </w:pPr>
            <w:r w:rsidRPr="00DE37CA">
              <w:rPr>
                <w:rFonts w:ascii="Arial" w:hAnsi="Arial" w:cs="Arial"/>
              </w:rPr>
              <w:t>C</w:t>
            </w:r>
            <w:r>
              <w:rPr>
                <w:rFonts w:ascii="Arial" w:hAnsi="Arial" w:cs="Arial"/>
              </w:rPr>
              <w:t>PU</w:t>
            </w:r>
            <w:r w:rsidRPr="00DE37CA">
              <w:rPr>
                <w:rFonts w:ascii="Arial" w:hAnsi="Arial" w:cs="Arial"/>
              </w:rPr>
              <w:t xml:space="preserve"> is a team of approx. 8 staff who are located in the core of the Department. </w:t>
            </w:r>
            <w:r>
              <w:rPr>
                <w:rFonts w:ascii="Arial" w:hAnsi="Arial" w:cs="Arial"/>
              </w:rPr>
              <w:t xml:space="preserve">The team is responsible for </w:t>
            </w:r>
            <w:r>
              <w:rPr>
                <w:rFonts w:ascii="Arial" w:hAnsi="Arial" w:cs="Arial"/>
                <w:bCs/>
              </w:rPr>
              <w:t xml:space="preserve">leading and coordinating the </w:t>
            </w:r>
            <w:r>
              <w:rPr>
                <w:rFonts w:ascii="Arial" w:hAnsi="Arial" w:cs="Arial"/>
                <w:bCs/>
              </w:rPr>
              <w:lastRenderedPageBreak/>
              <w:t>Department’s response</w:t>
            </w:r>
            <w:r w:rsidRPr="001A733C">
              <w:rPr>
                <w:rFonts w:ascii="Arial" w:hAnsi="Arial" w:cs="Arial"/>
                <w:bCs/>
              </w:rPr>
              <w:t xml:space="preserve"> </w:t>
            </w:r>
            <w:r>
              <w:rPr>
                <w:rFonts w:ascii="Arial" w:hAnsi="Arial" w:cs="Arial"/>
                <w:bCs/>
              </w:rPr>
              <w:t xml:space="preserve">in relation to cross-departmental </w:t>
            </w:r>
            <w:r w:rsidRPr="001A733C">
              <w:rPr>
                <w:rFonts w:ascii="Arial" w:hAnsi="Arial" w:cs="Arial"/>
                <w:bCs/>
              </w:rPr>
              <w:t>strategies</w:t>
            </w:r>
            <w:r>
              <w:rPr>
                <w:rFonts w:ascii="Arial" w:hAnsi="Arial" w:cs="Arial"/>
                <w:bCs/>
              </w:rPr>
              <w:t xml:space="preserve"> including (but not limited to)</w:t>
            </w:r>
            <w:r w:rsidRPr="001A733C">
              <w:rPr>
                <w:rFonts w:ascii="Arial" w:hAnsi="Arial" w:cs="Arial"/>
                <w:bCs/>
              </w:rPr>
              <w:t xml:space="preserve">, </w:t>
            </w:r>
            <w:r>
              <w:rPr>
                <w:rFonts w:ascii="Arial" w:hAnsi="Arial" w:cs="Arial"/>
                <w:bCs/>
              </w:rPr>
              <w:t xml:space="preserve">the UK COVID-19 Public Inquiry, </w:t>
            </w:r>
            <w:r w:rsidRPr="001A733C">
              <w:rPr>
                <w:rFonts w:ascii="Arial" w:hAnsi="Arial" w:cs="Arial"/>
                <w:bCs/>
              </w:rPr>
              <w:t>‘Building Forward’ the Executive’s Consolidated COVID Recovery Plan</w:t>
            </w:r>
            <w:r>
              <w:rPr>
                <w:rFonts w:ascii="Arial" w:hAnsi="Arial" w:cs="Arial"/>
                <w:bCs/>
              </w:rPr>
              <w:t xml:space="preserve"> and</w:t>
            </w:r>
            <w:r w:rsidRPr="001A733C">
              <w:rPr>
                <w:rFonts w:ascii="Arial" w:hAnsi="Arial" w:cs="Arial"/>
                <w:bCs/>
              </w:rPr>
              <w:t xml:space="preserve"> the Department’s contribution to delivering New Decade New Approach infrastructure commitments</w:t>
            </w:r>
            <w:r>
              <w:rPr>
                <w:rFonts w:ascii="Arial" w:hAnsi="Arial" w:cs="Arial"/>
                <w:bCs/>
              </w:rPr>
              <w:t>.</w:t>
            </w:r>
            <w:r w:rsidRPr="001A733C">
              <w:rPr>
                <w:rFonts w:ascii="Arial" w:hAnsi="Arial" w:cs="Arial"/>
                <w:bCs/>
              </w:rPr>
              <w:t xml:space="preserve"> </w:t>
            </w:r>
          </w:p>
        </w:tc>
      </w:tr>
    </w:tbl>
    <w:p w14:paraId="4D0082FF" w14:textId="77777777" w:rsidR="00626F6B" w:rsidRDefault="00626F6B" w:rsidP="00626F6B">
      <w:r>
        <w:lastRenderedPageBreak/>
        <w:t xml:space="preserve">             </w:t>
      </w:r>
    </w:p>
    <w:p w14:paraId="27AE436F" w14:textId="77777777" w:rsidR="00626F6B" w:rsidRDefault="00626F6B" w:rsidP="00626F6B"/>
    <w:p w14:paraId="635DC826" w14:textId="77777777" w:rsidR="00626F6B" w:rsidRDefault="00626F6B" w:rsidP="00626F6B"/>
    <w:p w14:paraId="1FD436F1" w14:textId="77777777" w:rsidR="00626F6B" w:rsidRDefault="00626F6B" w:rsidP="00626F6B">
      <w:r>
        <w:t xml:space="preserve">      Main objectives of the opportunity</w:t>
      </w:r>
    </w:p>
    <w:p w14:paraId="2B4C8CED" w14:textId="77777777" w:rsidR="00626F6B" w:rsidRDefault="00626F6B" w:rsidP="00626F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626F6B" w14:paraId="6EB0241E" w14:textId="77777777" w:rsidTr="00B153E3">
        <w:trPr>
          <w:trHeight w:val="63"/>
        </w:trPr>
        <w:tc>
          <w:tcPr>
            <w:tcW w:w="8364" w:type="dxa"/>
            <w:shd w:val="clear" w:color="auto" w:fill="auto"/>
          </w:tcPr>
          <w:p w14:paraId="32C71D9D" w14:textId="77777777" w:rsidR="00626F6B" w:rsidRDefault="00626F6B" w:rsidP="00B153E3"/>
          <w:p w14:paraId="1BC7EEBF" w14:textId="77777777" w:rsidR="00626F6B" w:rsidRPr="00626F6B" w:rsidRDefault="00626F6B" w:rsidP="00B153E3">
            <w:pPr>
              <w:spacing w:after="160" w:line="259" w:lineRule="auto"/>
              <w:jc w:val="both"/>
              <w:rPr>
                <w:rFonts w:ascii="Arial" w:hAnsi="Arial" w:cs="Arial"/>
                <w:bCs/>
                <w:color w:val="000000"/>
              </w:rPr>
            </w:pPr>
            <w:r w:rsidRPr="004745C6">
              <w:rPr>
                <w:rFonts w:ascii="Arial" w:hAnsi="Arial" w:cs="Arial"/>
                <w:bCs/>
              </w:rPr>
              <w:t xml:space="preserve">The key </w:t>
            </w:r>
            <w:r w:rsidRPr="00626F6B">
              <w:rPr>
                <w:rFonts w:ascii="Arial" w:hAnsi="Arial" w:cs="Arial"/>
                <w:bCs/>
                <w:color w:val="000000"/>
              </w:rPr>
              <w:t>objectives of the post will include, but are not limited to:</w:t>
            </w:r>
          </w:p>
          <w:p w14:paraId="601EDFA4" w14:textId="77777777" w:rsidR="00626F6B" w:rsidRPr="00626F6B" w:rsidRDefault="00626F6B" w:rsidP="00626F6B">
            <w:pPr>
              <w:numPr>
                <w:ilvl w:val="0"/>
                <w:numId w:val="7"/>
              </w:numPr>
              <w:spacing w:after="160" w:line="259" w:lineRule="auto"/>
              <w:contextualSpacing/>
              <w:jc w:val="both"/>
              <w:rPr>
                <w:rFonts w:ascii="Arial" w:hAnsi="Arial" w:cs="Arial"/>
                <w:bCs/>
                <w:color w:val="000000"/>
              </w:rPr>
            </w:pPr>
            <w:r w:rsidRPr="00626F6B">
              <w:rPr>
                <w:rFonts w:ascii="Arial" w:hAnsi="Arial" w:cs="Arial"/>
                <w:bCs/>
                <w:color w:val="000000"/>
              </w:rPr>
              <w:t xml:space="preserve">Working with Business Areas across the Department to co-ordinate governance arrangements for monitoring and reporting against action plans within the COVID Recovery Plan. </w:t>
            </w:r>
          </w:p>
          <w:p w14:paraId="1B7670A5" w14:textId="77777777" w:rsidR="00626F6B" w:rsidRPr="00626F6B" w:rsidRDefault="00626F6B" w:rsidP="00626F6B">
            <w:pPr>
              <w:numPr>
                <w:ilvl w:val="0"/>
                <w:numId w:val="7"/>
              </w:numPr>
              <w:spacing w:after="160" w:line="259" w:lineRule="auto"/>
              <w:jc w:val="both"/>
              <w:rPr>
                <w:rFonts w:ascii="Arial" w:hAnsi="Arial" w:cs="Arial"/>
                <w:bCs/>
                <w:color w:val="000000"/>
              </w:rPr>
            </w:pPr>
            <w:r w:rsidRPr="00626F6B">
              <w:rPr>
                <w:rFonts w:ascii="Arial" w:hAnsi="Arial" w:cs="Arial"/>
                <w:bCs/>
                <w:color w:val="000000"/>
              </w:rPr>
              <w:t xml:space="preserve">Supporting the Minister and Senior Leadership Team by providing accurate and timely briefing and responses to Executive papers, Assembly Questions, Infrastructure Committee enquiries, and cases raised by external stakeholders.  </w:t>
            </w:r>
          </w:p>
          <w:p w14:paraId="29CC2A28" w14:textId="77777777" w:rsidR="00626F6B" w:rsidRPr="00626F6B" w:rsidRDefault="00626F6B" w:rsidP="00626F6B">
            <w:pPr>
              <w:numPr>
                <w:ilvl w:val="0"/>
                <w:numId w:val="7"/>
              </w:numPr>
              <w:spacing w:after="160" w:line="259" w:lineRule="auto"/>
              <w:contextualSpacing/>
              <w:jc w:val="both"/>
              <w:rPr>
                <w:rFonts w:ascii="Arial" w:hAnsi="Arial" w:cs="Arial"/>
                <w:bCs/>
                <w:color w:val="000000"/>
              </w:rPr>
            </w:pPr>
            <w:r w:rsidRPr="00626F6B">
              <w:rPr>
                <w:rFonts w:ascii="Arial" w:hAnsi="Arial" w:cs="Arial"/>
                <w:bCs/>
                <w:color w:val="000000"/>
              </w:rPr>
              <w:t xml:space="preserve">Advising and supporting Business Areas across the Department in relation to various aspects of Ministerial and Executive Guidance and Machinery of Government issues. </w:t>
            </w:r>
          </w:p>
          <w:p w14:paraId="187A0D8F" w14:textId="77777777" w:rsidR="00626F6B" w:rsidRPr="00626F6B" w:rsidRDefault="00626F6B" w:rsidP="00626F6B">
            <w:pPr>
              <w:pStyle w:val="ListParagraph"/>
              <w:numPr>
                <w:ilvl w:val="0"/>
                <w:numId w:val="8"/>
              </w:numPr>
              <w:spacing w:after="160" w:line="259" w:lineRule="auto"/>
              <w:ind w:left="720" w:hanging="357"/>
              <w:contextualSpacing/>
              <w:jc w:val="both"/>
              <w:rPr>
                <w:rFonts w:ascii="Arial" w:hAnsi="Arial" w:cs="Arial"/>
                <w:bCs/>
                <w:color w:val="000000"/>
              </w:rPr>
            </w:pPr>
            <w:r w:rsidRPr="00626F6B">
              <w:rPr>
                <w:rFonts w:ascii="Arial" w:hAnsi="Arial" w:cs="Arial"/>
                <w:color w:val="000000"/>
                <w:shd w:val="clear" w:color="auto" w:fill="FFFFFF"/>
                <w:lang w:eastAsia="en-GB"/>
              </w:rPr>
              <w:t>Providing support to Senior Management Team and SCS meetings when needed, and to the Permanent Secretary as required.  This will include support with the co-ordination of the Department’s contribution to the delivery of ‘New Decade New Approach’ infrastructure commitments.</w:t>
            </w:r>
          </w:p>
          <w:p w14:paraId="1D66F64D" w14:textId="77777777" w:rsidR="00626F6B" w:rsidRPr="00626F6B" w:rsidRDefault="00626F6B" w:rsidP="00626F6B">
            <w:pPr>
              <w:pStyle w:val="ListParagraph"/>
              <w:numPr>
                <w:ilvl w:val="0"/>
                <w:numId w:val="8"/>
              </w:numPr>
              <w:spacing w:after="160" w:line="259" w:lineRule="auto"/>
              <w:ind w:left="720" w:hanging="357"/>
              <w:contextualSpacing/>
              <w:jc w:val="both"/>
              <w:rPr>
                <w:rFonts w:ascii="Arial" w:hAnsi="Arial" w:cs="Arial"/>
                <w:color w:val="000000"/>
                <w:shd w:val="clear" w:color="auto" w:fill="FFFFFF"/>
                <w:lang w:eastAsia="en-GB"/>
              </w:rPr>
            </w:pPr>
            <w:r w:rsidRPr="00626F6B">
              <w:rPr>
                <w:rFonts w:ascii="Arial" w:hAnsi="Arial" w:cs="Arial"/>
                <w:color w:val="000000"/>
                <w:shd w:val="clear" w:color="auto" w:fill="FFFFFF"/>
                <w:lang w:eastAsia="en-GB"/>
              </w:rPr>
              <w:t xml:space="preserve">Assisting with the co-ordination of the Department’s response to the COVID-19 Public Inquiry and providing support to business areas as required. </w:t>
            </w:r>
          </w:p>
          <w:p w14:paraId="1203A92A" w14:textId="77777777" w:rsidR="00626F6B" w:rsidRPr="00626F6B" w:rsidRDefault="00626F6B" w:rsidP="00626F6B">
            <w:pPr>
              <w:pStyle w:val="ListParagraph"/>
              <w:numPr>
                <w:ilvl w:val="0"/>
                <w:numId w:val="8"/>
              </w:numPr>
              <w:spacing w:after="160" w:line="259" w:lineRule="auto"/>
              <w:ind w:left="720" w:hanging="357"/>
              <w:contextualSpacing/>
              <w:jc w:val="both"/>
              <w:rPr>
                <w:rFonts w:ascii="Arial" w:hAnsi="Arial" w:cs="Arial"/>
                <w:color w:val="000000"/>
                <w:shd w:val="clear" w:color="auto" w:fill="FFFFFF"/>
                <w:lang w:eastAsia="en-GB"/>
              </w:rPr>
            </w:pPr>
            <w:r w:rsidRPr="00626F6B">
              <w:rPr>
                <w:rFonts w:ascii="Arial" w:hAnsi="Arial" w:cs="Arial"/>
                <w:color w:val="000000"/>
                <w:shd w:val="clear" w:color="auto" w:fill="FFFFFF"/>
                <w:lang w:eastAsia="en-GB"/>
              </w:rPr>
              <w:t>Assisting with the co-ordination of Programme for Government work and providing support to business areas as required.</w:t>
            </w:r>
          </w:p>
          <w:p w14:paraId="317D64C9" w14:textId="77777777" w:rsidR="00626F6B" w:rsidRPr="00626F6B" w:rsidRDefault="00626F6B" w:rsidP="00626F6B">
            <w:pPr>
              <w:numPr>
                <w:ilvl w:val="0"/>
                <w:numId w:val="7"/>
              </w:numPr>
              <w:spacing w:after="160" w:line="259" w:lineRule="auto"/>
              <w:jc w:val="both"/>
              <w:rPr>
                <w:rFonts w:ascii="Arial" w:hAnsi="Arial" w:cs="Arial"/>
                <w:bCs/>
                <w:color w:val="000000"/>
              </w:rPr>
            </w:pPr>
            <w:r w:rsidRPr="00626F6B">
              <w:rPr>
                <w:rFonts w:ascii="Arial" w:hAnsi="Arial" w:cs="Arial"/>
                <w:bCs/>
                <w:color w:val="000000"/>
              </w:rPr>
              <w:t xml:space="preserve">Staff Management – there is no direct line management responsibility. </w:t>
            </w:r>
          </w:p>
          <w:p w14:paraId="32903329" w14:textId="77777777" w:rsidR="00626F6B" w:rsidRPr="006536F1" w:rsidRDefault="00626F6B" w:rsidP="00B153E3">
            <w:pPr>
              <w:rPr>
                <w:rFonts w:ascii="Arial" w:eastAsia="Calibri" w:hAnsi="Arial" w:cs="Arial"/>
              </w:rPr>
            </w:pPr>
            <w:r w:rsidRPr="006536F1">
              <w:rPr>
                <w:rFonts w:ascii="Arial" w:hAnsi="Arial" w:cs="Arial"/>
                <w:bCs/>
              </w:rPr>
              <w:t>It is important to note that these responsibilities may change to meet the evolving needs of the role and the Directorate/Group/Department.</w:t>
            </w:r>
          </w:p>
          <w:p w14:paraId="610771F3" w14:textId="77777777" w:rsidR="00626F6B" w:rsidRPr="006536F1" w:rsidRDefault="00626F6B" w:rsidP="00B153E3">
            <w:pPr>
              <w:rPr>
                <w:rFonts w:ascii="Arial" w:hAnsi="Arial" w:cs="Arial"/>
              </w:rPr>
            </w:pPr>
          </w:p>
          <w:p w14:paraId="75AB711C" w14:textId="77777777" w:rsidR="006536F1" w:rsidRPr="006536F1" w:rsidRDefault="006536F1" w:rsidP="006536F1">
            <w:pPr>
              <w:rPr>
                <w:rFonts w:ascii="Arial" w:hAnsi="Arial" w:cs="Arial"/>
              </w:rPr>
            </w:pPr>
            <w:r w:rsidRPr="006536F1">
              <w:rPr>
                <w:rFonts w:ascii="Arial" w:hAnsi="Arial" w:cs="Arial"/>
              </w:rPr>
              <w:t>This tends to be a dynamic area of work, requiring the post holder to be flexible and responsive in relation to emerging areas of work.</w:t>
            </w:r>
          </w:p>
          <w:p w14:paraId="3791C7F0" w14:textId="77777777" w:rsidR="00626F6B" w:rsidRDefault="00626F6B" w:rsidP="00B153E3"/>
        </w:tc>
      </w:tr>
    </w:tbl>
    <w:p w14:paraId="76667C3F" w14:textId="77777777" w:rsidR="00626F6B" w:rsidRDefault="00626F6B" w:rsidP="00626F6B"/>
    <w:p w14:paraId="54B965B6" w14:textId="77777777" w:rsidR="00626F6B" w:rsidRDefault="00626F6B" w:rsidP="00626F6B">
      <w:pPr>
        <w:rPr>
          <w:b/>
          <w:bCs/>
        </w:rPr>
      </w:pPr>
    </w:p>
    <w:p w14:paraId="677FD573" w14:textId="77777777" w:rsidR="00626F6B" w:rsidRDefault="00626F6B" w:rsidP="00626F6B">
      <w:pPr>
        <w:rPr>
          <w:b/>
          <w:bCs/>
        </w:rPr>
      </w:pPr>
      <w:r>
        <w:rPr>
          <w:b/>
          <w:bCs/>
        </w:rPr>
        <w:t>3.  Skills requirements</w:t>
      </w:r>
    </w:p>
    <w:p w14:paraId="2E2C90EB" w14:textId="77777777" w:rsidR="00626F6B" w:rsidRDefault="00626F6B" w:rsidP="00626F6B">
      <w:pPr>
        <w:rPr>
          <w:b/>
          <w:bCs/>
        </w:rPr>
      </w:pPr>
      <w:r>
        <w:rPr>
          <w:b/>
          <w:bCs/>
        </w:rPr>
        <w:t xml:space="preserve">       </w:t>
      </w:r>
    </w:p>
    <w:p w14:paraId="7EC04FAC" w14:textId="77777777" w:rsidR="00626F6B" w:rsidRDefault="00626F6B" w:rsidP="00626F6B">
      <w:r>
        <w:rPr>
          <w:b/>
          <w:bCs/>
        </w:rPr>
        <w:t xml:space="preserve">       </w:t>
      </w:r>
      <w:r>
        <w:t>What qualities, skills and experience is required from the individual</w:t>
      </w:r>
    </w:p>
    <w:p w14:paraId="32BD848D" w14:textId="77777777" w:rsidR="00626F6B" w:rsidRDefault="00626F6B" w:rsidP="00626F6B"/>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626F6B" w14:paraId="20AEF4CD" w14:textId="77777777" w:rsidTr="00B153E3">
        <w:tc>
          <w:tcPr>
            <w:tcW w:w="7938" w:type="dxa"/>
            <w:shd w:val="clear" w:color="auto" w:fill="auto"/>
          </w:tcPr>
          <w:p w14:paraId="2B92F3DC" w14:textId="77777777" w:rsidR="00626F6B" w:rsidRDefault="00626F6B" w:rsidP="00B153E3">
            <w:pPr>
              <w:spacing w:before="240" w:after="240"/>
              <w:jc w:val="both"/>
              <w:rPr>
                <w:rFonts w:ascii="Arial" w:hAnsi="Arial" w:cs="Arial"/>
                <w:lang w:eastAsia="en-GB"/>
              </w:rPr>
            </w:pPr>
            <w:r>
              <w:rPr>
                <w:rFonts w:ascii="Arial" w:hAnsi="Arial" w:cs="Arial"/>
              </w:rPr>
              <w:t>The characteristics and overall level of knowledge skills and experience which have to be most commonly applied in this role include:</w:t>
            </w:r>
          </w:p>
          <w:p w14:paraId="3FA20235" w14:textId="77777777" w:rsidR="00626F6B" w:rsidRDefault="00626F6B" w:rsidP="00626F6B">
            <w:pPr>
              <w:numPr>
                <w:ilvl w:val="0"/>
                <w:numId w:val="5"/>
              </w:numPr>
              <w:jc w:val="both"/>
              <w:rPr>
                <w:rFonts w:ascii="Arial" w:hAnsi="Arial" w:cs="Arial"/>
                <w:iCs/>
              </w:rPr>
            </w:pPr>
            <w:r>
              <w:rPr>
                <w:rFonts w:ascii="Arial" w:hAnsi="Arial" w:cs="Arial"/>
                <w:iCs/>
              </w:rPr>
              <w:t>Experience of working collaboratively with internal and external stakeholders;</w:t>
            </w:r>
          </w:p>
          <w:p w14:paraId="453B8970" w14:textId="77777777" w:rsidR="00626F6B" w:rsidRDefault="00626F6B" w:rsidP="00626F6B">
            <w:pPr>
              <w:numPr>
                <w:ilvl w:val="0"/>
                <w:numId w:val="5"/>
              </w:numPr>
              <w:jc w:val="both"/>
              <w:rPr>
                <w:rFonts w:ascii="Arial" w:hAnsi="Arial" w:cs="Arial"/>
                <w:iCs/>
              </w:rPr>
            </w:pPr>
            <w:r>
              <w:rPr>
                <w:rFonts w:ascii="Arial" w:hAnsi="Arial" w:cs="Arial"/>
                <w:iCs/>
              </w:rPr>
              <w:t>Experience of building strong relationships with, and influencing, senior officials;</w:t>
            </w:r>
          </w:p>
          <w:p w14:paraId="181473E4" w14:textId="77777777" w:rsidR="00626F6B" w:rsidRDefault="00626F6B" w:rsidP="00626F6B">
            <w:pPr>
              <w:numPr>
                <w:ilvl w:val="0"/>
                <w:numId w:val="5"/>
              </w:numPr>
              <w:jc w:val="both"/>
              <w:rPr>
                <w:rFonts w:ascii="Arial" w:hAnsi="Arial" w:cs="Arial"/>
                <w:iCs/>
              </w:rPr>
            </w:pPr>
            <w:r>
              <w:rPr>
                <w:rFonts w:ascii="Arial" w:hAnsi="Arial" w:cs="Arial"/>
                <w:iCs/>
              </w:rPr>
              <w:t>Strong leadership and interpersonal skills;</w:t>
            </w:r>
          </w:p>
          <w:p w14:paraId="63AEC260" w14:textId="77777777" w:rsidR="00626F6B" w:rsidRDefault="00626F6B" w:rsidP="00626F6B">
            <w:pPr>
              <w:numPr>
                <w:ilvl w:val="0"/>
                <w:numId w:val="5"/>
              </w:numPr>
              <w:jc w:val="both"/>
              <w:rPr>
                <w:rFonts w:ascii="Arial" w:hAnsi="Arial" w:cs="Arial"/>
                <w:iCs/>
              </w:rPr>
            </w:pPr>
            <w:r>
              <w:rPr>
                <w:rFonts w:ascii="Arial" w:hAnsi="Arial" w:cs="Arial"/>
                <w:iCs/>
              </w:rPr>
              <w:t>Ability to quickly respond to emerging situations and provide clear and concise advice directly to senior managers;</w:t>
            </w:r>
          </w:p>
          <w:p w14:paraId="4263C0D4" w14:textId="77777777" w:rsidR="00626F6B" w:rsidRDefault="00626F6B" w:rsidP="00626F6B">
            <w:pPr>
              <w:numPr>
                <w:ilvl w:val="0"/>
                <w:numId w:val="5"/>
              </w:numPr>
              <w:jc w:val="both"/>
              <w:rPr>
                <w:rFonts w:ascii="Arial" w:hAnsi="Arial" w:cs="Arial"/>
                <w:iCs/>
              </w:rPr>
            </w:pPr>
            <w:r>
              <w:rPr>
                <w:rFonts w:ascii="Arial" w:hAnsi="Arial" w:cs="Arial"/>
                <w:iCs/>
              </w:rPr>
              <w:t>Ability to work at pace;</w:t>
            </w:r>
          </w:p>
          <w:p w14:paraId="07E96AB2" w14:textId="77777777" w:rsidR="00626F6B" w:rsidRPr="004C091B" w:rsidRDefault="00626F6B" w:rsidP="00626F6B">
            <w:pPr>
              <w:numPr>
                <w:ilvl w:val="0"/>
                <w:numId w:val="5"/>
              </w:numPr>
              <w:jc w:val="both"/>
              <w:rPr>
                <w:rFonts w:ascii="Arial" w:hAnsi="Arial" w:cs="Arial"/>
                <w:iCs/>
              </w:rPr>
            </w:pPr>
            <w:r>
              <w:rPr>
                <w:rFonts w:ascii="Arial" w:hAnsi="Arial" w:cs="Arial"/>
              </w:rPr>
              <w:t>Demonstrate strong written and oral communication and drafting skills to confidently engage with customers, stakeholders, delivery partners and colleagues at all levels.</w:t>
            </w:r>
          </w:p>
        </w:tc>
      </w:tr>
    </w:tbl>
    <w:p w14:paraId="72F2108C" w14:textId="77777777" w:rsidR="00626F6B" w:rsidRDefault="00626F6B" w:rsidP="00626F6B"/>
    <w:p w14:paraId="4B71ADEA" w14:textId="77777777" w:rsidR="00626F6B" w:rsidRDefault="00626F6B" w:rsidP="00626F6B">
      <w:pPr>
        <w:rPr>
          <w:b/>
          <w:bCs/>
        </w:rPr>
      </w:pPr>
    </w:p>
    <w:p w14:paraId="6329C8F1" w14:textId="77777777" w:rsidR="00626F6B" w:rsidRDefault="00626F6B" w:rsidP="00626F6B">
      <w:pPr>
        <w:rPr>
          <w:b/>
          <w:bCs/>
        </w:rPr>
      </w:pPr>
      <w:r>
        <w:rPr>
          <w:b/>
          <w:bCs/>
        </w:rPr>
        <w:t>4.  Personnel: Please state below</w:t>
      </w:r>
    </w:p>
    <w:p w14:paraId="550EA4B5" w14:textId="77777777" w:rsidR="00626F6B" w:rsidRDefault="00626F6B" w:rsidP="00626F6B">
      <w:pPr>
        <w:rPr>
          <w:b/>
          <w:bCs/>
        </w:rPr>
      </w:pPr>
    </w:p>
    <w:p w14:paraId="2DD1A7D2" w14:textId="77777777" w:rsidR="00626F6B" w:rsidRDefault="00626F6B" w:rsidP="00626F6B">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26F6B" w14:paraId="274782F1" w14:textId="77777777" w:rsidTr="00B153E3">
        <w:tc>
          <w:tcPr>
            <w:tcW w:w="7796" w:type="dxa"/>
            <w:shd w:val="clear" w:color="auto" w:fill="auto"/>
          </w:tcPr>
          <w:p w14:paraId="5F1FE4A0" w14:textId="77777777" w:rsidR="00626F6B" w:rsidRDefault="00626F6B" w:rsidP="00B153E3"/>
          <w:p w14:paraId="6592B6F3" w14:textId="77777777" w:rsidR="00626F6B" w:rsidRDefault="00626F6B" w:rsidP="00B153E3">
            <w:r>
              <w:t>Lillian Hanna</w:t>
            </w:r>
          </w:p>
          <w:p w14:paraId="48816689" w14:textId="77777777" w:rsidR="00626F6B" w:rsidRDefault="00626F6B" w:rsidP="00B153E3"/>
        </w:tc>
      </w:tr>
    </w:tbl>
    <w:p w14:paraId="7D7723F9" w14:textId="77777777" w:rsidR="00626F6B" w:rsidRDefault="00626F6B" w:rsidP="00626F6B"/>
    <w:p w14:paraId="5EAC1226" w14:textId="77777777" w:rsidR="00626F6B" w:rsidRDefault="00626F6B" w:rsidP="00626F6B"/>
    <w:p w14:paraId="0A411E0A" w14:textId="77777777" w:rsidR="00626F6B" w:rsidRDefault="00626F6B" w:rsidP="00626F6B">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626F6B" w14:paraId="14AD769B" w14:textId="77777777" w:rsidTr="00B153E3">
        <w:tc>
          <w:tcPr>
            <w:tcW w:w="7796" w:type="dxa"/>
            <w:shd w:val="clear" w:color="auto" w:fill="auto"/>
          </w:tcPr>
          <w:p w14:paraId="7F2A1E20" w14:textId="77777777" w:rsidR="00626F6B" w:rsidRDefault="00626F6B" w:rsidP="00B153E3"/>
          <w:p w14:paraId="0DD2B02F" w14:textId="77777777" w:rsidR="00626F6B" w:rsidRDefault="00626F6B" w:rsidP="00B153E3">
            <w:r>
              <w:t>Lillian Hanna</w:t>
            </w:r>
          </w:p>
          <w:p w14:paraId="66BDA69B" w14:textId="77777777" w:rsidR="00626F6B" w:rsidRDefault="00626F6B" w:rsidP="00B153E3"/>
        </w:tc>
      </w:tr>
    </w:tbl>
    <w:p w14:paraId="5DABDA2B" w14:textId="77777777" w:rsidR="00626F6B" w:rsidRDefault="00626F6B" w:rsidP="00626F6B"/>
    <w:p w14:paraId="24DD96DD" w14:textId="77777777" w:rsidR="00626F6B" w:rsidRDefault="00626F6B" w:rsidP="00626F6B"/>
    <w:p w14:paraId="63F15DB2" w14:textId="77777777" w:rsidR="00626F6B" w:rsidRDefault="00626F6B" w:rsidP="00626F6B"/>
    <w:p w14:paraId="3DA46575" w14:textId="77777777" w:rsidR="00626F6B" w:rsidRDefault="00626F6B" w:rsidP="00626F6B">
      <w:r>
        <w:rPr>
          <w:b/>
          <w:bCs/>
        </w:rPr>
        <w:t>5.  Transfer of learning</w:t>
      </w:r>
    </w:p>
    <w:p w14:paraId="66D513A4" w14:textId="77777777" w:rsidR="00626F6B" w:rsidRDefault="00626F6B" w:rsidP="00626F6B">
      <w:r>
        <w:t xml:space="preserve">     Please give details of how the Opportunity will benefit your organisation, the </w:t>
      </w:r>
    </w:p>
    <w:p w14:paraId="175F6820" w14:textId="77777777" w:rsidR="00626F6B" w:rsidRDefault="00626F6B" w:rsidP="00626F6B">
      <w:r>
        <w:t xml:space="preserve">     individual and their organisation. </w:t>
      </w:r>
    </w:p>
    <w:p w14:paraId="422A5C88" w14:textId="77777777" w:rsidR="00626F6B" w:rsidRDefault="00626F6B" w:rsidP="00626F6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26F6B" w:rsidRPr="00FC5D2E" w14:paraId="31233019" w14:textId="77777777" w:rsidTr="00B153E3">
        <w:tc>
          <w:tcPr>
            <w:tcW w:w="8522" w:type="dxa"/>
            <w:shd w:val="clear" w:color="auto" w:fill="auto"/>
          </w:tcPr>
          <w:p w14:paraId="6E2C9D21" w14:textId="77777777" w:rsidR="00626F6B" w:rsidRPr="004C091B" w:rsidRDefault="00626F6B" w:rsidP="00B153E3">
            <w:pPr>
              <w:rPr>
                <w:rFonts w:ascii="Arial" w:hAnsi="Arial" w:cs="Arial"/>
                <w:b/>
                <w:bCs/>
              </w:rPr>
            </w:pPr>
            <w:r w:rsidRPr="004C091B">
              <w:rPr>
                <w:rFonts w:ascii="Arial" w:hAnsi="Arial" w:cs="Arial"/>
                <w:b/>
                <w:bCs/>
              </w:rPr>
              <w:t>Benefit to DfI</w:t>
            </w:r>
          </w:p>
          <w:p w14:paraId="4094DF05" w14:textId="77777777" w:rsidR="00626F6B" w:rsidRDefault="00626F6B" w:rsidP="00626F6B">
            <w:pPr>
              <w:pStyle w:val="ListParagraph"/>
              <w:numPr>
                <w:ilvl w:val="0"/>
                <w:numId w:val="6"/>
              </w:numPr>
              <w:spacing w:line="276" w:lineRule="auto"/>
              <w:contextualSpacing/>
              <w:jc w:val="both"/>
              <w:rPr>
                <w:rFonts w:ascii="Arial" w:hAnsi="Arial" w:cs="Arial"/>
              </w:rPr>
            </w:pPr>
            <w:r w:rsidRPr="004C091B">
              <w:rPr>
                <w:rFonts w:ascii="Arial" w:hAnsi="Arial" w:cs="Arial"/>
              </w:rPr>
              <w:t>DfI work</w:t>
            </w:r>
            <w:r>
              <w:rPr>
                <w:rFonts w:ascii="Arial" w:hAnsi="Arial" w:cs="Arial"/>
              </w:rPr>
              <w:t>s</w:t>
            </w:r>
            <w:r w:rsidRPr="004C091B">
              <w:rPr>
                <w:rFonts w:ascii="Arial" w:hAnsi="Arial" w:cs="Arial"/>
              </w:rPr>
              <w:t xml:space="preserve"> in partnership with a range of external </w:t>
            </w:r>
            <w:proofErr w:type="spellStart"/>
            <w:r w:rsidRPr="004C091B">
              <w:rPr>
                <w:rFonts w:ascii="Arial" w:hAnsi="Arial" w:cs="Arial"/>
              </w:rPr>
              <w:t>organistions</w:t>
            </w:r>
            <w:proofErr w:type="spellEnd"/>
            <w:r w:rsidRPr="004C091B">
              <w:rPr>
                <w:rFonts w:ascii="Arial" w:hAnsi="Arial" w:cs="Arial"/>
              </w:rPr>
              <w:t xml:space="preserve"> in all of its functions. This includes engagement with its ALBs</w:t>
            </w:r>
            <w:r>
              <w:rPr>
                <w:rFonts w:ascii="Arial" w:hAnsi="Arial" w:cs="Arial"/>
              </w:rPr>
              <w:t xml:space="preserve">, Councils and other delivery focused </w:t>
            </w:r>
            <w:proofErr w:type="spellStart"/>
            <w:r>
              <w:rPr>
                <w:rFonts w:ascii="Arial" w:hAnsi="Arial" w:cs="Arial"/>
              </w:rPr>
              <w:t>organistions</w:t>
            </w:r>
            <w:proofErr w:type="spellEnd"/>
            <w:r w:rsidRPr="004C091B">
              <w:rPr>
                <w:rFonts w:ascii="Arial" w:hAnsi="Arial" w:cs="Arial"/>
              </w:rPr>
              <w:t xml:space="preserve">. This interchange opportunity provides a method </w:t>
            </w:r>
            <w:r>
              <w:rPr>
                <w:rFonts w:ascii="Arial" w:hAnsi="Arial" w:cs="Arial"/>
              </w:rPr>
              <w:t>for</w:t>
            </w:r>
            <w:r w:rsidRPr="004C091B">
              <w:rPr>
                <w:rFonts w:ascii="Arial" w:hAnsi="Arial" w:cs="Arial"/>
              </w:rPr>
              <w:t xml:space="preserve"> the Department </w:t>
            </w:r>
            <w:r>
              <w:rPr>
                <w:rFonts w:ascii="Arial" w:hAnsi="Arial" w:cs="Arial"/>
              </w:rPr>
              <w:t>to gain a w</w:t>
            </w:r>
            <w:r w:rsidRPr="004C091B">
              <w:rPr>
                <w:rFonts w:ascii="Arial" w:hAnsi="Arial" w:cs="Arial"/>
              </w:rPr>
              <w:t xml:space="preserve">ider </w:t>
            </w:r>
            <w:r>
              <w:rPr>
                <w:rFonts w:ascii="Arial" w:hAnsi="Arial" w:cs="Arial"/>
              </w:rPr>
              <w:t xml:space="preserve">understanding from external </w:t>
            </w:r>
            <w:proofErr w:type="spellStart"/>
            <w:r>
              <w:rPr>
                <w:rFonts w:ascii="Arial" w:hAnsi="Arial" w:cs="Arial"/>
              </w:rPr>
              <w:t>organistions</w:t>
            </w:r>
            <w:proofErr w:type="spellEnd"/>
            <w:r>
              <w:rPr>
                <w:rFonts w:ascii="Arial" w:hAnsi="Arial" w:cs="Arial"/>
              </w:rPr>
              <w:t xml:space="preserve"> on how they deliver corporate policy issues, the challenges they face and best practice solutions.</w:t>
            </w:r>
            <w:r w:rsidRPr="004C091B">
              <w:rPr>
                <w:rFonts w:ascii="Arial" w:hAnsi="Arial" w:cs="Arial"/>
              </w:rPr>
              <w:t xml:space="preserve"> </w:t>
            </w:r>
          </w:p>
          <w:p w14:paraId="2A3C892D" w14:textId="77777777" w:rsidR="00626F6B" w:rsidRDefault="00626F6B" w:rsidP="00626F6B">
            <w:pPr>
              <w:pStyle w:val="ListParagraph"/>
              <w:numPr>
                <w:ilvl w:val="0"/>
                <w:numId w:val="6"/>
              </w:numPr>
              <w:spacing w:line="276" w:lineRule="auto"/>
              <w:contextualSpacing/>
              <w:jc w:val="both"/>
              <w:rPr>
                <w:rFonts w:ascii="Arial" w:hAnsi="Arial" w:cs="Arial"/>
              </w:rPr>
            </w:pPr>
            <w:r>
              <w:rPr>
                <w:rFonts w:ascii="Arial" w:hAnsi="Arial" w:cs="Arial"/>
              </w:rPr>
              <w:t xml:space="preserve">This Interchange Opportunity will help us to develop our external </w:t>
            </w:r>
            <w:r>
              <w:rPr>
                <w:rFonts w:ascii="Arial" w:hAnsi="Arial" w:cs="Arial"/>
              </w:rPr>
              <w:lastRenderedPageBreak/>
              <w:t xml:space="preserve">stakeholder engagement and build relationships. </w:t>
            </w:r>
          </w:p>
          <w:p w14:paraId="6F674C53" w14:textId="77777777" w:rsidR="00626F6B" w:rsidRDefault="00626F6B" w:rsidP="00626F6B">
            <w:pPr>
              <w:pStyle w:val="ListParagraph"/>
              <w:numPr>
                <w:ilvl w:val="0"/>
                <w:numId w:val="6"/>
              </w:numPr>
              <w:spacing w:line="276" w:lineRule="auto"/>
              <w:contextualSpacing/>
              <w:jc w:val="both"/>
              <w:rPr>
                <w:rFonts w:ascii="Arial" w:hAnsi="Arial" w:cs="Arial"/>
              </w:rPr>
            </w:pPr>
            <w:r w:rsidRPr="004C091B">
              <w:rPr>
                <w:rFonts w:ascii="Arial" w:hAnsi="Arial" w:cs="Arial"/>
              </w:rPr>
              <w:t xml:space="preserve">This Interchange Opportunity will </w:t>
            </w:r>
            <w:r>
              <w:rPr>
                <w:rFonts w:ascii="Arial" w:hAnsi="Arial" w:cs="Arial"/>
              </w:rPr>
              <w:t xml:space="preserve">also </w:t>
            </w:r>
            <w:r w:rsidRPr="004C091B">
              <w:rPr>
                <w:rFonts w:ascii="Arial" w:hAnsi="Arial" w:cs="Arial"/>
              </w:rPr>
              <w:t>promote skills transfer and sharing of knowledge between the</w:t>
            </w:r>
            <w:r>
              <w:rPr>
                <w:rFonts w:ascii="Arial" w:hAnsi="Arial" w:cs="Arial"/>
              </w:rPr>
              <w:t xml:space="preserve"> wider public/</w:t>
            </w:r>
            <w:r w:rsidRPr="004C091B">
              <w:rPr>
                <w:rFonts w:ascii="Arial" w:hAnsi="Arial" w:cs="Arial"/>
              </w:rPr>
              <w:t>voluntary and community sector and the Department</w:t>
            </w:r>
            <w:r>
              <w:rPr>
                <w:rFonts w:ascii="Arial" w:hAnsi="Arial" w:cs="Arial"/>
              </w:rPr>
              <w:t xml:space="preserve">. </w:t>
            </w:r>
          </w:p>
          <w:p w14:paraId="68E80935" w14:textId="77777777" w:rsidR="00626F6B" w:rsidRPr="004C091B" w:rsidRDefault="00626F6B" w:rsidP="00B153E3">
            <w:pPr>
              <w:pStyle w:val="ListParagraph"/>
              <w:spacing w:line="276" w:lineRule="auto"/>
              <w:ind w:left="0"/>
              <w:contextualSpacing/>
              <w:jc w:val="both"/>
              <w:rPr>
                <w:rFonts w:ascii="Arial" w:hAnsi="Arial" w:cs="Arial"/>
                <w:b/>
              </w:rPr>
            </w:pPr>
            <w:r>
              <w:rPr>
                <w:rFonts w:ascii="Arial" w:hAnsi="Arial" w:cs="Arial"/>
                <w:b/>
              </w:rPr>
              <w:t>Benefits to Seconded I</w:t>
            </w:r>
            <w:r w:rsidRPr="004C091B">
              <w:rPr>
                <w:rFonts w:ascii="Arial" w:hAnsi="Arial" w:cs="Arial"/>
                <w:b/>
              </w:rPr>
              <w:t>ndividual</w:t>
            </w:r>
            <w:r>
              <w:rPr>
                <w:rFonts w:ascii="Arial" w:hAnsi="Arial" w:cs="Arial"/>
                <w:b/>
              </w:rPr>
              <w:t>s</w:t>
            </w:r>
          </w:p>
          <w:p w14:paraId="28B6163D" w14:textId="77777777" w:rsidR="00626F6B" w:rsidRDefault="00626F6B" w:rsidP="00626F6B">
            <w:pPr>
              <w:pStyle w:val="ListParagraph"/>
              <w:numPr>
                <w:ilvl w:val="0"/>
                <w:numId w:val="6"/>
              </w:numPr>
              <w:spacing w:line="276" w:lineRule="auto"/>
              <w:contextualSpacing/>
              <w:jc w:val="both"/>
              <w:rPr>
                <w:rFonts w:ascii="Arial" w:hAnsi="Arial" w:cs="Arial"/>
              </w:rPr>
            </w:pPr>
            <w:r>
              <w:rPr>
                <w:rFonts w:ascii="Arial" w:hAnsi="Arial" w:cs="Arial"/>
              </w:rPr>
              <w:t>The successful candidate will have the opportunity to assist in working closely in the centre of the Department and with its Senior Leadership Team. This unique opportunity will also allow for the candidate to gain a knowledge of the workings of the Department and also provides an opportunity to see infrastructure delivery in practice.</w:t>
            </w:r>
          </w:p>
          <w:p w14:paraId="6C7FEFC9" w14:textId="77777777" w:rsidR="00626F6B" w:rsidRDefault="00626F6B" w:rsidP="00626F6B">
            <w:pPr>
              <w:pStyle w:val="ListParagraph"/>
              <w:numPr>
                <w:ilvl w:val="0"/>
                <w:numId w:val="6"/>
              </w:numPr>
              <w:spacing w:line="276" w:lineRule="auto"/>
              <w:contextualSpacing/>
              <w:jc w:val="both"/>
              <w:rPr>
                <w:rFonts w:ascii="Arial" w:hAnsi="Arial" w:cs="Arial"/>
              </w:rPr>
            </w:pPr>
            <w:r w:rsidRPr="00005BA5">
              <w:rPr>
                <w:rFonts w:ascii="Arial" w:hAnsi="Arial" w:cs="Arial"/>
              </w:rPr>
              <w:t>The successful candidate will have the opportunity to provide support services for the Minister for Infrastructure.</w:t>
            </w:r>
          </w:p>
          <w:p w14:paraId="031ED2C2" w14:textId="77777777" w:rsidR="00626F6B" w:rsidRPr="00DC29AA" w:rsidRDefault="00626F6B" w:rsidP="00626F6B">
            <w:pPr>
              <w:pStyle w:val="ListParagraph"/>
              <w:numPr>
                <w:ilvl w:val="0"/>
                <w:numId w:val="6"/>
              </w:numPr>
              <w:spacing w:line="276" w:lineRule="auto"/>
              <w:contextualSpacing/>
              <w:jc w:val="both"/>
              <w:rPr>
                <w:rFonts w:ascii="Arial" w:hAnsi="Arial" w:cs="Arial"/>
              </w:rPr>
            </w:pPr>
            <w:r w:rsidRPr="00DC29AA">
              <w:rPr>
                <w:rFonts w:ascii="Arial" w:hAnsi="Arial" w:cs="Arial"/>
              </w:rPr>
              <w:t xml:space="preserve">Working collaboratively </w:t>
            </w:r>
            <w:r>
              <w:rPr>
                <w:rFonts w:ascii="Arial" w:hAnsi="Arial" w:cs="Arial"/>
              </w:rPr>
              <w:t xml:space="preserve">across the Department, the successful candidate will be able to build their network of contacts which will assist in the delivery of their work on return. </w:t>
            </w:r>
          </w:p>
          <w:p w14:paraId="5087FCC5" w14:textId="77777777" w:rsidR="00626F6B" w:rsidRDefault="00626F6B" w:rsidP="00B153E3">
            <w:pPr>
              <w:rPr>
                <w:rFonts w:ascii="Arial" w:hAnsi="Arial" w:cs="Arial"/>
                <w:bCs/>
              </w:rPr>
            </w:pPr>
          </w:p>
          <w:p w14:paraId="0BF8F66D" w14:textId="77777777" w:rsidR="00626F6B" w:rsidRPr="00FB5B4A" w:rsidRDefault="00626F6B" w:rsidP="00B153E3">
            <w:pPr>
              <w:rPr>
                <w:rFonts w:ascii="Arial" w:hAnsi="Arial" w:cs="Arial"/>
                <w:b/>
                <w:bCs/>
              </w:rPr>
            </w:pPr>
            <w:r w:rsidRPr="00FB5B4A">
              <w:rPr>
                <w:rFonts w:ascii="Arial" w:hAnsi="Arial" w:cs="Arial"/>
                <w:b/>
                <w:bCs/>
              </w:rPr>
              <w:t>Benefits to the seconded organisation</w:t>
            </w:r>
          </w:p>
          <w:p w14:paraId="69126A71" w14:textId="77777777" w:rsidR="00626F6B" w:rsidRDefault="00626F6B" w:rsidP="00626F6B">
            <w:pPr>
              <w:pStyle w:val="ListParagraph"/>
              <w:numPr>
                <w:ilvl w:val="0"/>
                <w:numId w:val="6"/>
              </w:numPr>
              <w:spacing w:line="276" w:lineRule="auto"/>
              <w:contextualSpacing/>
              <w:jc w:val="both"/>
              <w:rPr>
                <w:rFonts w:ascii="Arial" w:hAnsi="Arial" w:cs="Arial"/>
                <w:bCs/>
              </w:rPr>
            </w:pPr>
            <w:r>
              <w:rPr>
                <w:rFonts w:ascii="Arial" w:hAnsi="Arial" w:cs="Arial"/>
                <w:bCs/>
              </w:rPr>
              <w:t xml:space="preserve">The originating organisation will benefit from the individual returning with an increased understanding of the workings of an NICS Department, particularly one which is </w:t>
            </w:r>
            <w:r w:rsidRPr="00FB5B4A">
              <w:rPr>
                <w:rFonts w:ascii="Arial" w:hAnsi="Arial" w:cs="Arial"/>
              </w:rPr>
              <w:t>delivering</w:t>
            </w:r>
            <w:r>
              <w:rPr>
                <w:rFonts w:ascii="Arial" w:hAnsi="Arial" w:cs="Arial"/>
                <w:bCs/>
              </w:rPr>
              <w:t xml:space="preserve"> key services to the public. </w:t>
            </w:r>
          </w:p>
          <w:p w14:paraId="028A6FC2" w14:textId="77777777" w:rsidR="00626F6B" w:rsidRDefault="00626F6B" w:rsidP="00626F6B">
            <w:pPr>
              <w:pStyle w:val="ListParagraph"/>
              <w:numPr>
                <w:ilvl w:val="0"/>
                <w:numId w:val="6"/>
              </w:numPr>
              <w:spacing w:line="276" w:lineRule="auto"/>
              <w:contextualSpacing/>
              <w:jc w:val="both"/>
              <w:rPr>
                <w:rFonts w:ascii="Arial" w:hAnsi="Arial" w:cs="Arial"/>
                <w:bCs/>
              </w:rPr>
            </w:pPr>
            <w:r>
              <w:rPr>
                <w:rFonts w:ascii="Arial" w:hAnsi="Arial" w:cs="Arial"/>
                <w:bCs/>
              </w:rPr>
              <w:t>The originating organisation will benefit from the individual returning with an increased understanding of working with Ministers.</w:t>
            </w:r>
          </w:p>
          <w:p w14:paraId="13EE1EE0" w14:textId="77777777" w:rsidR="00626F6B" w:rsidRPr="00FC5D2E" w:rsidRDefault="00626F6B" w:rsidP="00B153E3">
            <w:pPr>
              <w:pStyle w:val="ListParagraph"/>
              <w:spacing w:line="276" w:lineRule="auto"/>
              <w:contextualSpacing/>
              <w:jc w:val="both"/>
              <w:rPr>
                <w:b/>
                <w:bCs/>
              </w:rPr>
            </w:pPr>
          </w:p>
        </w:tc>
      </w:tr>
    </w:tbl>
    <w:p w14:paraId="2DF90CD2" w14:textId="77777777" w:rsidR="00626F6B" w:rsidRDefault="00626F6B" w:rsidP="00626F6B">
      <w:pPr>
        <w:rPr>
          <w:b/>
          <w:bCs/>
        </w:rPr>
      </w:pPr>
    </w:p>
    <w:p w14:paraId="466D90AE" w14:textId="77777777" w:rsidR="00626F6B" w:rsidRDefault="00626F6B" w:rsidP="00626F6B">
      <w:pPr>
        <w:rPr>
          <w:b/>
          <w:bCs/>
        </w:rPr>
      </w:pPr>
    </w:p>
    <w:p w14:paraId="74544C7B" w14:textId="77777777" w:rsidR="00626F6B" w:rsidRDefault="00626F6B" w:rsidP="00626F6B">
      <w:pPr>
        <w:rPr>
          <w:b/>
          <w:bCs/>
        </w:rPr>
      </w:pPr>
      <w:r>
        <w:rPr>
          <w:b/>
          <w:bCs/>
        </w:rPr>
        <w:t>6.  Logistics</w:t>
      </w:r>
    </w:p>
    <w:p w14:paraId="610712C0" w14:textId="77777777" w:rsidR="00626F6B" w:rsidRDefault="00626F6B" w:rsidP="00626F6B">
      <w:pPr>
        <w:rPr>
          <w:lang w:val="en-US"/>
        </w:rPr>
      </w:pPr>
      <w:r>
        <w:t>Please provide details of the likely start date, duration, location, form of transport required, resources (i.e.;</w:t>
      </w:r>
      <w:r>
        <w:rPr>
          <w:lang w:val="en-US"/>
        </w:rPr>
        <w:t xml:space="preserve"> desk, PC, etc.) and funding arrangements for the opportunity.</w:t>
      </w:r>
    </w:p>
    <w:p w14:paraId="67674A8E" w14:textId="77777777" w:rsidR="00626F6B" w:rsidRDefault="00626F6B" w:rsidP="00626F6B">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26F6B" w:rsidRPr="00437CCD" w14:paraId="35052851" w14:textId="77777777" w:rsidTr="00B153E3">
        <w:tc>
          <w:tcPr>
            <w:tcW w:w="8522" w:type="dxa"/>
            <w:shd w:val="clear" w:color="auto" w:fill="auto"/>
          </w:tcPr>
          <w:p w14:paraId="6E1B19C1" w14:textId="77777777" w:rsidR="00C746CD" w:rsidRPr="00C746CD" w:rsidRDefault="00C746CD" w:rsidP="00C746CD">
            <w:pPr>
              <w:jc w:val="both"/>
              <w:rPr>
                <w:rFonts w:ascii="Arial" w:hAnsi="Arial" w:cs="Arial"/>
                <w:b/>
                <w:lang w:val="en-US"/>
              </w:rPr>
            </w:pPr>
            <w:r w:rsidRPr="00C746CD">
              <w:rPr>
                <w:rFonts w:ascii="Arial" w:hAnsi="Arial" w:cs="Arial"/>
                <w:b/>
                <w:u w:val="single"/>
                <w:lang w:val="en-US"/>
              </w:rPr>
              <w:t>Start Date</w:t>
            </w:r>
            <w:r w:rsidRPr="00C746CD">
              <w:rPr>
                <w:rFonts w:ascii="Arial" w:hAnsi="Arial" w:cs="Arial"/>
                <w:b/>
                <w:lang w:val="en-US"/>
              </w:rPr>
              <w:t>: Successful candidate will be expected to take up post as soon as possible and preferably by 4th July 2022.</w:t>
            </w:r>
          </w:p>
          <w:p w14:paraId="20B80537" w14:textId="77777777" w:rsidR="00C746CD" w:rsidRPr="00C746CD" w:rsidRDefault="00C746CD" w:rsidP="00C746CD">
            <w:pPr>
              <w:jc w:val="both"/>
              <w:rPr>
                <w:rFonts w:ascii="Arial" w:hAnsi="Arial" w:cs="Arial"/>
                <w:b/>
                <w:lang w:val="en-US"/>
              </w:rPr>
            </w:pPr>
          </w:p>
          <w:p w14:paraId="4EACCB72" w14:textId="0FCD7F77" w:rsidR="00C746CD" w:rsidRPr="00C746CD" w:rsidRDefault="00C746CD" w:rsidP="00C746CD">
            <w:pPr>
              <w:jc w:val="both"/>
              <w:rPr>
                <w:rFonts w:ascii="Arial" w:hAnsi="Arial" w:cs="Arial"/>
                <w:b/>
                <w:lang w:val="en-US"/>
              </w:rPr>
            </w:pPr>
            <w:r w:rsidRPr="00C746CD">
              <w:rPr>
                <w:rFonts w:ascii="Arial" w:hAnsi="Arial" w:cs="Arial"/>
                <w:b/>
                <w:u w:val="single"/>
                <w:lang w:val="en-US"/>
              </w:rPr>
              <w:t>Duration</w:t>
            </w:r>
            <w:r w:rsidRPr="00C746CD">
              <w:rPr>
                <w:rFonts w:ascii="Arial" w:hAnsi="Arial" w:cs="Arial"/>
                <w:b/>
                <w:lang w:val="en-US"/>
              </w:rPr>
              <w:t xml:space="preserve">: Candidate will be </w:t>
            </w:r>
            <w:r w:rsidR="00172DB8">
              <w:rPr>
                <w:rFonts w:ascii="Arial" w:hAnsi="Arial" w:cs="Arial"/>
                <w:b/>
                <w:lang w:val="en-US"/>
              </w:rPr>
              <w:t>seconded</w:t>
            </w:r>
            <w:r w:rsidRPr="00C746CD">
              <w:rPr>
                <w:rFonts w:ascii="Arial" w:hAnsi="Arial" w:cs="Arial"/>
                <w:b/>
                <w:lang w:val="en-US"/>
              </w:rPr>
              <w:t xml:space="preserve"> for 6 months initially with an extension of up to 12 months, subject to review.  </w:t>
            </w:r>
          </w:p>
          <w:p w14:paraId="5605C4A8" w14:textId="77777777" w:rsidR="00C746CD" w:rsidRPr="00C746CD" w:rsidRDefault="00C746CD" w:rsidP="00C746CD">
            <w:pPr>
              <w:jc w:val="both"/>
              <w:rPr>
                <w:rFonts w:ascii="Arial" w:hAnsi="Arial" w:cs="Arial"/>
                <w:b/>
                <w:lang w:val="en-US"/>
              </w:rPr>
            </w:pPr>
          </w:p>
          <w:p w14:paraId="36563E9E" w14:textId="77777777" w:rsidR="00C746CD" w:rsidRPr="00C746CD" w:rsidRDefault="00C746CD" w:rsidP="00C746CD">
            <w:pPr>
              <w:jc w:val="both"/>
              <w:rPr>
                <w:rFonts w:ascii="Arial" w:hAnsi="Arial" w:cs="Arial"/>
                <w:b/>
                <w:lang w:val="en-US"/>
              </w:rPr>
            </w:pPr>
            <w:r w:rsidRPr="00C746CD">
              <w:rPr>
                <w:rFonts w:ascii="Arial" w:hAnsi="Arial" w:cs="Arial"/>
                <w:b/>
                <w:u w:val="single"/>
                <w:lang w:val="en-US"/>
              </w:rPr>
              <w:t>Location</w:t>
            </w:r>
            <w:r w:rsidRPr="00C746CD">
              <w:rPr>
                <w:rFonts w:ascii="Arial" w:hAnsi="Arial" w:cs="Arial"/>
                <w:b/>
                <w:lang w:val="en-US"/>
              </w:rPr>
              <w:t>: Clarence Court Belfast, though staff in this Directorate are currently predominantly working from home in line with Executive guidance.  Future working arrangeme</w:t>
            </w:r>
            <w:bookmarkStart w:id="0" w:name="_GoBack"/>
            <w:bookmarkEnd w:id="0"/>
            <w:r w:rsidRPr="00C746CD">
              <w:rPr>
                <w:rFonts w:ascii="Arial" w:hAnsi="Arial" w:cs="Arial"/>
                <w:b/>
                <w:lang w:val="en-US"/>
              </w:rPr>
              <w:t>nts are expected to be a hybrid of home and office working.</w:t>
            </w:r>
          </w:p>
          <w:p w14:paraId="25AD0838" w14:textId="77777777" w:rsidR="00C746CD" w:rsidRPr="00C746CD" w:rsidRDefault="00C746CD" w:rsidP="00C746CD">
            <w:pPr>
              <w:jc w:val="both"/>
              <w:rPr>
                <w:rFonts w:ascii="Arial" w:hAnsi="Arial" w:cs="Arial"/>
                <w:b/>
                <w:lang w:val="en-US"/>
              </w:rPr>
            </w:pPr>
          </w:p>
          <w:p w14:paraId="7A21177E" w14:textId="77777777" w:rsidR="00C746CD" w:rsidRPr="00C746CD" w:rsidRDefault="00C746CD" w:rsidP="00C746CD">
            <w:pPr>
              <w:jc w:val="both"/>
              <w:rPr>
                <w:rFonts w:ascii="Arial" w:hAnsi="Arial" w:cs="Arial"/>
                <w:b/>
                <w:lang w:val="en-US"/>
              </w:rPr>
            </w:pPr>
            <w:r w:rsidRPr="00C746CD">
              <w:rPr>
                <w:rFonts w:ascii="Arial" w:hAnsi="Arial" w:cs="Arial"/>
                <w:b/>
                <w:u w:val="single"/>
              </w:rPr>
              <w:t>Travel</w:t>
            </w:r>
            <w:r w:rsidRPr="00C746CD">
              <w:rPr>
                <w:rFonts w:ascii="Arial" w:hAnsi="Arial" w:cs="Arial"/>
                <w:b/>
              </w:rPr>
              <w:t>:  Applicants may, from time to time, be required to travel on official duty; the successful candidate must have access to a form of transport, which will enable them to fulfil their responsibilities</w:t>
            </w:r>
          </w:p>
          <w:p w14:paraId="628F4418" w14:textId="77777777" w:rsidR="00C746CD" w:rsidRPr="00C746CD" w:rsidRDefault="00C746CD" w:rsidP="00C746CD">
            <w:pPr>
              <w:jc w:val="both"/>
              <w:rPr>
                <w:rFonts w:ascii="Arial" w:hAnsi="Arial" w:cs="Arial"/>
                <w:b/>
                <w:lang w:val="en-US"/>
              </w:rPr>
            </w:pPr>
          </w:p>
          <w:p w14:paraId="2D34285C" w14:textId="77777777" w:rsidR="00C746CD" w:rsidRPr="00C746CD" w:rsidRDefault="00C746CD" w:rsidP="00C746CD">
            <w:pPr>
              <w:jc w:val="both"/>
              <w:rPr>
                <w:rFonts w:ascii="Arial" w:hAnsi="Arial" w:cs="Arial"/>
                <w:b/>
              </w:rPr>
            </w:pPr>
            <w:r w:rsidRPr="00C746CD">
              <w:rPr>
                <w:rFonts w:ascii="Arial" w:hAnsi="Arial" w:cs="Arial"/>
                <w:b/>
                <w:u w:val="single"/>
                <w:lang w:val="en-US"/>
              </w:rPr>
              <w:t>Pay</w:t>
            </w:r>
            <w:r w:rsidRPr="00C746CD">
              <w:rPr>
                <w:rFonts w:ascii="Arial" w:hAnsi="Arial" w:cs="Arial"/>
                <w:b/>
                <w:lang w:val="en-US"/>
              </w:rPr>
              <w:t>: DfI will meet all salary costs.  The salary range is: £32,328- £33,459.</w:t>
            </w:r>
          </w:p>
          <w:p w14:paraId="44FD0A84" w14:textId="77777777" w:rsidR="00C746CD" w:rsidRPr="00C746CD" w:rsidRDefault="00C746CD" w:rsidP="00C746CD">
            <w:pPr>
              <w:jc w:val="both"/>
              <w:rPr>
                <w:rFonts w:ascii="Arial" w:hAnsi="Arial" w:cs="Arial"/>
                <w:b/>
                <w:lang w:val="en-US"/>
              </w:rPr>
            </w:pPr>
          </w:p>
          <w:p w14:paraId="3A895387" w14:textId="77777777" w:rsidR="00C746CD" w:rsidRPr="00C746CD" w:rsidRDefault="00C746CD" w:rsidP="00C746CD">
            <w:pPr>
              <w:jc w:val="both"/>
              <w:rPr>
                <w:rFonts w:ascii="Arial" w:hAnsi="Arial" w:cs="Arial"/>
                <w:b/>
                <w:lang w:val="en-US"/>
              </w:rPr>
            </w:pPr>
            <w:r w:rsidRPr="00C746CD">
              <w:rPr>
                <w:rFonts w:ascii="Arial" w:hAnsi="Arial" w:cs="Arial"/>
                <w:b/>
                <w:u w:val="single"/>
                <w:lang w:val="en-US"/>
              </w:rPr>
              <w:lastRenderedPageBreak/>
              <w:t>Resources</w:t>
            </w:r>
            <w:r w:rsidRPr="00C746CD">
              <w:rPr>
                <w:rFonts w:ascii="Arial" w:hAnsi="Arial" w:cs="Arial"/>
                <w:b/>
                <w:lang w:val="en-US"/>
              </w:rPr>
              <w:t>: Post-holder will be provided with IT resources to work remotely and from Clarence Court or home when required.</w:t>
            </w:r>
          </w:p>
          <w:p w14:paraId="41563942" w14:textId="77777777" w:rsidR="00C746CD" w:rsidRPr="00C746CD" w:rsidRDefault="00C746CD" w:rsidP="00C746CD">
            <w:pPr>
              <w:jc w:val="both"/>
              <w:rPr>
                <w:rFonts w:ascii="Arial" w:hAnsi="Arial" w:cs="Arial"/>
                <w:b/>
                <w:lang w:val="en-US"/>
              </w:rPr>
            </w:pPr>
          </w:p>
          <w:p w14:paraId="23DF834D" w14:textId="77777777" w:rsidR="00C746CD" w:rsidRPr="00C746CD" w:rsidRDefault="00C746CD" w:rsidP="00C746CD">
            <w:pPr>
              <w:jc w:val="both"/>
              <w:rPr>
                <w:rFonts w:ascii="Arial" w:hAnsi="Arial" w:cs="Arial"/>
                <w:b/>
                <w:lang w:val="en-US"/>
              </w:rPr>
            </w:pPr>
            <w:r w:rsidRPr="00C746CD">
              <w:rPr>
                <w:rFonts w:ascii="Arial" w:hAnsi="Arial" w:cs="Arial"/>
                <w:b/>
                <w:u w:val="single"/>
                <w:lang w:val="en-US"/>
              </w:rPr>
              <w:t>Further information</w:t>
            </w:r>
            <w:r w:rsidRPr="00C746CD">
              <w:rPr>
                <w:rFonts w:ascii="Arial" w:hAnsi="Arial" w:cs="Arial"/>
                <w:b/>
                <w:lang w:val="en-US"/>
              </w:rPr>
              <w:t xml:space="preserve">: </w:t>
            </w:r>
            <w:r w:rsidRPr="00C746CD">
              <w:rPr>
                <w:rFonts w:ascii="Arial" w:hAnsi="Arial" w:cs="Arial"/>
                <w:b/>
              </w:rPr>
              <w:t xml:space="preserve">Applicants wishing to learn more about these post(s) before deciding to apply should contact Lillian Hanna by email: </w:t>
            </w:r>
            <w:hyperlink r:id="rId9" w:history="1">
              <w:r w:rsidRPr="00C746CD">
                <w:rPr>
                  <w:rStyle w:val="Hyperlink"/>
                  <w:rFonts w:ascii="Arial" w:hAnsi="Arial" w:cs="Arial"/>
                  <w:b/>
                </w:rPr>
                <w:t>lillian.hanna@infrastructure-ni.gov.uk</w:t>
              </w:r>
            </w:hyperlink>
            <w:r w:rsidRPr="00C746CD">
              <w:rPr>
                <w:rFonts w:ascii="Arial" w:hAnsi="Arial" w:cs="Arial"/>
                <w:b/>
              </w:rPr>
              <w:t xml:space="preserve"> </w:t>
            </w:r>
          </w:p>
          <w:p w14:paraId="50BCF125" w14:textId="77777777" w:rsidR="00C746CD" w:rsidRPr="00C746CD" w:rsidRDefault="00C746CD" w:rsidP="00C746CD">
            <w:pPr>
              <w:jc w:val="both"/>
              <w:rPr>
                <w:rFonts w:ascii="Arial" w:hAnsi="Arial" w:cs="Arial"/>
                <w:b/>
                <w:lang w:val="en-US"/>
              </w:rPr>
            </w:pPr>
          </w:p>
          <w:p w14:paraId="7B7BFFEA" w14:textId="77777777" w:rsidR="00C746CD" w:rsidRPr="00C746CD" w:rsidRDefault="00C746CD" w:rsidP="00C746CD">
            <w:pPr>
              <w:jc w:val="both"/>
              <w:rPr>
                <w:rFonts w:ascii="Arial" w:hAnsi="Arial" w:cs="Arial"/>
                <w:b/>
                <w:lang w:val="en-US"/>
              </w:rPr>
            </w:pPr>
            <w:r w:rsidRPr="00EA5736">
              <w:rPr>
                <w:rFonts w:ascii="Arial" w:hAnsi="Arial" w:cs="Arial"/>
                <w:b/>
                <w:u w:val="single"/>
                <w:lang w:val="en-US"/>
              </w:rPr>
              <w:t>S</w:t>
            </w:r>
            <w:r w:rsidRPr="00C746CD">
              <w:rPr>
                <w:rFonts w:ascii="Arial" w:hAnsi="Arial" w:cs="Arial"/>
                <w:b/>
                <w:u w:val="single"/>
                <w:lang w:val="en-US"/>
              </w:rPr>
              <w:t>ecurity Clearance</w:t>
            </w:r>
            <w:r w:rsidRPr="00C746CD">
              <w:rPr>
                <w:rFonts w:ascii="Arial" w:hAnsi="Arial" w:cs="Arial"/>
                <w:b/>
                <w:lang w:val="en-US"/>
              </w:rPr>
              <w:t xml:space="preserve">: </w:t>
            </w:r>
            <w:proofErr w:type="spellStart"/>
            <w:r w:rsidRPr="00C746CD">
              <w:rPr>
                <w:rFonts w:ascii="Arial" w:hAnsi="Arial" w:cs="Arial"/>
                <w:b/>
                <w:lang w:val="en-US"/>
              </w:rPr>
              <w:t>AccessNI</w:t>
            </w:r>
            <w:proofErr w:type="spellEnd"/>
            <w:r w:rsidRPr="00C746CD">
              <w:rPr>
                <w:rFonts w:ascii="Arial" w:hAnsi="Arial" w:cs="Arial"/>
                <w:b/>
                <w:lang w:val="en-US"/>
              </w:rPr>
              <w:t xml:space="preserve"> check will be required to be undertaken on the individual before the applicant starts. The candidate will be expected to have, or obtain, CTC clearance.</w:t>
            </w:r>
          </w:p>
          <w:p w14:paraId="5F15AE4A" w14:textId="77777777" w:rsidR="00C746CD" w:rsidRPr="00C746CD" w:rsidRDefault="00C746CD" w:rsidP="00C746CD">
            <w:pPr>
              <w:jc w:val="both"/>
              <w:rPr>
                <w:rFonts w:ascii="Arial" w:hAnsi="Arial" w:cs="Arial"/>
                <w:b/>
                <w:lang w:val="en-US"/>
              </w:rPr>
            </w:pPr>
          </w:p>
          <w:p w14:paraId="7E7A3BE8" w14:textId="41838301" w:rsidR="00C746CD" w:rsidRPr="00C746CD" w:rsidRDefault="00C746CD" w:rsidP="00C746CD">
            <w:pPr>
              <w:jc w:val="both"/>
              <w:rPr>
                <w:rFonts w:ascii="Arial" w:hAnsi="Arial" w:cs="Arial"/>
                <w:b/>
              </w:rPr>
            </w:pPr>
            <w:r w:rsidRPr="00C746CD">
              <w:rPr>
                <w:rFonts w:ascii="Arial" w:hAnsi="Arial" w:cs="Arial"/>
                <w:b/>
                <w:u w:val="single"/>
              </w:rPr>
              <w:t>Closing Date</w:t>
            </w:r>
            <w:r w:rsidRPr="00C746CD">
              <w:rPr>
                <w:rFonts w:ascii="Arial" w:hAnsi="Arial" w:cs="Arial"/>
                <w:b/>
              </w:rPr>
              <w:t>: App</w:t>
            </w:r>
            <w:r w:rsidR="00EA5736">
              <w:rPr>
                <w:rFonts w:ascii="Arial" w:hAnsi="Arial" w:cs="Arial"/>
                <w:b/>
              </w:rPr>
              <w:t xml:space="preserve">lications must be submitted by </w:t>
            </w:r>
            <w:r w:rsidR="00EA5736" w:rsidRPr="00EA5736">
              <w:rPr>
                <w:rFonts w:ascii="Arial" w:hAnsi="Arial" w:cs="Arial"/>
                <w:b/>
                <w:u w:val="single"/>
              </w:rPr>
              <w:t>4</w:t>
            </w:r>
            <w:r w:rsidRPr="00EA5736">
              <w:rPr>
                <w:rFonts w:ascii="Arial" w:hAnsi="Arial" w:cs="Arial"/>
                <w:b/>
                <w:u w:val="single"/>
              </w:rPr>
              <w:t>.00pm on Friday 10</w:t>
            </w:r>
            <w:r w:rsidRPr="00EA5736">
              <w:rPr>
                <w:rFonts w:ascii="Arial" w:hAnsi="Arial" w:cs="Arial"/>
                <w:b/>
                <w:u w:val="single"/>
                <w:vertAlign w:val="superscript"/>
              </w:rPr>
              <w:t>th</w:t>
            </w:r>
            <w:r w:rsidRPr="00EA5736">
              <w:rPr>
                <w:rFonts w:ascii="Arial" w:hAnsi="Arial" w:cs="Arial"/>
                <w:b/>
                <w:u w:val="single"/>
              </w:rPr>
              <w:t xml:space="preserve"> June</w:t>
            </w:r>
            <w:r w:rsidRPr="00C746CD">
              <w:rPr>
                <w:rFonts w:ascii="Arial" w:hAnsi="Arial" w:cs="Arial"/>
                <w:b/>
              </w:rPr>
              <w:t xml:space="preserve"> to:  </w:t>
            </w:r>
            <w:hyperlink r:id="rId10" w:history="1">
              <w:r w:rsidRPr="00C746CD">
                <w:rPr>
                  <w:rStyle w:val="Hyperlink"/>
                  <w:rFonts w:ascii="Arial" w:hAnsi="Arial" w:cs="Arial"/>
                  <w:b/>
                  <w:lang w:val="en-US"/>
                </w:rPr>
                <w:t>interchangesecretariat@finance-ni.gov.uk</w:t>
              </w:r>
            </w:hyperlink>
          </w:p>
          <w:p w14:paraId="17A5218F" w14:textId="77777777" w:rsidR="00626F6B" w:rsidRPr="00437CCD" w:rsidRDefault="00626F6B" w:rsidP="00C746CD">
            <w:pPr>
              <w:rPr>
                <w:lang w:val="en-US"/>
              </w:rPr>
            </w:pPr>
          </w:p>
        </w:tc>
      </w:tr>
    </w:tbl>
    <w:p w14:paraId="21E87C33" w14:textId="77777777" w:rsidR="00626F6B" w:rsidRDefault="00626F6B" w:rsidP="00626F6B">
      <w:pPr>
        <w:rPr>
          <w:lang w:val="en-US"/>
        </w:rPr>
      </w:pPr>
    </w:p>
    <w:p w14:paraId="6EF18305" w14:textId="77777777" w:rsidR="00626F6B" w:rsidRDefault="00626F6B" w:rsidP="00626F6B">
      <w:pPr>
        <w:rPr>
          <w:lang w:val="en-US"/>
        </w:rPr>
      </w:pPr>
    </w:p>
    <w:p w14:paraId="423C567F" w14:textId="77777777" w:rsidR="00626F6B" w:rsidRDefault="00626F6B" w:rsidP="00626F6B">
      <w:pPr>
        <w:rPr>
          <w:b/>
          <w:bCs/>
          <w:lang w:val="en-US"/>
        </w:rPr>
      </w:pPr>
      <w:r>
        <w:rPr>
          <w:b/>
          <w:bCs/>
          <w:lang w:val="en-US"/>
        </w:rPr>
        <w:t>7.  Endorsement</w:t>
      </w:r>
    </w:p>
    <w:p w14:paraId="1FCF0D65" w14:textId="77777777" w:rsidR="00626F6B" w:rsidRDefault="00626F6B" w:rsidP="00626F6B">
      <w:pPr>
        <w:rPr>
          <w:b/>
          <w:bCs/>
          <w:lang w:val="en-US"/>
        </w:rPr>
      </w:pPr>
    </w:p>
    <w:p w14:paraId="6541AB90" w14:textId="77777777" w:rsidR="00626F6B" w:rsidRDefault="00626F6B" w:rsidP="00626F6B">
      <w:pPr>
        <w:rPr>
          <w:b/>
          <w:bCs/>
          <w:lang w:val="en-US"/>
        </w:rPr>
      </w:pPr>
      <w:r>
        <w:rPr>
          <w:b/>
          <w:bCs/>
          <w:lang w:val="en-US"/>
        </w:rPr>
        <w:t xml:space="preserve">     Interchange Manager</w:t>
      </w:r>
    </w:p>
    <w:p w14:paraId="235FA548" w14:textId="77777777" w:rsidR="00626F6B" w:rsidRDefault="00626F6B" w:rsidP="00626F6B">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626F6B" w:rsidRPr="00990432" w14:paraId="6EBA5C49" w14:textId="77777777" w:rsidTr="00B153E3">
        <w:trPr>
          <w:trHeight w:val="554"/>
        </w:trPr>
        <w:tc>
          <w:tcPr>
            <w:tcW w:w="5070" w:type="dxa"/>
            <w:shd w:val="clear" w:color="auto" w:fill="auto"/>
          </w:tcPr>
          <w:p w14:paraId="27547933" w14:textId="44CB154C" w:rsidR="00626F6B" w:rsidRPr="00C746CD" w:rsidRDefault="00C746CD" w:rsidP="00B153E3">
            <w:pPr>
              <w:rPr>
                <w:rFonts w:ascii="Segoe Script" w:hAnsi="Segoe Script"/>
                <w:b/>
                <w:bCs/>
                <w:lang w:val="en-US"/>
              </w:rPr>
            </w:pPr>
            <w:r w:rsidRPr="00C746CD">
              <w:rPr>
                <w:rFonts w:ascii="Segoe Script" w:hAnsi="Segoe Script"/>
                <w:b/>
                <w:bCs/>
                <w:lang w:val="en-US"/>
              </w:rPr>
              <w:t>Lillian Hanna</w:t>
            </w:r>
          </w:p>
        </w:tc>
      </w:tr>
    </w:tbl>
    <w:p w14:paraId="7E7356A6" w14:textId="77777777" w:rsidR="00626F6B" w:rsidRDefault="00626F6B" w:rsidP="00626F6B">
      <w:pPr>
        <w:ind w:firstLine="720"/>
        <w:rPr>
          <w:b/>
          <w:bCs/>
          <w:lang w:val="en-US"/>
        </w:rPr>
      </w:pPr>
      <w:r>
        <w:rPr>
          <w:b/>
          <w:bCs/>
          <w:lang w:val="en-US"/>
        </w:rPr>
        <w:t>Signed:</w:t>
      </w:r>
    </w:p>
    <w:p w14:paraId="29D02181" w14:textId="77777777" w:rsidR="00626F6B" w:rsidRDefault="00626F6B" w:rsidP="00626F6B">
      <w:pPr>
        <w:rPr>
          <w:b/>
          <w:bCs/>
          <w:lang w:val="en-US"/>
        </w:rPr>
      </w:pPr>
    </w:p>
    <w:p w14:paraId="30A22DCD" w14:textId="77777777" w:rsidR="00626F6B" w:rsidRDefault="00626F6B" w:rsidP="00626F6B">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626F6B" w:rsidRPr="00990432" w14:paraId="6E6C5623" w14:textId="77777777" w:rsidTr="00B153E3">
        <w:trPr>
          <w:trHeight w:val="553"/>
        </w:trPr>
        <w:tc>
          <w:tcPr>
            <w:tcW w:w="4853" w:type="dxa"/>
            <w:shd w:val="clear" w:color="auto" w:fill="auto"/>
          </w:tcPr>
          <w:p w14:paraId="58C3E671" w14:textId="3DFCDD40" w:rsidR="00626F6B" w:rsidRPr="00990432" w:rsidRDefault="00C746CD" w:rsidP="00B153E3">
            <w:pPr>
              <w:rPr>
                <w:b/>
                <w:bCs/>
                <w:lang w:val="en-US"/>
              </w:rPr>
            </w:pPr>
            <w:r>
              <w:rPr>
                <w:b/>
                <w:bCs/>
                <w:lang w:val="en-US"/>
              </w:rPr>
              <w:t>25 May 2022</w:t>
            </w:r>
          </w:p>
        </w:tc>
      </w:tr>
    </w:tbl>
    <w:p w14:paraId="4D317BCB" w14:textId="77777777" w:rsidR="00626F6B" w:rsidRDefault="00626F6B" w:rsidP="00626F6B">
      <w:pPr>
        <w:ind w:left="720"/>
        <w:rPr>
          <w:b/>
          <w:bCs/>
          <w:lang w:val="en-US"/>
        </w:rPr>
      </w:pPr>
      <w:r>
        <w:rPr>
          <w:b/>
          <w:bCs/>
          <w:lang w:val="en-US"/>
        </w:rPr>
        <w:t>Date:</w:t>
      </w:r>
      <w:r>
        <w:rPr>
          <w:b/>
          <w:bCs/>
          <w:lang w:val="en-US"/>
        </w:rPr>
        <w:tab/>
      </w:r>
      <w:r>
        <w:rPr>
          <w:b/>
          <w:bCs/>
          <w:lang w:val="en-US"/>
        </w:rPr>
        <w:tab/>
      </w:r>
    </w:p>
    <w:p w14:paraId="7E66F6FB" w14:textId="77777777" w:rsidR="00626F6B" w:rsidRDefault="00626F6B" w:rsidP="00626F6B">
      <w:pPr>
        <w:rPr>
          <w:b/>
          <w:bCs/>
          <w:lang w:val="en-US"/>
        </w:rPr>
      </w:pPr>
    </w:p>
    <w:p w14:paraId="4F1DEC06" w14:textId="77777777" w:rsidR="002A0043" w:rsidRPr="00626F6B" w:rsidRDefault="002A0043" w:rsidP="00626F6B"/>
    <w:sectPr w:rsidR="002A0043" w:rsidRPr="00626F6B">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15BDF" w14:textId="77777777" w:rsidR="006161D1" w:rsidRDefault="006161D1">
      <w:r>
        <w:separator/>
      </w:r>
    </w:p>
  </w:endnote>
  <w:endnote w:type="continuationSeparator" w:id="0">
    <w:p w14:paraId="47F4350D" w14:textId="77777777" w:rsidR="006161D1" w:rsidRDefault="0061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w:altName w:val="Pristina"/>
    <w:charset w:val="00"/>
    <w:family w:val="auto"/>
    <w:pitch w:val="variable"/>
    <w:sig w:usb0="00000001"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3C41A"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B6E4C1"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37CAA" w14:textId="77777777" w:rsidR="006161D1" w:rsidRDefault="006161D1">
      <w:r>
        <w:separator/>
      </w:r>
    </w:p>
  </w:footnote>
  <w:footnote w:type="continuationSeparator" w:id="0">
    <w:p w14:paraId="2D839A4F" w14:textId="77777777" w:rsidR="006161D1" w:rsidRDefault="0061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E9842"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37640567" w14:textId="54DC3685" w:rsidR="002A0043" w:rsidRDefault="002A0043">
    <w:pPr>
      <w:pStyle w:val="Header"/>
    </w:pPr>
    <w:r>
      <w:tab/>
      <w:t>Ref: I/C</w:t>
    </w:r>
    <w:r w:rsidR="00EA59C8">
      <w:t xml:space="preserve"> </w:t>
    </w:r>
    <w:r w:rsidR="00E16ECA">
      <w:t>36/22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318"/>
    <w:multiLevelType w:val="hybridMultilevel"/>
    <w:tmpl w:val="1E924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C380A"/>
    <w:multiLevelType w:val="hybridMultilevel"/>
    <w:tmpl w:val="0EAA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37EBA"/>
    <w:multiLevelType w:val="hybridMultilevel"/>
    <w:tmpl w:val="FC1EB2A0"/>
    <w:lvl w:ilvl="0" w:tplc="3E2A2C2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F4AC9"/>
    <w:multiLevelType w:val="hybridMultilevel"/>
    <w:tmpl w:val="A9D023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478B2"/>
    <w:multiLevelType w:val="hybridMultilevel"/>
    <w:tmpl w:val="08002440"/>
    <w:lvl w:ilvl="0" w:tplc="616CD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0150B"/>
    <w:rsid w:val="00135F83"/>
    <w:rsid w:val="00172DB8"/>
    <w:rsid w:val="0017408C"/>
    <w:rsid w:val="001A2BBB"/>
    <w:rsid w:val="001E2F2A"/>
    <w:rsid w:val="00224572"/>
    <w:rsid w:val="00267C0A"/>
    <w:rsid w:val="002A0043"/>
    <w:rsid w:val="002B7530"/>
    <w:rsid w:val="002D64EC"/>
    <w:rsid w:val="003031B1"/>
    <w:rsid w:val="003703A5"/>
    <w:rsid w:val="003735E0"/>
    <w:rsid w:val="003902B0"/>
    <w:rsid w:val="003A1082"/>
    <w:rsid w:val="003C0AC1"/>
    <w:rsid w:val="00437CCD"/>
    <w:rsid w:val="00463A1B"/>
    <w:rsid w:val="00464975"/>
    <w:rsid w:val="004745C6"/>
    <w:rsid w:val="004C091B"/>
    <w:rsid w:val="004C6545"/>
    <w:rsid w:val="004E5D47"/>
    <w:rsid w:val="004F30DC"/>
    <w:rsid w:val="005246E1"/>
    <w:rsid w:val="005319B5"/>
    <w:rsid w:val="00545238"/>
    <w:rsid w:val="005826F7"/>
    <w:rsid w:val="005850C9"/>
    <w:rsid w:val="005B1766"/>
    <w:rsid w:val="006161D1"/>
    <w:rsid w:val="00626F6B"/>
    <w:rsid w:val="006536F1"/>
    <w:rsid w:val="006B1E49"/>
    <w:rsid w:val="006C058D"/>
    <w:rsid w:val="006C3B3A"/>
    <w:rsid w:val="006D0BA6"/>
    <w:rsid w:val="006D7267"/>
    <w:rsid w:val="006E5263"/>
    <w:rsid w:val="007003BA"/>
    <w:rsid w:val="00735393"/>
    <w:rsid w:val="007C3F83"/>
    <w:rsid w:val="007F6BFE"/>
    <w:rsid w:val="008D7E02"/>
    <w:rsid w:val="008E3B3B"/>
    <w:rsid w:val="008F710C"/>
    <w:rsid w:val="00952B24"/>
    <w:rsid w:val="009871B2"/>
    <w:rsid w:val="00990432"/>
    <w:rsid w:val="009B0C08"/>
    <w:rsid w:val="009D4397"/>
    <w:rsid w:val="00A27DE2"/>
    <w:rsid w:val="00A362A7"/>
    <w:rsid w:val="00B557A7"/>
    <w:rsid w:val="00BA0B4C"/>
    <w:rsid w:val="00BB7E71"/>
    <w:rsid w:val="00BD1812"/>
    <w:rsid w:val="00BD431D"/>
    <w:rsid w:val="00BE0687"/>
    <w:rsid w:val="00C1071F"/>
    <w:rsid w:val="00C7146C"/>
    <w:rsid w:val="00C7425C"/>
    <w:rsid w:val="00C746CD"/>
    <w:rsid w:val="00D366F0"/>
    <w:rsid w:val="00D52251"/>
    <w:rsid w:val="00D55A18"/>
    <w:rsid w:val="00D90F94"/>
    <w:rsid w:val="00DE174B"/>
    <w:rsid w:val="00DE37CA"/>
    <w:rsid w:val="00E0737F"/>
    <w:rsid w:val="00E16ECA"/>
    <w:rsid w:val="00E472AF"/>
    <w:rsid w:val="00EA5736"/>
    <w:rsid w:val="00EA59C8"/>
    <w:rsid w:val="00EB49E6"/>
    <w:rsid w:val="00EE32D6"/>
    <w:rsid w:val="00F43742"/>
    <w:rsid w:val="00F45EA5"/>
    <w:rsid w:val="00FB5B4A"/>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4"/>
    <o:shapelayout v:ext="edit">
      <o:idmap v:ext="edit" data="1"/>
    </o:shapelayout>
  </w:shapeDefaults>
  <w:decimalSymbol w:val="."/>
  <w:listSeparator w:val=","/>
  <w14:docId w14:val="1F071DF0"/>
  <w15:chartTrackingRefBased/>
  <w15:docId w15:val="{65C07CAE-8462-417B-B204-89F0106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semiHidden/>
    <w:unhideWhenUsed/>
    <w:qFormat/>
    <w:rsid w:val="007F6BF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463A1B"/>
    <w:rPr>
      <w:color w:val="0563C1"/>
      <w:u w:val="single"/>
    </w:rPr>
  </w:style>
  <w:style w:type="character" w:customStyle="1" w:styleId="Heading2Char">
    <w:name w:val="Heading 2 Char"/>
    <w:link w:val="Heading2"/>
    <w:semiHidden/>
    <w:rsid w:val="007F6BFE"/>
    <w:rPr>
      <w:rFonts w:ascii="Calibri Light" w:eastAsia="Times New Roman" w:hAnsi="Calibri Light" w:cs="Times New Roman"/>
      <w:b/>
      <w:bCs/>
      <w:i/>
      <w:iCs/>
      <w:sz w:val="28"/>
      <w:szCs w:val="28"/>
      <w:lang w:eastAsia="en-US"/>
    </w:r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Bullet 1,Normal numbere"/>
    <w:basedOn w:val="Normal"/>
    <w:link w:val="ListParagraphChar"/>
    <w:uiPriority w:val="34"/>
    <w:qFormat/>
    <w:rsid w:val="004C091B"/>
    <w:pPr>
      <w:ind w:left="720"/>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4C091B"/>
    <w:rPr>
      <w:sz w:val="24"/>
      <w:szCs w:val="24"/>
      <w:lang w:eastAsia="en-US"/>
    </w:rPr>
  </w:style>
  <w:style w:type="character" w:styleId="CommentReference">
    <w:name w:val="annotation reference"/>
    <w:rsid w:val="00DE174B"/>
    <w:rPr>
      <w:sz w:val="16"/>
      <w:szCs w:val="16"/>
    </w:rPr>
  </w:style>
  <w:style w:type="paragraph" w:styleId="CommentText">
    <w:name w:val="annotation text"/>
    <w:basedOn w:val="Normal"/>
    <w:link w:val="CommentTextChar"/>
    <w:rsid w:val="00DE174B"/>
    <w:rPr>
      <w:sz w:val="20"/>
      <w:szCs w:val="20"/>
    </w:rPr>
  </w:style>
  <w:style w:type="character" w:customStyle="1" w:styleId="CommentTextChar">
    <w:name w:val="Comment Text Char"/>
    <w:link w:val="CommentText"/>
    <w:rsid w:val="00DE174B"/>
    <w:rPr>
      <w:lang w:eastAsia="en-US"/>
    </w:rPr>
  </w:style>
  <w:style w:type="paragraph" w:styleId="CommentSubject">
    <w:name w:val="annotation subject"/>
    <w:basedOn w:val="CommentText"/>
    <w:next w:val="CommentText"/>
    <w:link w:val="CommentSubjectChar"/>
    <w:rsid w:val="00DE174B"/>
    <w:rPr>
      <w:b/>
      <w:bCs/>
    </w:rPr>
  </w:style>
  <w:style w:type="character" w:customStyle="1" w:styleId="CommentSubjectChar">
    <w:name w:val="Comment Subject Char"/>
    <w:link w:val="CommentSubject"/>
    <w:rsid w:val="00DE174B"/>
    <w:rPr>
      <w:b/>
      <w:bCs/>
      <w:lang w:eastAsia="en-US"/>
    </w:rPr>
  </w:style>
  <w:style w:type="paragraph" w:styleId="BalloonText">
    <w:name w:val="Balloon Text"/>
    <w:basedOn w:val="Normal"/>
    <w:link w:val="BalloonTextChar"/>
    <w:rsid w:val="00DE174B"/>
    <w:rPr>
      <w:rFonts w:ascii="Segoe UI" w:hAnsi="Segoe UI" w:cs="Segoe UI"/>
      <w:sz w:val="18"/>
      <w:szCs w:val="18"/>
    </w:rPr>
  </w:style>
  <w:style w:type="character" w:customStyle="1" w:styleId="BalloonTextChar">
    <w:name w:val="Balloon Text Char"/>
    <w:link w:val="BalloonText"/>
    <w:rsid w:val="00DE174B"/>
    <w:rPr>
      <w:rFonts w:ascii="Segoe UI" w:hAnsi="Segoe UI" w:cs="Segoe UI"/>
      <w:sz w:val="18"/>
      <w:szCs w:val="18"/>
      <w:lang w:eastAsia="en-US"/>
    </w:rPr>
  </w:style>
  <w:style w:type="character" w:customStyle="1" w:styleId="Heading1Char">
    <w:name w:val="Heading 1 Char"/>
    <w:link w:val="Heading1"/>
    <w:rsid w:val="00626F6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940">
      <w:bodyDiv w:val="1"/>
      <w:marLeft w:val="0"/>
      <w:marRight w:val="0"/>
      <w:marTop w:val="0"/>
      <w:marBottom w:val="0"/>
      <w:divBdr>
        <w:top w:val="none" w:sz="0" w:space="0" w:color="auto"/>
        <w:left w:val="none" w:sz="0" w:space="0" w:color="auto"/>
        <w:bottom w:val="none" w:sz="0" w:space="0" w:color="auto"/>
        <w:right w:val="none" w:sz="0" w:space="0" w:color="auto"/>
      </w:divBdr>
    </w:div>
    <w:div w:id="179374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cture-ni.gov.uk/sites/default/files/publications/infrastructure/dfi-business-plan-2021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lillian.hanna@infrastructur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182E-6BA5-45A8-814E-B42A8023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1079</Words>
  <Characters>6892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7956</CharactersWithSpaces>
  <SharedDoc>false</SharedDoc>
  <HLinks>
    <vt:vector size="30" baseType="variant">
      <vt:variant>
        <vt:i4>1376303</vt:i4>
      </vt:variant>
      <vt:variant>
        <vt:i4>12</vt:i4>
      </vt:variant>
      <vt:variant>
        <vt:i4>0</vt:i4>
      </vt:variant>
      <vt:variant>
        <vt:i4>5</vt:i4>
      </vt:variant>
      <vt:variant>
        <vt:lpwstr>mailto:interchangesecretariat@finance-ni.gov.uk</vt:lpwstr>
      </vt:variant>
      <vt:variant>
        <vt:lpwstr/>
      </vt:variant>
      <vt:variant>
        <vt:i4>8192006</vt:i4>
      </vt:variant>
      <vt:variant>
        <vt:i4>9</vt:i4>
      </vt:variant>
      <vt:variant>
        <vt:i4>0</vt:i4>
      </vt:variant>
      <vt:variant>
        <vt:i4>5</vt:i4>
      </vt:variant>
      <vt:variant>
        <vt:lpwstr>mailto:secondments@hrconnect.nigov.net</vt:lpwstr>
      </vt:variant>
      <vt:variant>
        <vt:lpwstr/>
      </vt:variant>
      <vt:variant>
        <vt:i4>1376303</vt:i4>
      </vt:variant>
      <vt:variant>
        <vt:i4>6</vt:i4>
      </vt:variant>
      <vt:variant>
        <vt:i4>0</vt:i4>
      </vt:variant>
      <vt:variant>
        <vt:i4>5</vt:i4>
      </vt:variant>
      <vt:variant>
        <vt:lpwstr>mailto:interchangesecretariat@finance-ni.gov.uk</vt:lpwstr>
      </vt:variant>
      <vt:variant>
        <vt:lpwstr/>
      </vt:variant>
      <vt:variant>
        <vt:i4>6225975</vt:i4>
      </vt:variant>
      <vt:variant>
        <vt:i4>3</vt:i4>
      </vt:variant>
      <vt:variant>
        <vt:i4>0</vt:i4>
      </vt:variant>
      <vt:variant>
        <vt:i4>5</vt:i4>
      </vt:variant>
      <vt:variant>
        <vt:lpwstr>mailto:gavin.hamilton@infrastructure-ni.gov.uk</vt:lpwstr>
      </vt:variant>
      <vt:variant>
        <vt:lpwstr/>
      </vt:variant>
      <vt:variant>
        <vt:i4>4718603</vt:i4>
      </vt:variant>
      <vt:variant>
        <vt:i4>0</vt:i4>
      </vt:variant>
      <vt:variant>
        <vt:i4>0</vt:i4>
      </vt:variant>
      <vt:variant>
        <vt:i4>5</vt:i4>
      </vt:variant>
      <vt:variant>
        <vt:lpwstr>https://www.infrastructure-ni.gov.uk/sites/default/files/publications/infrastructure/dfi-business-plan-202122.pdf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2022-05-26T11:03:00Z</dcterms:created>
  <dcterms:modified xsi:type="dcterms:W3CDTF">2022-05-26T11:03:00Z</dcterms:modified>
</cp:coreProperties>
</file>