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4E01" w14:textId="77777777" w:rsidR="002A0043" w:rsidRDefault="002A0043">
      <w:pPr>
        <w:jc w:val="center"/>
        <w:rPr>
          <w:b/>
          <w:bCs/>
        </w:rPr>
      </w:pPr>
    </w:p>
    <w:p w14:paraId="55F05407" w14:textId="77777777" w:rsidR="002A0043" w:rsidRPr="00F43742" w:rsidRDefault="002A0043">
      <w:pPr>
        <w:pStyle w:val="Heading1"/>
        <w:rPr>
          <w:caps/>
          <w:sz w:val="28"/>
          <w:szCs w:val="28"/>
        </w:rPr>
      </w:pPr>
      <w:r w:rsidRPr="00F43742">
        <w:rPr>
          <w:caps/>
          <w:sz w:val="28"/>
          <w:szCs w:val="28"/>
        </w:rPr>
        <w:t>Hosting Proforma</w:t>
      </w:r>
    </w:p>
    <w:p w14:paraId="7FD47E4F" w14:textId="77777777" w:rsidR="002A0043" w:rsidRDefault="00CA3319">
      <w:r>
        <w:rPr>
          <w:noProof/>
          <w:sz w:val="20"/>
          <w:lang w:val="en-US"/>
        </w:rPr>
        <w:pict w14:anchorId="4EF480FF">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3737473D" w14:textId="77777777" w:rsidR="002A0043" w:rsidRDefault="0045717A">
                  <w:r>
                    <w:t>Ulster-Scots Agency</w:t>
                  </w:r>
                </w:p>
                <w:p w14:paraId="5EB4B225" w14:textId="77777777" w:rsidR="002A0043" w:rsidRDefault="002A0043">
                  <w:pPr>
                    <w:pStyle w:val="OmniPage1"/>
                    <w:spacing w:line="240" w:lineRule="auto"/>
                    <w:rPr>
                      <w:rFonts w:ascii="Arial" w:hAnsi="Arial" w:cs="Arial"/>
                      <w:sz w:val="24"/>
                      <w:szCs w:val="24"/>
                      <w:lang w:val="en-GB"/>
                    </w:rPr>
                  </w:pPr>
                </w:p>
                <w:p w14:paraId="55231E1E" w14:textId="77777777" w:rsidR="002A0043" w:rsidRDefault="002A0043"/>
                <w:p w14:paraId="3F473539" w14:textId="77777777" w:rsidR="002A0043" w:rsidRDefault="002A0043"/>
                <w:p w14:paraId="29D19AC2" w14:textId="77777777" w:rsidR="002A0043" w:rsidRDefault="002A0043"/>
                <w:p w14:paraId="692AD027" w14:textId="77777777" w:rsidR="002A0043" w:rsidRDefault="002A0043"/>
                <w:p w14:paraId="2A80538B" w14:textId="77777777" w:rsidR="002A0043" w:rsidRDefault="002A0043"/>
              </w:txbxContent>
            </v:textbox>
          </v:shape>
        </w:pict>
      </w:r>
    </w:p>
    <w:p w14:paraId="15FEA0E0" w14:textId="77777777" w:rsidR="002A0043" w:rsidRDefault="002A0043">
      <w:r>
        <w:t xml:space="preserve">    Name of Host  </w:t>
      </w:r>
    </w:p>
    <w:p w14:paraId="646E74BC" w14:textId="77777777" w:rsidR="002A0043" w:rsidRDefault="002A0043">
      <w:r>
        <w:t xml:space="preserve">    Organisation</w:t>
      </w:r>
    </w:p>
    <w:p w14:paraId="7C813572" w14:textId="77777777" w:rsidR="002A0043" w:rsidRDefault="002A0043"/>
    <w:p w14:paraId="03EC5EDD" w14:textId="77777777" w:rsidR="002A0043" w:rsidRDefault="002A0043">
      <w:pPr>
        <w:rPr>
          <w:b/>
          <w:bCs/>
        </w:rPr>
      </w:pPr>
      <w:r>
        <w:rPr>
          <w:b/>
          <w:bCs/>
        </w:rPr>
        <w:t>1.  Interchange Manager’s details</w:t>
      </w:r>
    </w:p>
    <w:p w14:paraId="1DFFEEEC" w14:textId="77777777" w:rsidR="002A0043" w:rsidRDefault="00CA3319">
      <w:pPr>
        <w:rPr>
          <w:b/>
          <w:bCs/>
        </w:rPr>
      </w:pPr>
      <w:r>
        <w:rPr>
          <w:b/>
          <w:bCs/>
          <w:noProof/>
          <w:sz w:val="20"/>
          <w:lang w:val="en-US"/>
        </w:rPr>
        <w:pict w14:anchorId="1505A54F">
          <v:shape id="_x0000_s1027" type="#_x0000_t202" style="position:absolute;margin-left:90pt;margin-top:5.8pt;width:4in;height:27pt;z-index:251655168">
            <v:textbox>
              <w:txbxContent>
                <w:p w14:paraId="7B1EA4DB" w14:textId="77777777" w:rsidR="002A0043" w:rsidRDefault="00193C64">
                  <w:r>
                    <w:t>Lorna Elliott</w:t>
                  </w:r>
                </w:p>
              </w:txbxContent>
            </v:textbox>
          </v:shape>
        </w:pict>
      </w:r>
    </w:p>
    <w:p w14:paraId="7E7D94C5" w14:textId="77777777" w:rsidR="002A0043" w:rsidRDefault="002A0043">
      <w:r>
        <w:t xml:space="preserve">             Name</w:t>
      </w:r>
    </w:p>
    <w:p w14:paraId="32C13CE2" w14:textId="77777777" w:rsidR="002A0043" w:rsidRDefault="002A0043"/>
    <w:p w14:paraId="3A49728F" w14:textId="77777777" w:rsidR="002A0043" w:rsidRDefault="00CA3319">
      <w:r>
        <w:rPr>
          <w:noProof/>
          <w:sz w:val="20"/>
          <w:lang w:val="en-US"/>
        </w:rPr>
        <w:pict w14:anchorId="14A3860B">
          <v:shape id="_x0000_s1028" type="#_x0000_t202" style="position:absolute;margin-left:90pt;margin-top:.4pt;width:324pt;height:27pt;z-index:251656192">
            <v:textbox>
              <w:txbxContent>
                <w:p w14:paraId="6DDDDCD3" w14:textId="77777777" w:rsidR="002A0043" w:rsidRDefault="00193C64">
                  <w:r>
                    <w:t>Ulster-Scots Agency</w:t>
                  </w:r>
                  <w:r>
                    <w:tab/>
                  </w:r>
                  <w:r>
                    <w:tab/>
                  </w:r>
                </w:p>
              </w:txbxContent>
            </v:textbox>
          </v:shape>
        </w:pict>
      </w:r>
      <w:r w:rsidR="002A0043">
        <w:t xml:space="preserve">     Organisation/</w:t>
      </w:r>
    </w:p>
    <w:p w14:paraId="2EBCA43A" w14:textId="77777777" w:rsidR="002A0043" w:rsidRDefault="002A0043">
      <w:r>
        <w:t xml:space="preserve">        Department</w:t>
      </w:r>
    </w:p>
    <w:p w14:paraId="15F51B77" w14:textId="77777777" w:rsidR="002A0043" w:rsidRDefault="00CA3319">
      <w:r>
        <w:rPr>
          <w:noProof/>
          <w:sz w:val="20"/>
          <w:lang w:val="en-US"/>
        </w:rPr>
        <w:pict w14:anchorId="605A0C44">
          <v:shape id="_x0000_s1029" type="#_x0000_t202" style="position:absolute;margin-left:90pt;margin-top:8.8pt;width:324pt;height:1in;z-index:251657216">
            <v:textbox>
              <w:txbxContent>
                <w:p w14:paraId="48899284" w14:textId="77777777" w:rsidR="002A0043" w:rsidRDefault="00193C64">
                  <w:r>
                    <w:t xml:space="preserve">The Corn Exchange </w:t>
                  </w:r>
                </w:p>
                <w:p w14:paraId="60C6A5CC" w14:textId="77777777" w:rsidR="00193C64" w:rsidRDefault="00193C64">
                  <w:r>
                    <w:t>31 Gordon Street</w:t>
                  </w:r>
                </w:p>
                <w:p w14:paraId="3FD366C4" w14:textId="77777777" w:rsidR="00193C64" w:rsidRDefault="00193C64">
                  <w:r>
                    <w:t>BELFAST</w:t>
                  </w:r>
                </w:p>
                <w:p w14:paraId="2C1A3702" w14:textId="77777777" w:rsidR="00193C64" w:rsidRDefault="00193C64">
                  <w:r>
                    <w:t xml:space="preserve">BT1 2LG </w:t>
                  </w:r>
                </w:p>
              </w:txbxContent>
            </v:textbox>
          </v:shape>
        </w:pict>
      </w:r>
    </w:p>
    <w:p w14:paraId="772B6843" w14:textId="77777777" w:rsidR="002A0043" w:rsidRDefault="002A0043">
      <w:r>
        <w:t xml:space="preserve">              Address</w:t>
      </w:r>
    </w:p>
    <w:p w14:paraId="574BCFD8" w14:textId="77777777" w:rsidR="002A0043" w:rsidRDefault="002A0043">
      <w:r>
        <w:t xml:space="preserve">       </w:t>
      </w:r>
    </w:p>
    <w:p w14:paraId="127174E7" w14:textId="77777777" w:rsidR="002A0043" w:rsidRDefault="002A0043"/>
    <w:p w14:paraId="259E76D2" w14:textId="77777777" w:rsidR="002A0043" w:rsidRDefault="002A0043"/>
    <w:p w14:paraId="4B4112E8" w14:textId="77777777" w:rsidR="002A0043" w:rsidRDefault="002A0043"/>
    <w:p w14:paraId="1A7F261A" w14:textId="77777777" w:rsidR="002A0043" w:rsidRDefault="002A0043"/>
    <w:p w14:paraId="1AE5626E" w14:textId="24D7EC26" w:rsidR="002A0043" w:rsidRDefault="00CA3319">
      <w:r>
        <w:rPr>
          <w:noProof/>
          <w:sz w:val="20"/>
          <w:lang w:val="en-US"/>
        </w:rPr>
        <w:pict w14:anchorId="75EA38E1">
          <v:shape id="_x0000_s1030" type="#_x0000_t202" style="position:absolute;margin-left:90pt;margin-top:2.25pt;width:126pt;height:22.45pt;z-index:251658240">
            <v:textbox>
              <w:txbxContent>
                <w:p w14:paraId="18C9B2B7" w14:textId="77777777" w:rsidR="002A0043" w:rsidRDefault="00193C64">
                  <w:r>
                    <w:t>028 9026 1988</w:t>
                  </w:r>
                </w:p>
                <w:p w14:paraId="0CD9E037" w14:textId="77777777" w:rsidR="002A0043" w:rsidRDefault="002A0043"/>
              </w:txbxContent>
            </v:textbox>
          </v:shape>
        </w:pict>
      </w:r>
      <w:r>
        <w:rPr>
          <w:noProof/>
          <w:sz w:val="20"/>
          <w:lang w:val="en-US"/>
        </w:rPr>
        <w:pict w14:anchorId="79957659">
          <v:shape id="_x0000_s1031" type="#_x0000_t202" style="position:absolute;margin-left:279pt;margin-top:2.25pt;width:135pt;height:18pt;z-index:251659264">
            <v:textbox>
              <w:txbxContent>
                <w:p w14:paraId="6641EEE8" w14:textId="77777777" w:rsidR="002A0043" w:rsidRDefault="002A0043"/>
              </w:txbxContent>
            </v:textbox>
          </v:shape>
        </w:pict>
      </w:r>
      <w:r w:rsidR="002A0043">
        <w:t xml:space="preserve">         Telephone                                               Fax number</w:t>
      </w:r>
    </w:p>
    <w:p w14:paraId="6CFDC52A" w14:textId="77777777" w:rsidR="002A0043" w:rsidRDefault="002A0043">
      <w:r>
        <w:t xml:space="preserve">             Number</w:t>
      </w:r>
    </w:p>
    <w:p w14:paraId="5E81C6BB" w14:textId="77777777" w:rsidR="002A0043" w:rsidRDefault="00CA3319">
      <w:r>
        <w:rPr>
          <w:noProof/>
          <w:sz w:val="20"/>
          <w:lang w:val="en-US"/>
        </w:rPr>
        <w:pict w14:anchorId="3594F604">
          <v:shape id="_x0000_s1032" type="#_x0000_t202" style="position:absolute;margin-left:90pt;margin-top:10.65pt;width:234pt;height:27pt;z-index:251660288">
            <v:textbox>
              <w:txbxContent>
                <w:p w14:paraId="1D69D8C4" w14:textId="7F1F03E8" w:rsidR="002A0043" w:rsidRDefault="00CA3319">
                  <w:pPr>
                    <w:rPr>
                      <w:rFonts w:ascii="Arial" w:hAnsi="Arial" w:cs="Arial"/>
                    </w:rPr>
                  </w:pPr>
                  <w:hyperlink r:id="rId8" w:history="1">
                    <w:r w:rsidR="00173502" w:rsidRPr="00C42854">
                      <w:rPr>
                        <w:rStyle w:val="Hyperlink"/>
                        <w:rFonts w:ascii="Arial" w:hAnsi="Arial" w:cs="Arial"/>
                      </w:rPr>
                      <w:t>lelliott@ulsterscotsagency.org.uk</w:t>
                    </w:r>
                  </w:hyperlink>
                  <w:r w:rsidR="00173502">
                    <w:rPr>
                      <w:rFonts w:ascii="Arial" w:hAnsi="Arial" w:cs="Arial"/>
                    </w:rPr>
                    <w:t xml:space="preserve"> </w:t>
                  </w:r>
                </w:p>
                <w:p w14:paraId="00ADA19C" w14:textId="77777777" w:rsidR="002A0043" w:rsidRDefault="002A0043"/>
              </w:txbxContent>
            </v:textbox>
          </v:shape>
        </w:pict>
      </w:r>
      <w:r w:rsidR="002A0043">
        <w:t xml:space="preserve">               </w:t>
      </w:r>
    </w:p>
    <w:p w14:paraId="33B1D21F" w14:textId="77777777" w:rsidR="002A0043" w:rsidRDefault="002A0043">
      <w:r>
        <w:t xml:space="preserve">               E-mail</w:t>
      </w:r>
    </w:p>
    <w:p w14:paraId="47D6AF1A" w14:textId="77777777" w:rsidR="002A0043" w:rsidRDefault="002A0043"/>
    <w:p w14:paraId="120848FF" w14:textId="77777777" w:rsidR="002A0043" w:rsidRDefault="002A0043"/>
    <w:p w14:paraId="62E51C3A" w14:textId="77777777" w:rsidR="002A0043" w:rsidRDefault="00CA3319">
      <w:r>
        <w:rPr>
          <w:noProof/>
          <w:sz w:val="20"/>
          <w:lang w:val="en-US"/>
        </w:rPr>
        <w:pict w14:anchorId="2EAECF0C">
          <v:shape id="_x0000_s1042" type="#_x0000_t202" style="position:absolute;margin-left:117pt;margin-top:.45pt;width:270pt;height:27pt;z-index:251661312">
            <v:textbox>
              <w:txbxContent>
                <w:p w14:paraId="2B757809" w14:textId="6C7450F1" w:rsidR="002A0043" w:rsidRPr="00B87E27" w:rsidRDefault="00B87E27">
                  <w:pPr>
                    <w:rPr>
                      <w:b/>
                      <w:bCs/>
                    </w:rPr>
                  </w:pPr>
                  <w:r>
                    <w:rPr>
                      <w:b/>
                      <w:bCs/>
                    </w:rPr>
                    <w:t xml:space="preserve">Secondment - </w:t>
                  </w:r>
                  <w:r w:rsidR="00193C64" w:rsidRPr="00B87E27">
                    <w:rPr>
                      <w:b/>
                      <w:bCs/>
                    </w:rPr>
                    <w:t>Staff Officer Accountant</w:t>
                  </w:r>
                </w:p>
              </w:txbxContent>
            </v:textbox>
          </v:shape>
        </w:pict>
      </w:r>
      <w:r w:rsidR="002A0043">
        <w:t xml:space="preserve">Type of </w:t>
      </w:r>
      <w:smartTag w:uri="urn:schemas-microsoft-com:office:smarttags" w:element="place">
        <w:r w:rsidR="002A0043">
          <w:t>Opportunity</w:t>
        </w:r>
      </w:smartTag>
    </w:p>
    <w:p w14:paraId="0A78C2C0" w14:textId="77777777" w:rsidR="002A0043" w:rsidRDefault="002A0043"/>
    <w:p w14:paraId="55D405E2" w14:textId="77777777" w:rsidR="002A0043" w:rsidRDefault="002A0043">
      <w:pPr>
        <w:rPr>
          <w:b/>
          <w:bCs/>
        </w:rPr>
      </w:pPr>
    </w:p>
    <w:p w14:paraId="41F2898A" w14:textId="77777777" w:rsidR="002A0043" w:rsidRDefault="002A0043">
      <w:pPr>
        <w:rPr>
          <w:b/>
          <w:bCs/>
        </w:rPr>
      </w:pPr>
      <w:r>
        <w:rPr>
          <w:b/>
          <w:bCs/>
        </w:rPr>
        <w:t>2.  Details of hosting opportunity</w:t>
      </w:r>
    </w:p>
    <w:p w14:paraId="10935631" w14:textId="77777777" w:rsidR="002A0043" w:rsidRDefault="002A0043">
      <w:pPr>
        <w:rPr>
          <w:b/>
          <w:bCs/>
        </w:rPr>
      </w:pPr>
    </w:p>
    <w:p w14:paraId="7F5E4E38" w14:textId="77777777" w:rsidR="002A0043" w:rsidRDefault="002A0043">
      <w:r>
        <w:t xml:space="preserve">      Description of opportunity</w:t>
      </w:r>
    </w:p>
    <w:p w14:paraId="5FEBB1ED"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755B3E27" w14:textId="77777777" w:rsidTr="003703A5">
        <w:trPr>
          <w:trHeight w:val="3306"/>
        </w:trPr>
        <w:tc>
          <w:tcPr>
            <w:tcW w:w="8522" w:type="dxa"/>
            <w:shd w:val="clear" w:color="auto" w:fill="auto"/>
          </w:tcPr>
          <w:p w14:paraId="051AEF4E" w14:textId="7C47BBB7" w:rsidR="006D7267" w:rsidRPr="00B87E27" w:rsidRDefault="00193C64" w:rsidP="00B87E27">
            <w:pPr>
              <w:ind w:left="720"/>
              <w:rPr>
                <w:rFonts w:cs="Arial"/>
              </w:rPr>
            </w:pPr>
            <w:r>
              <w:rPr>
                <w:rFonts w:cs="Arial"/>
              </w:rPr>
              <w:t xml:space="preserve">The Staff Officer Accountant will be responsible for the management and further development of the Agency’s financial reporting and control systems and ensuring regularity and propriety in managing public funds. The post holder will support the Director of Corporate Services in managing and controlling the use of the Agency’s financial and physical resources. </w:t>
            </w:r>
          </w:p>
        </w:tc>
      </w:tr>
    </w:tbl>
    <w:p w14:paraId="486C4E8F" w14:textId="77777777" w:rsidR="002A0043" w:rsidRDefault="002A0043">
      <w:r>
        <w:t xml:space="preserve">             </w:t>
      </w:r>
    </w:p>
    <w:p w14:paraId="7E0EAF78" w14:textId="77777777" w:rsidR="002A0043" w:rsidRDefault="002A0043"/>
    <w:p w14:paraId="146E8189" w14:textId="77777777" w:rsidR="002A0043" w:rsidRDefault="002A0043"/>
    <w:p w14:paraId="6E6C30D2" w14:textId="77777777" w:rsidR="002A0043" w:rsidRDefault="002A0043"/>
    <w:p w14:paraId="4799D024" w14:textId="77777777" w:rsidR="002A0043" w:rsidRDefault="002A0043"/>
    <w:p w14:paraId="72D2C5A0" w14:textId="77777777" w:rsidR="002A0043" w:rsidRDefault="002A0043"/>
    <w:p w14:paraId="1AF46F15" w14:textId="77777777" w:rsidR="002A0043" w:rsidRDefault="002A0043"/>
    <w:p w14:paraId="5DD3C8C7" w14:textId="77777777" w:rsidR="002A0043" w:rsidRDefault="002A0043">
      <w:r>
        <w:t xml:space="preserve">      Main objectives of the opportunity</w:t>
      </w:r>
    </w:p>
    <w:p w14:paraId="20CA6F09"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4C13FC1D" w14:textId="77777777" w:rsidTr="00990432">
        <w:tc>
          <w:tcPr>
            <w:tcW w:w="7654" w:type="dxa"/>
            <w:shd w:val="clear" w:color="auto" w:fill="auto"/>
          </w:tcPr>
          <w:p w14:paraId="11125F99" w14:textId="77777777" w:rsidR="002D64EC" w:rsidRDefault="002D64EC"/>
          <w:p w14:paraId="08EA3452" w14:textId="77777777" w:rsidR="00193C64" w:rsidRDefault="00193C64" w:rsidP="00193C64">
            <w:pPr>
              <w:jc w:val="both"/>
              <w:rPr>
                <w:rFonts w:cs="Arial"/>
                <w:b/>
                <w:bCs/>
              </w:rPr>
            </w:pPr>
            <w:r>
              <w:rPr>
                <w:rFonts w:cs="Arial"/>
                <w:b/>
                <w:bCs/>
              </w:rPr>
              <w:t>Main Activities</w:t>
            </w:r>
          </w:p>
          <w:p w14:paraId="1BE5E90F" w14:textId="77777777" w:rsidR="00193C64" w:rsidRDefault="00193C64" w:rsidP="00193C64">
            <w:pPr>
              <w:jc w:val="both"/>
              <w:rPr>
                <w:rFonts w:cs="Arial"/>
              </w:rPr>
            </w:pPr>
          </w:p>
          <w:p w14:paraId="5E2AB1EC" w14:textId="77777777" w:rsidR="00193C64" w:rsidRDefault="00193C64" w:rsidP="00193C64">
            <w:pPr>
              <w:numPr>
                <w:ilvl w:val="0"/>
                <w:numId w:val="4"/>
              </w:numPr>
              <w:jc w:val="both"/>
              <w:rPr>
                <w:rFonts w:cs="Arial"/>
                <w:color w:val="000000"/>
              </w:rPr>
            </w:pPr>
            <w:r>
              <w:rPr>
                <w:rFonts w:cs="Arial"/>
                <w:color w:val="000000"/>
              </w:rPr>
              <w:t>Maintain and improve the financial systems and procedures for the Ulster-Scots Agency.</w:t>
            </w:r>
          </w:p>
          <w:p w14:paraId="26F8A3E5" w14:textId="77777777" w:rsidR="00193C64" w:rsidRDefault="00193C64" w:rsidP="00193C64">
            <w:pPr>
              <w:numPr>
                <w:ilvl w:val="0"/>
                <w:numId w:val="4"/>
              </w:numPr>
              <w:jc w:val="both"/>
              <w:rPr>
                <w:rFonts w:cs="Arial"/>
                <w:color w:val="000000"/>
              </w:rPr>
            </w:pPr>
            <w:r>
              <w:rPr>
                <w:rFonts w:cs="Arial"/>
                <w:color w:val="000000"/>
              </w:rPr>
              <w:t>Monitor, control and manage income and expenditure and bank accounts.</w:t>
            </w:r>
          </w:p>
          <w:p w14:paraId="2BB45704" w14:textId="77777777" w:rsidR="00193C64" w:rsidRDefault="00193C64" w:rsidP="00193C64">
            <w:pPr>
              <w:numPr>
                <w:ilvl w:val="0"/>
                <w:numId w:val="4"/>
              </w:numPr>
              <w:jc w:val="both"/>
              <w:rPr>
                <w:rFonts w:cs="Arial"/>
                <w:color w:val="000000"/>
              </w:rPr>
            </w:pPr>
            <w:r>
              <w:rPr>
                <w:rFonts w:cs="Arial"/>
                <w:color w:val="000000"/>
              </w:rPr>
              <w:t>Prepare monthly management accounts including budgetary and variance information and statutory year end accounts to deadlines.</w:t>
            </w:r>
          </w:p>
          <w:p w14:paraId="407B1197" w14:textId="77777777" w:rsidR="00193C64" w:rsidRDefault="00193C64" w:rsidP="00193C64">
            <w:pPr>
              <w:numPr>
                <w:ilvl w:val="0"/>
                <w:numId w:val="4"/>
              </w:numPr>
              <w:jc w:val="both"/>
              <w:rPr>
                <w:rFonts w:cs="Arial"/>
                <w:color w:val="000000"/>
              </w:rPr>
            </w:pPr>
            <w:r>
              <w:rPr>
                <w:rFonts w:cs="Arial"/>
                <w:color w:val="000000"/>
              </w:rPr>
              <w:t>Liaise with Sponsor Departments, Departments of Finance and the North South Ministerial Council on funding and financial matters.</w:t>
            </w:r>
          </w:p>
          <w:p w14:paraId="4C5E9F3A" w14:textId="77777777" w:rsidR="00193C64" w:rsidRDefault="00193C64" w:rsidP="00193C64">
            <w:pPr>
              <w:numPr>
                <w:ilvl w:val="0"/>
                <w:numId w:val="4"/>
              </w:numPr>
              <w:jc w:val="both"/>
              <w:rPr>
                <w:rFonts w:cs="Arial"/>
                <w:color w:val="000000"/>
              </w:rPr>
            </w:pPr>
            <w:r>
              <w:rPr>
                <w:rFonts w:cs="Arial"/>
                <w:color w:val="000000"/>
              </w:rPr>
              <w:t>Liaise with internal and external auditors.</w:t>
            </w:r>
          </w:p>
          <w:p w14:paraId="650F57F3" w14:textId="77777777" w:rsidR="00193C64" w:rsidRDefault="00193C64" w:rsidP="00193C64">
            <w:pPr>
              <w:numPr>
                <w:ilvl w:val="0"/>
                <w:numId w:val="4"/>
              </w:numPr>
              <w:jc w:val="both"/>
              <w:rPr>
                <w:rFonts w:cs="Arial"/>
                <w:color w:val="000000"/>
              </w:rPr>
            </w:pPr>
            <w:r>
              <w:rPr>
                <w:rFonts w:cs="Arial"/>
                <w:color w:val="000000"/>
              </w:rPr>
              <w:t>Maintain Business Cases files</w:t>
            </w:r>
          </w:p>
          <w:p w14:paraId="18ADE3FD" w14:textId="77777777" w:rsidR="00193C64" w:rsidRDefault="00193C64" w:rsidP="00193C64">
            <w:pPr>
              <w:numPr>
                <w:ilvl w:val="0"/>
                <w:numId w:val="4"/>
              </w:numPr>
              <w:jc w:val="both"/>
              <w:rPr>
                <w:rFonts w:cs="Arial"/>
                <w:color w:val="000000"/>
              </w:rPr>
            </w:pPr>
            <w:r>
              <w:rPr>
                <w:rFonts w:cs="Arial"/>
                <w:color w:val="000000"/>
              </w:rPr>
              <w:t>Assist Staff with Policy and procedure implementation</w:t>
            </w:r>
          </w:p>
          <w:p w14:paraId="62102B2A" w14:textId="77777777" w:rsidR="00193C64" w:rsidRDefault="00193C64" w:rsidP="00193C64">
            <w:pPr>
              <w:numPr>
                <w:ilvl w:val="0"/>
                <w:numId w:val="4"/>
              </w:numPr>
              <w:jc w:val="both"/>
              <w:rPr>
                <w:rFonts w:cs="Arial"/>
                <w:color w:val="000000"/>
              </w:rPr>
            </w:pPr>
            <w:r>
              <w:rPr>
                <w:rFonts w:cs="Arial"/>
                <w:color w:val="000000"/>
              </w:rPr>
              <w:t>Fixed Asset Register maintenance</w:t>
            </w:r>
          </w:p>
          <w:p w14:paraId="2154C453" w14:textId="77777777" w:rsidR="00193C64" w:rsidRDefault="00193C64" w:rsidP="00193C64">
            <w:pPr>
              <w:numPr>
                <w:ilvl w:val="0"/>
                <w:numId w:val="4"/>
              </w:numPr>
              <w:jc w:val="both"/>
              <w:rPr>
                <w:rFonts w:cs="Arial"/>
                <w:color w:val="000000"/>
              </w:rPr>
            </w:pPr>
            <w:r>
              <w:rPr>
                <w:rFonts w:cs="Arial"/>
                <w:color w:val="000000"/>
              </w:rPr>
              <w:t>Attendance at Audit &amp; Risk Committees</w:t>
            </w:r>
          </w:p>
          <w:p w14:paraId="4BFC645E" w14:textId="77777777" w:rsidR="00193C64" w:rsidRDefault="00193C64" w:rsidP="00193C64">
            <w:pPr>
              <w:numPr>
                <w:ilvl w:val="0"/>
                <w:numId w:val="4"/>
              </w:numPr>
              <w:jc w:val="both"/>
              <w:rPr>
                <w:rFonts w:cs="Arial"/>
                <w:color w:val="000000"/>
              </w:rPr>
            </w:pPr>
            <w:r>
              <w:rPr>
                <w:rFonts w:cs="Arial"/>
                <w:color w:val="000000"/>
              </w:rPr>
              <w:t>Contribute to ongoing Information re-categorisation project</w:t>
            </w:r>
          </w:p>
          <w:p w14:paraId="2CA3372D" w14:textId="77777777" w:rsidR="00193C64" w:rsidRDefault="00193C64" w:rsidP="00193C64">
            <w:pPr>
              <w:numPr>
                <w:ilvl w:val="0"/>
                <w:numId w:val="4"/>
              </w:numPr>
              <w:jc w:val="both"/>
              <w:rPr>
                <w:rFonts w:cs="Arial"/>
                <w:color w:val="000000"/>
              </w:rPr>
            </w:pPr>
            <w:r>
              <w:rPr>
                <w:rFonts w:cs="Arial"/>
                <w:color w:val="000000"/>
              </w:rPr>
              <w:t>Attendance at external meetings as required.</w:t>
            </w:r>
          </w:p>
          <w:p w14:paraId="0C8888B3" w14:textId="77777777" w:rsidR="00193C64" w:rsidRDefault="00193C64" w:rsidP="00193C64">
            <w:pPr>
              <w:numPr>
                <w:ilvl w:val="0"/>
                <w:numId w:val="4"/>
              </w:numPr>
              <w:jc w:val="both"/>
              <w:rPr>
                <w:rFonts w:cs="Arial"/>
                <w:color w:val="000000"/>
              </w:rPr>
            </w:pPr>
            <w:r>
              <w:rPr>
                <w:rFonts w:cs="Arial"/>
                <w:color w:val="000000"/>
              </w:rPr>
              <w:t>Manage and develop financial management information systems and databases.</w:t>
            </w:r>
          </w:p>
          <w:p w14:paraId="6CF0FC36" w14:textId="77777777" w:rsidR="00193C64" w:rsidRDefault="00193C64" w:rsidP="00193C64">
            <w:pPr>
              <w:numPr>
                <w:ilvl w:val="0"/>
                <w:numId w:val="4"/>
              </w:numPr>
              <w:jc w:val="both"/>
              <w:rPr>
                <w:rFonts w:cs="Arial"/>
                <w:color w:val="000000"/>
              </w:rPr>
            </w:pPr>
            <w:proofErr w:type="spellStart"/>
            <w:r>
              <w:rPr>
                <w:rFonts w:cs="Arial"/>
                <w:color w:val="000000"/>
              </w:rPr>
              <w:t>Liase</w:t>
            </w:r>
            <w:proofErr w:type="spellEnd"/>
            <w:r>
              <w:rPr>
                <w:rFonts w:cs="Arial"/>
                <w:color w:val="000000"/>
              </w:rPr>
              <w:t xml:space="preserve"> with IT support on IT related issues.</w:t>
            </w:r>
          </w:p>
          <w:p w14:paraId="7408A4DE" w14:textId="77777777" w:rsidR="00193C64" w:rsidRDefault="00193C64" w:rsidP="00193C64">
            <w:pPr>
              <w:numPr>
                <w:ilvl w:val="0"/>
                <w:numId w:val="4"/>
              </w:numPr>
              <w:jc w:val="both"/>
              <w:rPr>
                <w:rFonts w:cs="Arial"/>
                <w:color w:val="000000"/>
              </w:rPr>
            </w:pPr>
            <w:r>
              <w:rPr>
                <w:rFonts w:cs="Arial"/>
                <w:color w:val="000000"/>
              </w:rPr>
              <w:t>Manage Agency’s insurances and participate in its risk management procedures.</w:t>
            </w:r>
          </w:p>
          <w:p w14:paraId="0AA9BF3B" w14:textId="77777777" w:rsidR="00193C64" w:rsidRDefault="00193C64" w:rsidP="00193C64">
            <w:pPr>
              <w:numPr>
                <w:ilvl w:val="0"/>
                <w:numId w:val="4"/>
              </w:numPr>
              <w:jc w:val="both"/>
              <w:rPr>
                <w:rFonts w:cs="Arial"/>
                <w:color w:val="000000"/>
              </w:rPr>
            </w:pPr>
            <w:r>
              <w:rPr>
                <w:rFonts w:cs="Arial"/>
                <w:color w:val="000000"/>
              </w:rPr>
              <w:t xml:space="preserve">Work closely with all management in the provision of timely and accurate financial information. </w:t>
            </w:r>
          </w:p>
          <w:p w14:paraId="2D19E12C" w14:textId="77777777" w:rsidR="00193C64" w:rsidRDefault="00193C64" w:rsidP="00193C64">
            <w:pPr>
              <w:numPr>
                <w:ilvl w:val="0"/>
                <w:numId w:val="4"/>
              </w:numPr>
              <w:jc w:val="both"/>
              <w:rPr>
                <w:rFonts w:cs="Arial"/>
              </w:rPr>
            </w:pPr>
            <w:r>
              <w:rPr>
                <w:rFonts w:cs="Arial"/>
              </w:rPr>
              <w:t xml:space="preserve">Drafting and implementation of financial policies, procedures and controls. </w:t>
            </w:r>
          </w:p>
          <w:p w14:paraId="54E02B4D" w14:textId="77777777" w:rsidR="002D64EC" w:rsidRPr="00193C64" w:rsidRDefault="00193C64" w:rsidP="00193C64">
            <w:pPr>
              <w:numPr>
                <w:ilvl w:val="0"/>
                <w:numId w:val="4"/>
              </w:numPr>
              <w:jc w:val="both"/>
              <w:rPr>
                <w:rFonts w:cs="Arial"/>
              </w:rPr>
            </w:pPr>
            <w:r w:rsidRPr="00193C64">
              <w:rPr>
                <w:rFonts w:cs="Arial"/>
              </w:rPr>
              <w:t>Ensuring full compliance with Financial Memorandum guidance</w:t>
            </w:r>
          </w:p>
          <w:p w14:paraId="401D78AB" w14:textId="77777777" w:rsidR="002D64EC" w:rsidRDefault="002D64EC"/>
          <w:p w14:paraId="45AAFF61" w14:textId="77777777" w:rsidR="002D64EC" w:rsidRDefault="002D64EC"/>
        </w:tc>
      </w:tr>
    </w:tbl>
    <w:p w14:paraId="35BBB024" w14:textId="77777777" w:rsidR="002D64EC" w:rsidRDefault="002D64EC"/>
    <w:p w14:paraId="7C61131E" w14:textId="77777777" w:rsidR="005B1766" w:rsidRDefault="005B1766">
      <w:pPr>
        <w:rPr>
          <w:b/>
          <w:bCs/>
        </w:rPr>
      </w:pPr>
    </w:p>
    <w:p w14:paraId="33274F06" w14:textId="77777777" w:rsidR="002A0043" w:rsidRDefault="002A0043">
      <w:pPr>
        <w:rPr>
          <w:b/>
          <w:bCs/>
        </w:rPr>
      </w:pPr>
      <w:r>
        <w:rPr>
          <w:b/>
          <w:bCs/>
        </w:rPr>
        <w:t>3.  Skills requirements</w:t>
      </w:r>
    </w:p>
    <w:p w14:paraId="060F6D07" w14:textId="77777777" w:rsidR="002A0043" w:rsidRDefault="002A0043">
      <w:pPr>
        <w:rPr>
          <w:b/>
          <w:bCs/>
        </w:rPr>
      </w:pPr>
      <w:r>
        <w:rPr>
          <w:b/>
          <w:bCs/>
        </w:rPr>
        <w:t xml:space="preserve">       </w:t>
      </w:r>
    </w:p>
    <w:p w14:paraId="18D662D6" w14:textId="77777777" w:rsidR="002A0043" w:rsidRDefault="002A0043">
      <w:r>
        <w:rPr>
          <w:b/>
          <w:bCs/>
        </w:rPr>
        <w:t xml:space="preserve">       </w:t>
      </w:r>
      <w:r>
        <w:t>What qualities, skills and experience is required from the individual</w:t>
      </w:r>
    </w:p>
    <w:p w14:paraId="739A758B"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454964FC" w14:textId="77777777" w:rsidTr="00990432">
        <w:tc>
          <w:tcPr>
            <w:tcW w:w="7938" w:type="dxa"/>
            <w:shd w:val="clear" w:color="auto" w:fill="auto"/>
          </w:tcPr>
          <w:p w14:paraId="079C527B" w14:textId="77777777" w:rsidR="002D64EC" w:rsidRDefault="002D64EC"/>
          <w:p w14:paraId="1314EB43" w14:textId="77777777" w:rsidR="00193C64" w:rsidRDefault="00193C64" w:rsidP="00193C64">
            <w:pPr>
              <w:jc w:val="both"/>
              <w:rPr>
                <w:rFonts w:cs="Arial"/>
              </w:rPr>
            </w:pPr>
            <w:r>
              <w:rPr>
                <w:rFonts w:cs="Arial"/>
              </w:rPr>
              <w:t>By the closing date for applications, be working towards  the final professional examinations and attaining full membership of one of the bodies detailed below:</w:t>
            </w:r>
          </w:p>
          <w:p w14:paraId="2492341F" w14:textId="77777777" w:rsidR="00193C64" w:rsidRDefault="00193C64" w:rsidP="00193C64">
            <w:pPr>
              <w:numPr>
                <w:ilvl w:val="0"/>
                <w:numId w:val="6"/>
              </w:numPr>
              <w:jc w:val="both"/>
              <w:rPr>
                <w:rFonts w:cs="Arial"/>
              </w:rPr>
            </w:pPr>
            <w:r>
              <w:rPr>
                <w:rFonts w:cs="Arial"/>
              </w:rPr>
              <w:t>The Institute of Chartered Accountants in Ireland;</w:t>
            </w:r>
          </w:p>
          <w:p w14:paraId="17E64761" w14:textId="77777777" w:rsidR="00193C64" w:rsidRDefault="00193C64" w:rsidP="00193C64">
            <w:pPr>
              <w:numPr>
                <w:ilvl w:val="0"/>
                <w:numId w:val="6"/>
              </w:numPr>
              <w:jc w:val="both"/>
              <w:rPr>
                <w:rFonts w:cs="Arial"/>
              </w:rPr>
            </w:pPr>
            <w:r>
              <w:rPr>
                <w:rFonts w:cs="Arial"/>
              </w:rPr>
              <w:t>The Institute of Chartered Accountants in Scotland;</w:t>
            </w:r>
          </w:p>
          <w:p w14:paraId="784D1DF7" w14:textId="77777777" w:rsidR="00193C64" w:rsidRDefault="00193C64" w:rsidP="00193C64">
            <w:pPr>
              <w:numPr>
                <w:ilvl w:val="0"/>
                <w:numId w:val="6"/>
              </w:numPr>
              <w:jc w:val="both"/>
              <w:rPr>
                <w:rFonts w:cs="Arial"/>
              </w:rPr>
            </w:pPr>
            <w:r>
              <w:rPr>
                <w:rFonts w:cs="Arial"/>
              </w:rPr>
              <w:t>The Institute of Chartered Accountants in England and Wales;</w:t>
            </w:r>
          </w:p>
          <w:p w14:paraId="418382BE" w14:textId="77777777" w:rsidR="00193C64" w:rsidRDefault="00193C64" w:rsidP="00193C64">
            <w:pPr>
              <w:numPr>
                <w:ilvl w:val="0"/>
                <w:numId w:val="6"/>
              </w:numPr>
              <w:jc w:val="both"/>
              <w:rPr>
                <w:rFonts w:cs="Arial"/>
              </w:rPr>
            </w:pPr>
            <w:r>
              <w:rPr>
                <w:rFonts w:cs="Arial"/>
              </w:rPr>
              <w:lastRenderedPageBreak/>
              <w:t>The Chartered Institute of Management Accountants;</w:t>
            </w:r>
          </w:p>
          <w:p w14:paraId="6D3B9028" w14:textId="77777777" w:rsidR="00193C64" w:rsidRDefault="00193C64" w:rsidP="00193C64">
            <w:pPr>
              <w:numPr>
                <w:ilvl w:val="0"/>
                <w:numId w:val="6"/>
              </w:numPr>
              <w:jc w:val="both"/>
              <w:rPr>
                <w:rFonts w:cs="Arial"/>
              </w:rPr>
            </w:pPr>
            <w:r>
              <w:rPr>
                <w:rFonts w:cs="Arial"/>
              </w:rPr>
              <w:t>The Association of Chartered Certified Accountants;</w:t>
            </w:r>
          </w:p>
          <w:p w14:paraId="21164645" w14:textId="77777777" w:rsidR="00193C64" w:rsidRDefault="00193C64" w:rsidP="00193C64">
            <w:pPr>
              <w:numPr>
                <w:ilvl w:val="0"/>
                <w:numId w:val="6"/>
              </w:numPr>
              <w:jc w:val="both"/>
              <w:rPr>
                <w:rFonts w:cs="Arial"/>
              </w:rPr>
            </w:pPr>
            <w:r>
              <w:rPr>
                <w:rFonts w:cs="Arial"/>
              </w:rPr>
              <w:t>The Chartered Institute of Public Finance and Accountancy.</w:t>
            </w:r>
          </w:p>
          <w:p w14:paraId="6E9282BB" w14:textId="77777777" w:rsidR="00193C64" w:rsidRDefault="00193C64" w:rsidP="00193C64">
            <w:pPr>
              <w:ind w:left="1440"/>
              <w:jc w:val="both"/>
              <w:rPr>
                <w:rFonts w:cs="Arial"/>
              </w:rPr>
            </w:pPr>
          </w:p>
          <w:p w14:paraId="05AE2C95" w14:textId="77777777" w:rsidR="00193C64" w:rsidRDefault="00193C64" w:rsidP="00193C64">
            <w:pPr>
              <w:jc w:val="both"/>
              <w:rPr>
                <w:rFonts w:cs="Arial"/>
              </w:rPr>
            </w:pPr>
            <w:r>
              <w:rPr>
                <w:rFonts w:cs="Arial"/>
              </w:rPr>
              <w:t>Desirable:</w:t>
            </w:r>
          </w:p>
          <w:p w14:paraId="05F1124B" w14:textId="77777777" w:rsidR="00193C64" w:rsidRDefault="00193C64" w:rsidP="00193C64">
            <w:pPr>
              <w:ind w:left="1440"/>
              <w:jc w:val="both"/>
              <w:rPr>
                <w:rFonts w:cs="Arial"/>
              </w:rPr>
            </w:pPr>
          </w:p>
          <w:p w14:paraId="0C5789A3" w14:textId="77777777" w:rsidR="00193C64" w:rsidRDefault="00193C64" w:rsidP="00193C64">
            <w:pPr>
              <w:jc w:val="both"/>
              <w:rPr>
                <w:rFonts w:cs="Arial"/>
              </w:rPr>
            </w:pPr>
            <w:r>
              <w:rPr>
                <w:rFonts w:cs="Arial"/>
              </w:rPr>
              <w:t>By the closing date for applications, have successfully passed the final professional examinations and be a full, current member of one of the bodies detailed below:</w:t>
            </w:r>
          </w:p>
          <w:p w14:paraId="1547E325" w14:textId="77777777" w:rsidR="00193C64" w:rsidRDefault="00193C64" w:rsidP="00193C64">
            <w:pPr>
              <w:ind w:left="1440"/>
              <w:jc w:val="both"/>
              <w:rPr>
                <w:rFonts w:cs="Arial"/>
              </w:rPr>
            </w:pPr>
            <w:r>
              <w:rPr>
                <w:rFonts w:cs="Arial"/>
              </w:rPr>
              <w:t>1. The Institute of Chartered Accountants in Ireland;</w:t>
            </w:r>
          </w:p>
          <w:p w14:paraId="01E1CD60" w14:textId="77777777" w:rsidR="00193C64" w:rsidRDefault="00193C64" w:rsidP="00193C64">
            <w:pPr>
              <w:ind w:left="720" w:firstLine="720"/>
              <w:jc w:val="both"/>
              <w:rPr>
                <w:rFonts w:cs="Arial"/>
              </w:rPr>
            </w:pPr>
            <w:r>
              <w:rPr>
                <w:rFonts w:cs="Arial"/>
              </w:rPr>
              <w:t>2. The Institute of Chartered Accountants in Scotland;</w:t>
            </w:r>
          </w:p>
          <w:p w14:paraId="4E908190" w14:textId="77777777" w:rsidR="00193C64" w:rsidRDefault="00193C64" w:rsidP="00193C64">
            <w:pPr>
              <w:ind w:left="1440"/>
              <w:jc w:val="both"/>
              <w:rPr>
                <w:rFonts w:cs="Arial"/>
              </w:rPr>
            </w:pPr>
            <w:r>
              <w:rPr>
                <w:rFonts w:cs="Arial"/>
              </w:rPr>
              <w:t>3. The Institute of Chartered Accountants in England and Wales;</w:t>
            </w:r>
          </w:p>
          <w:p w14:paraId="18C7592B" w14:textId="77777777" w:rsidR="00193C64" w:rsidRDefault="00193C64" w:rsidP="00193C64">
            <w:pPr>
              <w:ind w:left="1440"/>
              <w:jc w:val="both"/>
              <w:rPr>
                <w:rFonts w:cs="Arial"/>
              </w:rPr>
            </w:pPr>
            <w:r>
              <w:rPr>
                <w:rFonts w:cs="Arial"/>
              </w:rPr>
              <w:t>4. The Chartered Institute of Management Accountants;</w:t>
            </w:r>
          </w:p>
          <w:p w14:paraId="32B487A9" w14:textId="77777777" w:rsidR="00193C64" w:rsidRDefault="00193C64" w:rsidP="00193C64">
            <w:pPr>
              <w:ind w:left="1080" w:firstLine="360"/>
              <w:jc w:val="both"/>
              <w:rPr>
                <w:rFonts w:cs="Arial"/>
              </w:rPr>
            </w:pPr>
            <w:r>
              <w:rPr>
                <w:rFonts w:cs="Arial"/>
              </w:rPr>
              <w:t>5. The Association of Chartered Certified Accountants;</w:t>
            </w:r>
          </w:p>
          <w:p w14:paraId="52C52B58" w14:textId="77777777" w:rsidR="00193C64" w:rsidRDefault="00193C64" w:rsidP="00193C64">
            <w:pPr>
              <w:ind w:left="1440"/>
              <w:jc w:val="both"/>
              <w:rPr>
                <w:rFonts w:cs="Arial"/>
              </w:rPr>
            </w:pPr>
            <w:r>
              <w:rPr>
                <w:rFonts w:cs="Arial"/>
              </w:rPr>
              <w:t>6. The Chartered Institute of Public Finance and Accountancy.</w:t>
            </w:r>
          </w:p>
          <w:p w14:paraId="711CBDB6" w14:textId="77777777" w:rsidR="00193C64" w:rsidRDefault="00193C64" w:rsidP="00193C64">
            <w:pPr>
              <w:pStyle w:val="Heading2"/>
              <w:rPr>
                <w:rFonts w:cs="Arial"/>
              </w:rPr>
            </w:pPr>
            <w:r>
              <w:rPr>
                <w:rFonts w:cs="Arial"/>
              </w:rPr>
              <w:t>Knowledge and Skills</w:t>
            </w:r>
          </w:p>
          <w:p w14:paraId="76A6DAC9" w14:textId="77777777" w:rsidR="00193C64" w:rsidRDefault="00193C64" w:rsidP="00193C64">
            <w:pPr>
              <w:ind w:left="720"/>
              <w:jc w:val="both"/>
              <w:rPr>
                <w:rFonts w:cs="Arial"/>
              </w:rPr>
            </w:pPr>
          </w:p>
          <w:p w14:paraId="7A2451F8" w14:textId="77777777" w:rsidR="00193C64" w:rsidRDefault="00193C64" w:rsidP="00193C64">
            <w:pPr>
              <w:jc w:val="both"/>
              <w:rPr>
                <w:rFonts w:cs="Arial"/>
              </w:rPr>
            </w:pPr>
            <w:r>
              <w:rPr>
                <w:rFonts w:cs="Arial"/>
              </w:rPr>
              <w:t>Essential:</w:t>
            </w:r>
          </w:p>
          <w:p w14:paraId="5E698829" w14:textId="77777777" w:rsidR="00193C64" w:rsidRDefault="00193C64" w:rsidP="00193C64">
            <w:pPr>
              <w:numPr>
                <w:ilvl w:val="0"/>
                <w:numId w:val="5"/>
              </w:numPr>
              <w:jc w:val="both"/>
              <w:rPr>
                <w:rFonts w:cs="Arial"/>
              </w:rPr>
            </w:pPr>
            <w:r>
              <w:rPr>
                <w:rFonts w:cs="Arial"/>
              </w:rPr>
              <w:t xml:space="preserve">Minimum of 3 </w:t>
            </w:r>
            <w:proofErr w:type="spellStart"/>
            <w:r>
              <w:rPr>
                <w:rFonts w:cs="Arial"/>
              </w:rPr>
              <w:t>years experience</w:t>
            </w:r>
            <w:proofErr w:type="spellEnd"/>
            <w:r>
              <w:rPr>
                <w:rFonts w:cs="Arial"/>
              </w:rPr>
              <w:t xml:space="preserve"> in financial management / management accounting </w:t>
            </w:r>
            <w:r>
              <w:rPr>
                <w:rFonts w:cs="Arial"/>
                <w:b/>
              </w:rPr>
              <w:t>OR</w:t>
            </w:r>
            <w:r>
              <w:rPr>
                <w:rFonts w:cs="Arial"/>
              </w:rPr>
              <w:t xml:space="preserve"> financial  accounting / auditing experience within the public, private, voluntary or community sector;</w:t>
            </w:r>
          </w:p>
          <w:p w14:paraId="11996A7C" w14:textId="77777777" w:rsidR="00193C64" w:rsidRDefault="00193C64" w:rsidP="00193C64">
            <w:pPr>
              <w:numPr>
                <w:ilvl w:val="0"/>
                <w:numId w:val="5"/>
              </w:numPr>
              <w:jc w:val="both"/>
              <w:rPr>
                <w:rFonts w:cs="Arial"/>
              </w:rPr>
            </w:pPr>
            <w:r>
              <w:rPr>
                <w:rFonts w:cs="Arial"/>
              </w:rPr>
              <w:t>Minimum of 1 year experience in a supervisory or managerial capacity in an accounting, finance or audit environment;</w:t>
            </w:r>
          </w:p>
          <w:p w14:paraId="4596C581" w14:textId="77777777" w:rsidR="00193C64" w:rsidRDefault="00193C64" w:rsidP="00193C64">
            <w:pPr>
              <w:numPr>
                <w:ilvl w:val="0"/>
                <w:numId w:val="5"/>
              </w:numPr>
              <w:jc w:val="both"/>
              <w:rPr>
                <w:rFonts w:cs="Arial"/>
              </w:rPr>
            </w:pPr>
            <w:r>
              <w:rPr>
                <w:rFonts w:cs="Arial"/>
              </w:rPr>
              <w:t>Possess experience in the production of monthly management accounts using computer based accounting systems and experience in the preparation of final statutory accounts;</w:t>
            </w:r>
          </w:p>
          <w:p w14:paraId="4423B104" w14:textId="77777777" w:rsidR="00193C64" w:rsidRDefault="00193C64" w:rsidP="00193C64">
            <w:pPr>
              <w:numPr>
                <w:ilvl w:val="0"/>
                <w:numId w:val="5"/>
              </w:numPr>
              <w:jc w:val="both"/>
              <w:rPr>
                <w:rFonts w:cs="Arial"/>
              </w:rPr>
            </w:pPr>
            <w:r>
              <w:rPr>
                <w:rFonts w:cs="Arial"/>
              </w:rPr>
              <w:t>Have knowledge or experience of contemporary corporate governance and risk management practices and procedures.</w:t>
            </w:r>
          </w:p>
          <w:p w14:paraId="284AC769" w14:textId="77777777" w:rsidR="00193C64" w:rsidRDefault="00193C64" w:rsidP="00193C64">
            <w:pPr>
              <w:numPr>
                <w:ilvl w:val="0"/>
                <w:numId w:val="5"/>
              </w:numPr>
              <w:jc w:val="both"/>
              <w:rPr>
                <w:rFonts w:cs="Arial"/>
              </w:rPr>
            </w:pPr>
            <w:r>
              <w:rPr>
                <w:rFonts w:cs="Arial"/>
              </w:rPr>
              <w:t>Have knowledge of public procurement practices</w:t>
            </w:r>
          </w:p>
          <w:p w14:paraId="57D0E2A1" w14:textId="77777777" w:rsidR="002D64EC" w:rsidRDefault="00193C64">
            <w:pPr>
              <w:numPr>
                <w:ilvl w:val="0"/>
                <w:numId w:val="5"/>
              </w:numPr>
              <w:jc w:val="both"/>
            </w:pPr>
            <w:r w:rsidRPr="00193C64">
              <w:rPr>
                <w:rFonts w:cs="Arial"/>
              </w:rPr>
              <w:t>Have experience of policy and procedure review in a finance setting</w:t>
            </w:r>
          </w:p>
          <w:p w14:paraId="03933261" w14:textId="77777777" w:rsidR="002D64EC" w:rsidRDefault="002D64EC"/>
          <w:p w14:paraId="41005854" w14:textId="77777777" w:rsidR="002D64EC" w:rsidRDefault="002D64EC"/>
        </w:tc>
      </w:tr>
    </w:tbl>
    <w:p w14:paraId="2BB3E28D" w14:textId="77777777" w:rsidR="002D64EC" w:rsidRDefault="002D64EC"/>
    <w:p w14:paraId="0C36595A" w14:textId="77777777" w:rsidR="00CA3319" w:rsidRDefault="00CA3319">
      <w:pPr>
        <w:rPr>
          <w:b/>
          <w:bCs/>
        </w:rPr>
      </w:pPr>
    </w:p>
    <w:p w14:paraId="3CBA4441" w14:textId="5C8F9AE6" w:rsidR="002A0043" w:rsidRDefault="002A0043">
      <w:pPr>
        <w:rPr>
          <w:b/>
          <w:bCs/>
        </w:rPr>
      </w:pPr>
      <w:r>
        <w:rPr>
          <w:b/>
          <w:bCs/>
        </w:rPr>
        <w:t>4.  Personnel: Please state below</w:t>
      </w:r>
    </w:p>
    <w:p w14:paraId="50D94263" w14:textId="77777777" w:rsidR="002A0043" w:rsidRDefault="002A0043">
      <w:pPr>
        <w:rPr>
          <w:b/>
          <w:bCs/>
        </w:rPr>
      </w:pPr>
    </w:p>
    <w:p w14:paraId="39D4A276"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4E725FB7" w14:textId="77777777" w:rsidTr="00990432">
        <w:tc>
          <w:tcPr>
            <w:tcW w:w="7796" w:type="dxa"/>
            <w:shd w:val="clear" w:color="auto" w:fill="auto"/>
          </w:tcPr>
          <w:p w14:paraId="2D69622F" w14:textId="77777777" w:rsidR="002D64EC" w:rsidRDefault="002D64EC"/>
          <w:p w14:paraId="3EE86C55" w14:textId="77777777" w:rsidR="002D64EC" w:rsidRDefault="00193C64">
            <w:r>
              <w:t xml:space="preserve">Karen Stewart, Director of Corporate Services </w:t>
            </w:r>
          </w:p>
          <w:p w14:paraId="7590C8C0" w14:textId="77777777" w:rsidR="002D64EC" w:rsidRDefault="002D64EC"/>
        </w:tc>
      </w:tr>
    </w:tbl>
    <w:p w14:paraId="14CED3F6" w14:textId="77777777" w:rsidR="002D64EC" w:rsidRDefault="002D64EC"/>
    <w:p w14:paraId="5DA64E18" w14:textId="77777777" w:rsidR="002A0043" w:rsidRDefault="002A0043"/>
    <w:p w14:paraId="500EE4BB"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6CB3E72F" w14:textId="77777777" w:rsidTr="00990432">
        <w:tc>
          <w:tcPr>
            <w:tcW w:w="7796" w:type="dxa"/>
            <w:shd w:val="clear" w:color="auto" w:fill="auto"/>
          </w:tcPr>
          <w:p w14:paraId="6669B6FE" w14:textId="77777777" w:rsidR="00BE0687" w:rsidRDefault="00BE0687"/>
          <w:p w14:paraId="009E1F0B" w14:textId="77777777" w:rsidR="00BE0687" w:rsidRDefault="00193C64">
            <w:r>
              <w:t xml:space="preserve">Director of Corporate Services </w:t>
            </w:r>
          </w:p>
          <w:p w14:paraId="4D19AAA2" w14:textId="77777777" w:rsidR="00BE0687" w:rsidRDefault="00BE0687"/>
        </w:tc>
      </w:tr>
    </w:tbl>
    <w:p w14:paraId="4CB8F5AD" w14:textId="77777777" w:rsidR="00BE0687" w:rsidRDefault="00BE0687"/>
    <w:p w14:paraId="6EB5D492" w14:textId="77777777" w:rsidR="00BE0687" w:rsidRDefault="00BE0687"/>
    <w:p w14:paraId="50A8E65D" w14:textId="77777777" w:rsidR="002D64EC" w:rsidRDefault="002D64EC"/>
    <w:p w14:paraId="7A9A6B67" w14:textId="77777777" w:rsidR="002A0043" w:rsidRDefault="002A0043">
      <w:r>
        <w:rPr>
          <w:b/>
          <w:bCs/>
        </w:rPr>
        <w:t>5.  Transfer of learning</w:t>
      </w:r>
    </w:p>
    <w:p w14:paraId="111744A8" w14:textId="77777777" w:rsidR="002A0043" w:rsidRDefault="002A0043">
      <w:r>
        <w:t xml:space="preserve">     Please give details of how the Opportunity will benefit your organisation, the </w:t>
      </w:r>
    </w:p>
    <w:p w14:paraId="44B1ACC9" w14:textId="77777777" w:rsidR="002A0043" w:rsidRDefault="002A0043" w:rsidP="005B1766">
      <w:r>
        <w:t xml:space="preserve">     individual and their organisation.</w:t>
      </w:r>
      <w:r w:rsidR="005B1766">
        <w:t xml:space="preserve"> </w:t>
      </w:r>
    </w:p>
    <w:p w14:paraId="6F3E66FF"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431F395" w14:textId="77777777" w:rsidTr="00FC5D2E">
        <w:tc>
          <w:tcPr>
            <w:tcW w:w="8522" w:type="dxa"/>
            <w:shd w:val="clear" w:color="auto" w:fill="auto"/>
          </w:tcPr>
          <w:p w14:paraId="48022585" w14:textId="77777777" w:rsidR="003735E0" w:rsidRPr="00FC5D2E" w:rsidRDefault="003735E0">
            <w:pPr>
              <w:rPr>
                <w:b/>
                <w:bCs/>
              </w:rPr>
            </w:pPr>
          </w:p>
          <w:p w14:paraId="156633EA" w14:textId="77777777" w:rsidR="004C6545" w:rsidRDefault="004C6545">
            <w:pPr>
              <w:rPr>
                <w:b/>
                <w:bCs/>
              </w:rPr>
            </w:pPr>
          </w:p>
          <w:p w14:paraId="0CE24E42" w14:textId="77777777" w:rsidR="003735E0" w:rsidRDefault="003735E0">
            <w:pPr>
              <w:rPr>
                <w:b/>
                <w:bCs/>
              </w:rPr>
            </w:pPr>
          </w:p>
          <w:p w14:paraId="62CD2C86" w14:textId="77777777" w:rsidR="003735E0" w:rsidRPr="00FC5D2E" w:rsidRDefault="003735E0">
            <w:pPr>
              <w:rPr>
                <w:b/>
                <w:bCs/>
              </w:rPr>
            </w:pPr>
          </w:p>
        </w:tc>
      </w:tr>
    </w:tbl>
    <w:p w14:paraId="3B5A9257" w14:textId="77777777" w:rsidR="00735393" w:rsidRDefault="00735393">
      <w:pPr>
        <w:rPr>
          <w:b/>
          <w:bCs/>
        </w:rPr>
      </w:pPr>
    </w:p>
    <w:p w14:paraId="1CACED26" w14:textId="77777777" w:rsidR="00735393" w:rsidRDefault="00735393">
      <w:pPr>
        <w:rPr>
          <w:b/>
          <w:bCs/>
        </w:rPr>
      </w:pPr>
    </w:p>
    <w:p w14:paraId="3112809B" w14:textId="77777777" w:rsidR="002A0043" w:rsidRDefault="002A0043">
      <w:pPr>
        <w:rPr>
          <w:b/>
          <w:bCs/>
        </w:rPr>
      </w:pPr>
      <w:r>
        <w:rPr>
          <w:b/>
          <w:bCs/>
        </w:rPr>
        <w:t>6.  Logistics</w:t>
      </w:r>
    </w:p>
    <w:p w14:paraId="2DDC7DD2"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7ED3AE0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270C1723" w14:textId="77777777" w:rsidTr="00437CCD">
        <w:tc>
          <w:tcPr>
            <w:tcW w:w="8522" w:type="dxa"/>
            <w:shd w:val="clear" w:color="auto" w:fill="auto"/>
          </w:tcPr>
          <w:p w14:paraId="19C7A94B" w14:textId="09A55B8C" w:rsidR="005246E1" w:rsidRPr="00437CCD" w:rsidRDefault="006C3B3A">
            <w:pPr>
              <w:rPr>
                <w:lang w:val="en-US"/>
              </w:rPr>
            </w:pPr>
            <w:r w:rsidRPr="00437CCD">
              <w:rPr>
                <w:b/>
                <w:lang w:val="en-US"/>
              </w:rPr>
              <w:t>Start Date</w:t>
            </w:r>
            <w:r w:rsidRPr="00437CCD">
              <w:rPr>
                <w:lang w:val="en-US"/>
              </w:rPr>
              <w:t>:</w:t>
            </w:r>
            <w:r w:rsidR="00193C64">
              <w:rPr>
                <w:lang w:val="en-US"/>
              </w:rPr>
              <w:t xml:space="preserve"> As</w:t>
            </w:r>
            <w:r w:rsidR="00B87E27">
              <w:rPr>
                <w:lang w:val="en-US"/>
              </w:rPr>
              <w:t xml:space="preserve"> s</w:t>
            </w:r>
            <w:r w:rsidR="00F52DA8">
              <w:rPr>
                <w:lang w:val="en-US"/>
              </w:rPr>
              <w:t>o</w:t>
            </w:r>
            <w:r w:rsidR="00B87E27">
              <w:rPr>
                <w:lang w:val="en-US"/>
              </w:rPr>
              <w:t xml:space="preserve">on as a suitable candidate can be </w:t>
            </w:r>
            <w:proofErr w:type="gramStart"/>
            <w:r w:rsidR="00F52DA8">
              <w:rPr>
                <w:lang w:val="en-US"/>
              </w:rPr>
              <w:t>identified</w:t>
            </w:r>
            <w:proofErr w:type="gramEnd"/>
            <w:r w:rsidR="00F52DA8">
              <w:rPr>
                <w:lang w:val="en-US"/>
              </w:rPr>
              <w:t xml:space="preserve"> </w:t>
            </w:r>
            <w:r w:rsidR="00B87E27">
              <w:rPr>
                <w:lang w:val="en-US"/>
              </w:rPr>
              <w:t>and release date agreed.</w:t>
            </w:r>
          </w:p>
          <w:p w14:paraId="1BB673FF" w14:textId="77777777" w:rsidR="006C3B3A" w:rsidRPr="00437CCD" w:rsidRDefault="006C3B3A">
            <w:pPr>
              <w:rPr>
                <w:lang w:val="en-US"/>
              </w:rPr>
            </w:pPr>
          </w:p>
          <w:p w14:paraId="418CB7A2" w14:textId="77777777" w:rsidR="006C3B3A" w:rsidRPr="00437CCD" w:rsidRDefault="006C3B3A">
            <w:pPr>
              <w:rPr>
                <w:lang w:val="en-US"/>
              </w:rPr>
            </w:pPr>
            <w:r w:rsidRPr="00437CCD">
              <w:rPr>
                <w:b/>
                <w:lang w:val="en-US"/>
              </w:rPr>
              <w:t>Duration</w:t>
            </w:r>
            <w:r w:rsidRPr="00437CCD">
              <w:rPr>
                <w:lang w:val="en-US"/>
              </w:rPr>
              <w:t>:</w:t>
            </w:r>
            <w:r w:rsidR="00193C64">
              <w:rPr>
                <w:lang w:val="en-US"/>
              </w:rPr>
              <w:t xml:space="preserve"> approximately 9 months</w:t>
            </w:r>
          </w:p>
          <w:p w14:paraId="4E6D8BF5" w14:textId="77777777" w:rsidR="006C3B3A" w:rsidRPr="00437CCD" w:rsidRDefault="006C3B3A">
            <w:pPr>
              <w:rPr>
                <w:lang w:val="en-US"/>
              </w:rPr>
            </w:pPr>
          </w:p>
          <w:p w14:paraId="5B9F0221" w14:textId="4F8F90FF" w:rsidR="006C3B3A" w:rsidRPr="00437CCD" w:rsidRDefault="006C3B3A">
            <w:pPr>
              <w:rPr>
                <w:lang w:val="en-US"/>
              </w:rPr>
            </w:pPr>
            <w:r w:rsidRPr="00437CCD">
              <w:rPr>
                <w:b/>
                <w:lang w:val="en-US"/>
              </w:rPr>
              <w:t>Location</w:t>
            </w:r>
            <w:r w:rsidRPr="00437CCD">
              <w:rPr>
                <w:lang w:val="en-US"/>
              </w:rPr>
              <w:t>:</w:t>
            </w:r>
            <w:r w:rsidR="00193C64">
              <w:rPr>
                <w:lang w:val="en-US"/>
              </w:rPr>
              <w:t xml:space="preserve"> </w:t>
            </w:r>
            <w:bookmarkStart w:id="0" w:name="_Hlk118290627"/>
            <w:r w:rsidR="00193C64">
              <w:rPr>
                <w:lang w:val="en-US"/>
              </w:rPr>
              <w:t xml:space="preserve">Corn Exchange Building, </w:t>
            </w:r>
            <w:r w:rsidR="00F52DA8" w:rsidRPr="00F52DA8">
              <w:rPr>
                <w:lang w:val="en-US"/>
              </w:rPr>
              <w:t xml:space="preserve">31 Gordon St, Belfast BT1 2LG </w:t>
            </w:r>
            <w:r w:rsidR="00193C64">
              <w:rPr>
                <w:lang w:val="en-US"/>
              </w:rPr>
              <w:t xml:space="preserve">Belfast </w:t>
            </w:r>
            <w:bookmarkEnd w:id="0"/>
          </w:p>
          <w:p w14:paraId="7E219ACE" w14:textId="77777777" w:rsidR="006C3B3A" w:rsidRPr="00437CCD" w:rsidRDefault="006C3B3A">
            <w:pPr>
              <w:rPr>
                <w:lang w:val="en-US"/>
              </w:rPr>
            </w:pPr>
          </w:p>
          <w:p w14:paraId="569BF141" w14:textId="4E42D6DA" w:rsidR="006C3B3A" w:rsidRPr="00437CCD" w:rsidRDefault="006C3B3A">
            <w:pPr>
              <w:rPr>
                <w:lang w:val="en-US"/>
              </w:rPr>
            </w:pPr>
            <w:r w:rsidRPr="00437CCD">
              <w:rPr>
                <w:b/>
                <w:lang w:val="en-US"/>
              </w:rPr>
              <w:t>Funding</w:t>
            </w:r>
            <w:r w:rsidRPr="00437CCD">
              <w:rPr>
                <w:lang w:val="en-US"/>
              </w:rPr>
              <w:t>:</w:t>
            </w:r>
            <w:r w:rsidR="00B87E27">
              <w:rPr>
                <w:lang w:val="en-US"/>
              </w:rPr>
              <w:t xml:space="preserve"> </w:t>
            </w:r>
            <w:bookmarkStart w:id="1" w:name="_Hlk118466860"/>
            <w:r w:rsidR="00B87E27">
              <w:rPr>
                <w:lang w:val="en-US"/>
              </w:rPr>
              <w:t>The Ulster Scots Agency will meet salary and associated expenses</w:t>
            </w:r>
            <w:r w:rsidR="00173502">
              <w:rPr>
                <w:lang w:val="en-US"/>
              </w:rPr>
              <w:t xml:space="preserve"> and the salary is </w:t>
            </w:r>
            <w:r w:rsidR="00173502" w:rsidRPr="00173502">
              <w:rPr>
                <w:lang w:val="en-US"/>
              </w:rPr>
              <w:t>£35,450</w:t>
            </w:r>
            <w:r w:rsidR="00173502">
              <w:rPr>
                <w:lang w:val="en-US"/>
              </w:rPr>
              <w:t>.</w:t>
            </w:r>
          </w:p>
          <w:bookmarkEnd w:id="1"/>
          <w:p w14:paraId="37833FE0" w14:textId="77777777" w:rsidR="006C3B3A" w:rsidRPr="00437CCD" w:rsidRDefault="006C3B3A">
            <w:pPr>
              <w:rPr>
                <w:lang w:val="en-US"/>
              </w:rPr>
            </w:pPr>
          </w:p>
          <w:p w14:paraId="4136587B" w14:textId="42876BC7" w:rsidR="006C3B3A" w:rsidRPr="00437CCD" w:rsidRDefault="006C3B3A">
            <w:pPr>
              <w:rPr>
                <w:lang w:val="en-US"/>
              </w:rPr>
            </w:pPr>
            <w:r w:rsidRPr="00437CCD">
              <w:rPr>
                <w:b/>
                <w:lang w:val="en-US"/>
              </w:rPr>
              <w:t>Further information</w:t>
            </w:r>
            <w:r w:rsidRPr="00437CCD">
              <w:rPr>
                <w:lang w:val="en-US"/>
              </w:rPr>
              <w:t>:</w:t>
            </w:r>
            <w:r w:rsidR="00173502">
              <w:rPr>
                <w:lang w:val="en-US"/>
              </w:rPr>
              <w:t xml:space="preserve"> </w:t>
            </w:r>
            <w:bookmarkStart w:id="2" w:name="_Hlk118467022"/>
            <w:r w:rsidR="00173502">
              <w:rPr>
                <w:lang w:val="en-US"/>
              </w:rPr>
              <w:t xml:space="preserve">For further information contact Lorna Elliott on Tel: </w:t>
            </w:r>
            <w:r w:rsidR="00173502" w:rsidRPr="00173502">
              <w:rPr>
                <w:lang w:val="en-US"/>
              </w:rPr>
              <w:t>028 9026 1988</w:t>
            </w:r>
            <w:r w:rsidR="00173502">
              <w:rPr>
                <w:lang w:val="en-US"/>
              </w:rPr>
              <w:t xml:space="preserve"> or by email at: </w:t>
            </w:r>
            <w:hyperlink r:id="rId9" w:history="1">
              <w:r w:rsidR="00173502" w:rsidRPr="00C42854">
                <w:rPr>
                  <w:rStyle w:val="Hyperlink"/>
                  <w:lang w:val="en-US"/>
                </w:rPr>
                <w:t>lelliott@ulsterscotsagency.org.uk</w:t>
              </w:r>
            </w:hyperlink>
            <w:r w:rsidR="00173502">
              <w:rPr>
                <w:lang w:val="en-US"/>
              </w:rPr>
              <w:t xml:space="preserve">. </w:t>
            </w:r>
            <w:bookmarkEnd w:id="2"/>
          </w:p>
          <w:p w14:paraId="5CED33EF" w14:textId="77777777" w:rsidR="006C3B3A" w:rsidRPr="00437CCD" w:rsidRDefault="006C3B3A">
            <w:pPr>
              <w:rPr>
                <w:lang w:val="en-US"/>
              </w:rPr>
            </w:pPr>
          </w:p>
          <w:p w14:paraId="12EE3C15" w14:textId="4460A7CA" w:rsidR="00BD431D" w:rsidRDefault="00BD431D" w:rsidP="00BD431D">
            <w:pPr>
              <w:rPr>
                <w:b/>
              </w:rPr>
            </w:pPr>
            <w:r w:rsidRPr="00BD431D">
              <w:rPr>
                <w:b/>
              </w:rPr>
              <w:t xml:space="preserve">Closing Date: </w:t>
            </w:r>
            <w:r w:rsidR="00173502" w:rsidRPr="00173502">
              <w:rPr>
                <w:bCs/>
              </w:rPr>
              <w:t>Authorised</w:t>
            </w:r>
            <w:r w:rsidR="00173502">
              <w:rPr>
                <w:b/>
              </w:rPr>
              <w:t xml:space="preserve"> </w:t>
            </w:r>
            <w:r w:rsidRPr="00BD431D">
              <w:t xml:space="preserve">Applications must be submitted by </w:t>
            </w:r>
            <w:r w:rsidR="00B87E27" w:rsidRPr="00B87E27">
              <w:rPr>
                <w:u w:val="single"/>
              </w:rPr>
              <w:t>4</w:t>
            </w:r>
            <w:r w:rsidRPr="00B87E27">
              <w:rPr>
                <w:u w:val="single"/>
              </w:rPr>
              <w:t xml:space="preserve">.00pm on Friday </w:t>
            </w:r>
            <w:r w:rsidR="00193C64" w:rsidRPr="00B87E27">
              <w:rPr>
                <w:u w:val="single"/>
              </w:rPr>
              <w:t>1</w:t>
            </w:r>
            <w:r w:rsidR="00B87E27" w:rsidRPr="00B87E27">
              <w:rPr>
                <w:u w:val="single"/>
              </w:rPr>
              <w:t>8</w:t>
            </w:r>
            <w:r w:rsidR="00193C64" w:rsidRPr="00B87E27">
              <w:rPr>
                <w:u w:val="single"/>
              </w:rPr>
              <w:t xml:space="preserve"> November</w:t>
            </w:r>
            <w:r w:rsidRPr="00B87E27">
              <w:rPr>
                <w:u w:val="single"/>
              </w:rPr>
              <w:t xml:space="preserve"> </w:t>
            </w:r>
            <w:r w:rsidR="00193C64" w:rsidRPr="00B87E27">
              <w:rPr>
                <w:u w:val="single"/>
              </w:rPr>
              <w:t>2022</w:t>
            </w:r>
            <w:r w:rsidRPr="00BD431D">
              <w:t xml:space="preserve"> to</w:t>
            </w:r>
            <w:r w:rsidRPr="00BD431D">
              <w:rPr>
                <w:b/>
              </w:rPr>
              <w:t xml:space="preserve">: </w:t>
            </w:r>
          </w:p>
          <w:p w14:paraId="5883A674" w14:textId="77777777" w:rsidR="00BD431D" w:rsidRPr="00BD431D" w:rsidRDefault="00BD431D" w:rsidP="00BD431D">
            <w:pPr>
              <w:rPr>
                <w:b/>
              </w:rPr>
            </w:pPr>
          </w:p>
          <w:p w14:paraId="4D958C27"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14:paraId="7D2E901A" w14:textId="77777777" w:rsidR="00BD431D" w:rsidRPr="00BD431D" w:rsidRDefault="00BD431D" w:rsidP="00BD431D">
            <w:pPr>
              <w:rPr>
                <w:b/>
              </w:rPr>
            </w:pPr>
          </w:p>
          <w:p w14:paraId="7E5B30C6"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14:paraId="0B6B1B89" w14:textId="77777777" w:rsidR="005246E1" w:rsidRPr="00437CCD" w:rsidRDefault="005246E1">
            <w:pPr>
              <w:rPr>
                <w:lang w:val="en-US"/>
              </w:rPr>
            </w:pPr>
          </w:p>
        </w:tc>
      </w:tr>
    </w:tbl>
    <w:p w14:paraId="15E04E51" w14:textId="77777777" w:rsidR="002A0043" w:rsidRDefault="002A0043">
      <w:pPr>
        <w:rPr>
          <w:lang w:val="en-US"/>
        </w:rPr>
      </w:pPr>
    </w:p>
    <w:p w14:paraId="59294088" w14:textId="77777777" w:rsidR="002A0043" w:rsidRDefault="002A0043">
      <w:pPr>
        <w:rPr>
          <w:lang w:val="en-US"/>
        </w:rPr>
      </w:pPr>
    </w:p>
    <w:p w14:paraId="1E9D89B5" w14:textId="77777777" w:rsidR="002A0043" w:rsidRDefault="002A0043">
      <w:pPr>
        <w:rPr>
          <w:b/>
          <w:bCs/>
          <w:lang w:val="en-US"/>
        </w:rPr>
      </w:pPr>
      <w:r>
        <w:rPr>
          <w:b/>
          <w:bCs/>
          <w:lang w:val="en-US"/>
        </w:rPr>
        <w:t>7.  Endorsement</w:t>
      </w:r>
    </w:p>
    <w:p w14:paraId="1CB8B89A" w14:textId="77777777" w:rsidR="002A0043" w:rsidRDefault="002A0043">
      <w:pPr>
        <w:rPr>
          <w:b/>
          <w:bCs/>
          <w:lang w:val="en-US"/>
        </w:rPr>
      </w:pPr>
    </w:p>
    <w:p w14:paraId="758EA93C" w14:textId="77777777" w:rsidR="002A0043" w:rsidRDefault="002A0043">
      <w:pPr>
        <w:rPr>
          <w:b/>
          <w:bCs/>
          <w:lang w:val="en-US"/>
        </w:rPr>
      </w:pPr>
      <w:r>
        <w:rPr>
          <w:b/>
          <w:bCs/>
          <w:lang w:val="en-US"/>
        </w:rPr>
        <w:t xml:space="preserve">     Interchange Manager</w:t>
      </w:r>
    </w:p>
    <w:p w14:paraId="7CFF52F6"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496A338" w14:textId="77777777" w:rsidTr="00990432">
        <w:trPr>
          <w:trHeight w:val="554"/>
        </w:trPr>
        <w:tc>
          <w:tcPr>
            <w:tcW w:w="5070" w:type="dxa"/>
            <w:shd w:val="clear" w:color="auto" w:fill="auto"/>
          </w:tcPr>
          <w:p w14:paraId="6A1EA46C" w14:textId="77777777" w:rsidR="00545238" w:rsidRPr="00173502" w:rsidRDefault="00193C64" w:rsidP="00990432">
            <w:pPr>
              <w:rPr>
                <w:rFonts w:ascii="Script MT Bold" w:hAnsi="Script MT Bold"/>
                <w:sz w:val="32"/>
                <w:szCs w:val="32"/>
                <w:lang w:val="en-US"/>
              </w:rPr>
            </w:pPr>
            <w:r w:rsidRPr="00173502">
              <w:rPr>
                <w:rFonts w:ascii="Script MT Bold" w:hAnsi="Script MT Bold"/>
                <w:sz w:val="32"/>
                <w:szCs w:val="32"/>
                <w:lang w:val="en-US"/>
              </w:rPr>
              <w:t xml:space="preserve">L Elliott </w:t>
            </w:r>
          </w:p>
        </w:tc>
      </w:tr>
    </w:tbl>
    <w:p w14:paraId="120068F9" w14:textId="77777777" w:rsidR="009D4397" w:rsidRDefault="009D4397" w:rsidP="009D4397">
      <w:pPr>
        <w:ind w:firstLine="720"/>
        <w:rPr>
          <w:b/>
          <w:bCs/>
          <w:lang w:val="en-US"/>
        </w:rPr>
      </w:pPr>
      <w:r>
        <w:rPr>
          <w:b/>
          <w:bCs/>
          <w:lang w:val="en-US"/>
        </w:rPr>
        <w:t>Signed:</w:t>
      </w:r>
    </w:p>
    <w:p w14:paraId="34C7D2D4" w14:textId="77777777" w:rsidR="00545238" w:rsidRDefault="00545238">
      <w:pPr>
        <w:rPr>
          <w:b/>
          <w:bCs/>
          <w:lang w:val="en-US"/>
        </w:rPr>
      </w:pPr>
    </w:p>
    <w:p w14:paraId="70EFD598"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6ED0C1FF" w14:textId="77777777" w:rsidTr="00990432">
        <w:trPr>
          <w:trHeight w:val="553"/>
        </w:trPr>
        <w:tc>
          <w:tcPr>
            <w:tcW w:w="4853" w:type="dxa"/>
            <w:shd w:val="clear" w:color="auto" w:fill="auto"/>
          </w:tcPr>
          <w:p w14:paraId="3BE22C78" w14:textId="77777777" w:rsidR="00545238" w:rsidRPr="00173502" w:rsidRDefault="00193C64" w:rsidP="00990432">
            <w:pPr>
              <w:rPr>
                <w:lang w:val="en-US"/>
              </w:rPr>
            </w:pPr>
            <w:r w:rsidRPr="00173502">
              <w:rPr>
                <w:lang w:val="en-US"/>
              </w:rPr>
              <w:t>28/10/2022</w:t>
            </w:r>
          </w:p>
        </w:tc>
      </w:tr>
    </w:tbl>
    <w:p w14:paraId="59AF3BA3"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28FBA8D" w14:textId="77777777"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6C8B" w14:textId="77777777" w:rsidR="00AE7424" w:rsidRDefault="00AE7424">
      <w:r>
        <w:separator/>
      </w:r>
    </w:p>
  </w:endnote>
  <w:endnote w:type="continuationSeparator" w:id="0">
    <w:p w14:paraId="720B681D" w14:textId="77777777" w:rsidR="00AE7424" w:rsidRDefault="00AE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F61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619AF"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BFCD" w14:textId="77777777" w:rsidR="00AE7424" w:rsidRDefault="00AE7424">
      <w:r>
        <w:separator/>
      </w:r>
    </w:p>
  </w:footnote>
  <w:footnote w:type="continuationSeparator" w:id="0">
    <w:p w14:paraId="74F983FB" w14:textId="77777777" w:rsidR="00AE7424" w:rsidRDefault="00AE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5451"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66754D5" w14:textId="77777777" w:rsidR="002A0043" w:rsidRDefault="002A0043">
    <w:pPr>
      <w:pStyle w:val="Header"/>
    </w:pPr>
    <w:r>
      <w:tab/>
      <w:t>Ref: I/C</w:t>
    </w:r>
    <w:r w:rsidR="00EA59C8">
      <w:t xml:space="preserve"> </w:t>
    </w:r>
    <w:r w:rsidR="00E12414">
      <w:t>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53DA2"/>
    <w:multiLevelType w:val="hybridMultilevel"/>
    <w:tmpl w:val="3D4032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F5253A"/>
    <w:multiLevelType w:val="hybridMultilevel"/>
    <w:tmpl w:val="C4B857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AF9105D"/>
    <w:multiLevelType w:val="hybridMultilevel"/>
    <w:tmpl w:val="FADEBFD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1980"/>
        </w:tabs>
        <w:ind w:left="1980" w:hanging="360"/>
      </w:p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377285">
    <w:abstractNumId w:val="5"/>
  </w:num>
  <w:num w:numId="2" w16cid:durableId="1554611496">
    <w:abstractNumId w:val="2"/>
  </w:num>
  <w:num w:numId="3" w16cid:durableId="1520117796">
    <w:abstractNumId w:val="0"/>
  </w:num>
  <w:num w:numId="4" w16cid:durableId="764543071">
    <w:abstractNumId w:val="4"/>
    <w:lvlOverride w:ilvl="0"/>
    <w:lvlOverride w:ilvl="1">
      <w:startOverride w:val="1"/>
    </w:lvlOverride>
    <w:lvlOverride w:ilvl="2"/>
    <w:lvlOverride w:ilvl="3"/>
    <w:lvlOverride w:ilvl="4"/>
    <w:lvlOverride w:ilvl="5"/>
    <w:lvlOverride w:ilvl="6"/>
    <w:lvlOverride w:ilvl="7"/>
    <w:lvlOverride w:ilvl="8"/>
  </w:num>
  <w:num w:numId="5" w16cid:durableId="1382288998">
    <w:abstractNumId w:val="1"/>
  </w:num>
  <w:num w:numId="6" w16cid:durableId="1619019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0043"/>
    <w:rsid w:val="00084BC9"/>
    <w:rsid w:val="00093953"/>
    <w:rsid w:val="00095D85"/>
    <w:rsid w:val="000B0FFD"/>
    <w:rsid w:val="000D4E6B"/>
    <w:rsid w:val="00173502"/>
    <w:rsid w:val="00193C64"/>
    <w:rsid w:val="001A2BBB"/>
    <w:rsid w:val="001E2F2A"/>
    <w:rsid w:val="00224572"/>
    <w:rsid w:val="00267C0A"/>
    <w:rsid w:val="002A0043"/>
    <w:rsid w:val="002D64EC"/>
    <w:rsid w:val="003031B1"/>
    <w:rsid w:val="003703A5"/>
    <w:rsid w:val="003735E0"/>
    <w:rsid w:val="00437CCD"/>
    <w:rsid w:val="0045717A"/>
    <w:rsid w:val="004C6545"/>
    <w:rsid w:val="005246E1"/>
    <w:rsid w:val="005319B5"/>
    <w:rsid w:val="00545238"/>
    <w:rsid w:val="005826F7"/>
    <w:rsid w:val="005850C9"/>
    <w:rsid w:val="005B1766"/>
    <w:rsid w:val="006C3B3A"/>
    <w:rsid w:val="006D7267"/>
    <w:rsid w:val="006E5263"/>
    <w:rsid w:val="00735393"/>
    <w:rsid w:val="007F6AC3"/>
    <w:rsid w:val="008F710C"/>
    <w:rsid w:val="00990432"/>
    <w:rsid w:val="009D4397"/>
    <w:rsid w:val="00A362A7"/>
    <w:rsid w:val="00AC4EFD"/>
    <w:rsid w:val="00AE7424"/>
    <w:rsid w:val="00B557A7"/>
    <w:rsid w:val="00B76E7B"/>
    <w:rsid w:val="00B87E27"/>
    <w:rsid w:val="00BA0B4C"/>
    <w:rsid w:val="00BB7E71"/>
    <w:rsid w:val="00BD431D"/>
    <w:rsid w:val="00BE0687"/>
    <w:rsid w:val="00C7146C"/>
    <w:rsid w:val="00CA3319"/>
    <w:rsid w:val="00D52251"/>
    <w:rsid w:val="00E0737F"/>
    <w:rsid w:val="00E12414"/>
    <w:rsid w:val="00E472AF"/>
    <w:rsid w:val="00EA59C8"/>
    <w:rsid w:val="00EB49E6"/>
    <w:rsid w:val="00F04AFA"/>
    <w:rsid w:val="00F43742"/>
    <w:rsid w:val="00F52DA8"/>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4AEA29B6"/>
  <w15:chartTrackingRefBased/>
  <w15:docId w15:val="{3A0C1EA4-9A42-44D9-B5F3-04A0A2D2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193C64"/>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Heading2Char">
    <w:name w:val="Heading 2 Char"/>
    <w:link w:val="Heading2"/>
    <w:semiHidden/>
    <w:rsid w:val="00193C64"/>
    <w:rPr>
      <w:rFonts w:ascii="Calibri Light" w:eastAsia="Times New Roman" w:hAnsi="Calibri Light" w:cs="Times New Roman"/>
      <w:b/>
      <w:bCs/>
      <w:i/>
      <w:iCs/>
      <w:sz w:val="28"/>
      <w:szCs w:val="28"/>
      <w:lang w:eastAsia="en-US"/>
    </w:rPr>
  </w:style>
  <w:style w:type="character" w:styleId="Hyperlink">
    <w:name w:val="Hyperlink"/>
    <w:basedOn w:val="DefaultParagraphFont"/>
    <w:rsid w:val="00173502"/>
    <w:rPr>
      <w:color w:val="0563C1" w:themeColor="hyperlink"/>
      <w:u w:val="single"/>
    </w:rPr>
  </w:style>
  <w:style w:type="character" w:styleId="UnresolvedMention">
    <w:name w:val="Unresolved Mention"/>
    <w:basedOn w:val="DefaultParagraphFont"/>
    <w:uiPriority w:val="99"/>
    <w:semiHidden/>
    <w:unhideWhenUsed/>
    <w:rsid w:val="0017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9011">
      <w:bodyDiv w:val="1"/>
      <w:marLeft w:val="0"/>
      <w:marRight w:val="0"/>
      <w:marTop w:val="0"/>
      <w:marBottom w:val="0"/>
      <w:divBdr>
        <w:top w:val="none" w:sz="0" w:space="0" w:color="auto"/>
        <w:left w:val="none" w:sz="0" w:space="0" w:color="auto"/>
        <w:bottom w:val="none" w:sz="0" w:space="0" w:color="auto"/>
        <w:right w:val="none" w:sz="0" w:space="0" w:color="auto"/>
      </w:divBdr>
    </w:div>
    <w:div w:id="4049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lliott@ulsterscotsagency.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lelliott@ulsterscotsagenc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A6AB-1824-4FB6-ACDA-1A2C48CD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4768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5445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2022-11-04T15:14:00Z</dcterms:created>
  <dcterms:modified xsi:type="dcterms:W3CDTF">2022-11-04T15:14:00Z</dcterms:modified>
</cp:coreProperties>
</file>